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66F75" w14:textId="5A0883E3" w:rsidR="00623009" w:rsidRDefault="00623009" w:rsidP="00623009">
      <w:pPr>
        <w:jc w:val="center"/>
        <w:rPr>
          <w:rFonts w:ascii="Century Gothic" w:hAnsi="Century Gothic"/>
          <w:b/>
          <w:sz w:val="40"/>
          <w:szCs w:val="40"/>
        </w:rPr>
      </w:pPr>
      <w:bookmarkStart w:id="0" w:name="_GoBack"/>
      <w:bookmarkEnd w:id="0"/>
      <w:r>
        <w:rPr>
          <w:noProof/>
          <w:lang w:val="fr-BE" w:eastAsia="fr-BE"/>
        </w:rPr>
        <w:drawing>
          <wp:inline distT="0" distB="0" distL="0" distR="0" wp14:anchorId="5DCB8EEC" wp14:editId="5DCB78D5">
            <wp:extent cx="4867275" cy="1828800"/>
            <wp:effectExtent l="0" t="0" r="9525" b="0"/>
            <wp:docPr id="11" name="Image 11" descr="http://www.asaf.be/liens/logos/asaf-logo-c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af.be/liens/logos/asaf-logo-cot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1093" cy="1833992"/>
                    </a:xfrm>
                    <a:prstGeom prst="rect">
                      <a:avLst/>
                    </a:prstGeom>
                    <a:noFill/>
                    <a:ln>
                      <a:noFill/>
                    </a:ln>
                  </pic:spPr>
                </pic:pic>
              </a:graphicData>
            </a:graphic>
          </wp:inline>
        </w:drawing>
      </w:r>
    </w:p>
    <w:p w14:paraId="51925FE7" w14:textId="77777777" w:rsidR="005E4CC7" w:rsidRDefault="005E4CC7" w:rsidP="00623009">
      <w:pPr>
        <w:jc w:val="center"/>
        <w:rPr>
          <w:rFonts w:ascii="Century Gothic" w:hAnsi="Century Gothic"/>
          <w:b/>
          <w:sz w:val="40"/>
          <w:szCs w:val="40"/>
        </w:rPr>
      </w:pPr>
    </w:p>
    <w:p w14:paraId="759EC659" w14:textId="44A6B65C" w:rsidR="00623009" w:rsidRPr="000B32AA" w:rsidRDefault="00623009" w:rsidP="00623009">
      <w:pPr>
        <w:jc w:val="center"/>
        <w:rPr>
          <w:rFonts w:ascii="Century Gothic" w:hAnsi="Century Gothic"/>
          <w:b/>
          <w:sz w:val="32"/>
          <w:szCs w:val="32"/>
        </w:rPr>
      </w:pPr>
      <w:r w:rsidRPr="005003BB">
        <w:rPr>
          <w:rFonts w:ascii="Century Gothic" w:hAnsi="Century Gothic"/>
          <w:b/>
          <w:sz w:val="32"/>
          <w:szCs w:val="32"/>
        </w:rPr>
        <w:t>REGLEMENT TYPE "COURSE</w:t>
      </w:r>
      <w:r w:rsidRPr="002A570F">
        <w:rPr>
          <w:rFonts w:ascii="Century Gothic" w:hAnsi="Century Gothic"/>
          <w:b/>
          <w:sz w:val="32"/>
          <w:szCs w:val="32"/>
        </w:rPr>
        <w:t xml:space="preserve"> DE COTE/</w:t>
      </w:r>
      <w:r w:rsidRPr="004A0578">
        <w:rPr>
          <w:rFonts w:ascii="Century Gothic" w:hAnsi="Century Gothic"/>
          <w:b/>
          <w:sz w:val="32"/>
          <w:szCs w:val="32"/>
        </w:rPr>
        <w:t>SPRINT</w:t>
      </w:r>
      <w:r w:rsidRPr="000B32AA">
        <w:rPr>
          <w:rFonts w:ascii="Century Gothic" w:hAnsi="Century Gothic"/>
          <w:b/>
          <w:sz w:val="32"/>
          <w:szCs w:val="32"/>
        </w:rPr>
        <w:t>"</w:t>
      </w:r>
      <w:r w:rsidR="002A570F" w:rsidRPr="000B32AA">
        <w:rPr>
          <w:rFonts w:ascii="Century Gothic" w:hAnsi="Century Gothic"/>
          <w:b/>
          <w:sz w:val="32"/>
          <w:szCs w:val="32"/>
        </w:rPr>
        <w:t xml:space="preserve"> 2023</w:t>
      </w:r>
    </w:p>
    <w:p w14:paraId="672C4548" w14:textId="77777777" w:rsidR="00623009" w:rsidRDefault="00623009" w:rsidP="00623009">
      <w:pPr>
        <w:jc w:val="center"/>
        <w:rPr>
          <w:rFonts w:ascii="Century Gothic" w:hAnsi="Century Gothic"/>
          <w:b/>
          <w:sz w:val="18"/>
          <w:szCs w:val="18"/>
        </w:rPr>
      </w:pPr>
    </w:p>
    <w:p w14:paraId="06EAA3B7" w14:textId="77777777" w:rsidR="005E4CC7" w:rsidRDefault="005E4CC7" w:rsidP="00623009">
      <w:pPr>
        <w:jc w:val="center"/>
        <w:rPr>
          <w:rFonts w:ascii="Century Gothic" w:hAnsi="Century Gothic"/>
          <w:b/>
          <w:sz w:val="18"/>
          <w:szCs w:val="18"/>
        </w:rPr>
      </w:pPr>
    </w:p>
    <w:p w14:paraId="6F7F1FEE" w14:textId="3A83CB5F" w:rsidR="00623009" w:rsidRPr="000E0564" w:rsidRDefault="0074074F" w:rsidP="000E0564">
      <w:pPr>
        <w:spacing w:after="60"/>
        <w:outlineLvl w:val="1"/>
        <w:rPr>
          <w:rFonts w:ascii="Century Gothic" w:hAnsi="Century Gothic"/>
          <w:i/>
          <w:iCs/>
          <w:color w:val="00B050"/>
          <w:sz w:val="32"/>
          <w:szCs w:val="32"/>
        </w:rPr>
      </w:pPr>
      <w:r>
        <w:rPr>
          <w:rFonts w:ascii="Century Gothic" w:hAnsi="Century Gothic"/>
          <w:i/>
          <w:iCs/>
          <w:noProof/>
          <w:color w:val="00B050"/>
          <w:sz w:val="32"/>
          <w:szCs w:val="32"/>
        </w:rPr>
        <w:object w:dxaOrig="1440" w:dyaOrig="1440" w14:anchorId="282D56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6.3pt;margin-top:.35pt;width:108.65pt;height:107.85pt;z-index:251658240">
            <v:imagedata r:id="rId7" o:title=""/>
            <w10:wrap type="square"/>
          </v:shape>
          <o:OLEObject Type="Embed" ProgID="PBrush" ShapeID="_x0000_s1026" DrawAspect="Content" ObjectID="_1743510086" r:id="rId8"/>
        </w:object>
      </w:r>
    </w:p>
    <w:p w14:paraId="7AF8E4F8" w14:textId="77777777" w:rsidR="00623009" w:rsidRDefault="00623009" w:rsidP="00623009">
      <w:pPr>
        <w:jc w:val="both"/>
        <w:rPr>
          <w:rFonts w:ascii="Century Gothic" w:hAnsi="Century Gothic"/>
          <w:bCs/>
          <w:i/>
          <w:color w:val="FF0000"/>
          <w:sz w:val="22"/>
          <w:szCs w:val="22"/>
          <w:u w:val="single"/>
        </w:rPr>
      </w:pPr>
    </w:p>
    <w:p w14:paraId="3974F382" w14:textId="2BEE3CEF" w:rsidR="00623009" w:rsidRDefault="000E0564" w:rsidP="00623009">
      <w:pPr>
        <w:jc w:val="both"/>
        <w:rPr>
          <w:noProof/>
          <w:lang w:val="fr-BE" w:eastAsia="fr-BE"/>
        </w:rPr>
      </w:pPr>
      <w:r>
        <w:rPr>
          <w:noProof/>
          <w:lang w:val="fr-BE" w:eastAsia="fr-BE"/>
        </w:rPr>
        <w:t xml:space="preserve"> </w:t>
      </w:r>
    </w:p>
    <w:p w14:paraId="3B442E93" w14:textId="41BB9AD7" w:rsidR="000E0564" w:rsidRDefault="000E0564" w:rsidP="00623009">
      <w:pPr>
        <w:jc w:val="both"/>
        <w:rPr>
          <w:noProof/>
          <w:lang w:val="fr-BE" w:eastAsia="fr-BE"/>
        </w:rPr>
      </w:pPr>
    </w:p>
    <w:p w14:paraId="552FF0FD" w14:textId="2B3CED4F" w:rsidR="000E0564" w:rsidRDefault="000E0564" w:rsidP="00623009">
      <w:pPr>
        <w:jc w:val="both"/>
        <w:rPr>
          <w:noProof/>
          <w:lang w:val="fr-BE" w:eastAsia="fr-BE"/>
        </w:rPr>
      </w:pPr>
    </w:p>
    <w:p w14:paraId="5B68A98B" w14:textId="593D1C07" w:rsidR="000E0564" w:rsidRDefault="000E0564" w:rsidP="00623009">
      <w:pPr>
        <w:jc w:val="both"/>
        <w:rPr>
          <w:noProof/>
          <w:lang w:val="fr-BE" w:eastAsia="fr-BE"/>
        </w:rPr>
      </w:pPr>
    </w:p>
    <w:p w14:paraId="18690CEA" w14:textId="112134B8" w:rsidR="000E0564" w:rsidRDefault="000E0564" w:rsidP="00623009">
      <w:pPr>
        <w:jc w:val="both"/>
        <w:rPr>
          <w:noProof/>
          <w:lang w:val="fr-BE" w:eastAsia="fr-BE"/>
        </w:rPr>
      </w:pPr>
    </w:p>
    <w:p w14:paraId="41F023CD" w14:textId="349A48B7" w:rsidR="000E0564" w:rsidRDefault="000E0564" w:rsidP="00623009">
      <w:pPr>
        <w:jc w:val="both"/>
        <w:rPr>
          <w:noProof/>
          <w:lang w:val="fr-BE" w:eastAsia="fr-BE"/>
        </w:rPr>
      </w:pPr>
    </w:p>
    <w:p w14:paraId="1DE454C5" w14:textId="5B94DD8F" w:rsidR="000E0564" w:rsidRDefault="000E0564" w:rsidP="00623009">
      <w:pPr>
        <w:jc w:val="both"/>
        <w:rPr>
          <w:noProof/>
          <w:lang w:val="fr-BE" w:eastAsia="fr-BE"/>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656"/>
        <w:gridCol w:w="2550"/>
      </w:tblGrid>
      <w:tr w:rsidR="000E0564" w14:paraId="5145F897" w14:textId="77777777" w:rsidTr="000E0564">
        <w:trPr>
          <w:jc w:val="center"/>
        </w:trPr>
        <w:tc>
          <w:tcPr>
            <w:tcW w:w="3485" w:type="dxa"/>
          </w:tcPr>
          <w:p w14:paraId="47E6274B" w14:textId="1AEB0D4A" w:rsidR="000E0564" w:rsidRDefault="000E0564" w:rsidP="00623009">
            <w:pPr>
              <w:jc w:val="both"/>
              <w:rPr>
                <w:rFonts w:ascii="Century Gothic" w:hAnsi="Century Gothic"/>
                <w:bCs/>
                <w:i/>
                <w:color w:val="FF0000"/>
                <w:sz w:val="22"/>
                <w:szCs w:val="22"/>
                <w:u w:val="single"/>
              </w:rPr>
            </w:pPr>
            <w:r>
              <w:rPr>
                <w:noProof/>
                <w:lang w:val="fr-BE" w:eastAsia="fr-BE"/>
              </w:rPr>
              <w:drawing>
                <wp:inline distT="0" distB="0" distL="0" distR="0" wp14:anchorId="46698169" wp14:editId="58967574">
                  <wp:extent cx="1801031" cy="720000"/>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1031" cy="720000"/>
                          </a:xfrm>
                          <a:prstGeom prst="rect">
                            <a:avLst/>
                          </a:prstGeom>
                          <a:noFill/>
                          <a:ln>
                            <a:noFill/>
                          </a:ln>
                        </pic:spPr>
                      </pic:pic>
                    </a:graphicData>
                  </a:graphic>
                </wp:inline>
              </w:drawing>
            </w:r>
          </w:p>
        </w:tc>
        <w:tc>
          <w:tcPr>
            <w:tcW w:w="3485" w:type="dxa"/>
          </w:tcPr>
          <w:p w14:paraId="637E4B60" w14:textId="29353AF1" w:rsidR="000E0564" w:rsidRDefault="000E0564" w:rsidP="00623009">
            <w:pPr>
              <w:jc w:val="both"/>
              <w:rPr>
                <w:rFonts w:ascii="Century Gothic" w:hAnsi="Century Gothic"/>
                <w:bCs/>
                <w:i/>
                <w:color w:val="FF0000"/>
                <w:sz w:val="22"/>
                <w:szCs w:val="22"/>
                <w:u w:val="single"/>
              </w:rPr>
            </w:pPr>
            <w:r>
              <w:rPr>
                <w:noProof/>
                <w:lang w:val="fr-BE" w:eastAsia="fr-BE"/>
              </w:rPr>
              <w:drawing>
                <wp:inline distT="0" distB="0" distL="0" distR="0" wp14:anchorId="7A22F06F" wp14:editId="296EDE11">
                  <wp:extent cx="2819400" cy="1047750"/>
                  <wp:effectExtent l="0" t="0" r="0" b="0"/>
                  <wp:docPr id="10" name="Image 10" descr="http://www.asaf.be/liens/logos/logo_asaf_296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af.be/liens/logos/logo_asaf_296x1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1047750"/>
                          </a:xfrm>
                          <a:prstGeom prst="rect">
                            <a:avLst/>
                          </a:prstGeom>
                          <a:noFill/>
                          <a:ln>
                            <a:noFill/>
                          </a:ln>
                        </pic:spPr>
                      </pic:pic>
                    </a:graphicData>
                  </a:graphic>
                </wp:inline>
              </w:drawing>
            </w:r>
          </w:p>
        </w:tc>
        <w:tc>
          <w:tcPr>
            <w:tcW w:w="3486" w:type="dxa"/>
          </w:tcPr>
          <w:p w14:paraId="7F1E87A0" w14:textId="5C0AB550" w:rsidR="000E0564" w:rsidRDefault="000E0564" w:rsidP="00623009">
            <w:pPr>
              <w:jc w:val="both"/>
              <w:rPr>
                <w:rFonts w:ascii="Century Gothic" w:hAnsi="Century Gothic"/>
                <w:bCs/>
                <w:i/>
                <w:color w:val="FF0000"/>
                <w:sz w:val="22"/>
                <w:szCs w:val="22"/>
                <w:u w:val="single"/>
              </w:rPr>
            </w:pPr>
            <w:r>
              <w:rPr>
                <w:rFonts w:ascii="Century Gothic" w:hAnsi="Century Gothic"/>
                <w:bCs/>
                <w:i/>
                <w:noProof/>
                <w:color w:val="FF0000"/>
                <w:sz w:val="22"/>
                <w:szCs w:val="22"/>
                <w:u w:val="single"/>
                <w:lang w:val="fr-BE" w:eastAsia="fr-BE"/>
              </w:rPr>
              <w:drawing>
                <wp:anchor distT="0" distB="0" distL="114300" distR="114300" simplePos="0" relativeHeight="251660288" behindDoc="0" locked="0" layoutInCell="1" allowOverlap="1" wp14:anchorId="21DAAD8F" wp14:editId="4BD321BE">
                  <wp:simplePos x="0" y="0"/>
                  <wp:positionH relativeFrom="column">
                    <wp:posOffset>302260</wp:posOffset>
                  </wp:positionH>
                  <wp:positionV relativeFrom="paragraph">
                    <wp:posOffset>55245</wp:posOffset>
                  </wp:positionV>
                  <wp:extent cx="932180" cy="932180"/>
                  <wp:effectExtent l="0" t="0" r="1270" b="127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6AE8DFA" w14:textId="77777777" w:rsidR="00623009" w:rsidRDefault="00623009" w:rsidP="00623009">
      <w:pPr>
        <w:jc w:val="both"/>
        <w:rPr>
          <w:rFonts w:ascii="Century Gothic" w:hAnsi="Century Gothic"/>
          <w:bCs/>
          <w:i/>
          <w:color w:val="FF0000"/>
          <w:sz w:val="22"/>
          <w:szCs w:val="22"/>
          <w:u w:val="single"/>
        </w:rPr>
      </w:pPr>
    </w:p>
    <w:p w14:paraId="181EDFC8" w14:textId="77777777" w:rsidR="00623009" w:rsidRPr="00656CB1" w:rsidRDefault="00623009" w:rsidP="00623009">
      <w:pPr>
        <w:jc w:val="both"/>
        <w:rPr>
          <w:rFonts w:ascii="Century Gothic" w:hAnsi="Century Gothic"/>
          <w:b/>
          <w:i/>
          <w:sz w:val="2"/>
          <w:szCs w:val="10"/>
          <w:u w:val="single"/>
        </w:rPr>
      </w:pPr>
    </w:p>
    <w:p w14:paraId="32BAC56B" w14:textId="58CEDA3F" w:rsidR="00623009"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sidRPr="00656CB1">
        <w:rPr>
          <w:rFonts w:ascii="Century Gothic" w:hAnsi="Century Gothic"/>
          <w:b/>
          <w:sz w:val="24"/>
          <w:szCs w:val="24"/>
        </w:rPr>
        <w:t>EPREUVE</w:t>
      </w:r>
      <w:r w:rsidR="00B23C15">
        <w:rPr>
          <w:rFonts w:ascii="Century Gothic" w:hAnsi="Century Gothic"/>
          <w:b/>
          <w:sz w:val="24"/>
          <w:szCs w:val="24"/>
        </w:rPr>
        <w:t> : 38</w:t>
      </w:r>
      <w:r w:rsidR="00B23C15" w:rsidRPr="00B23C15">
        <w:rPr>
          <w:rFonts w:ascii="Century Gothic" w:hAnsi="Century Gothic"/>
          <w:b/>
          <w:sz w:val="24"/>
          <w:szCs w:val="24"/>
          <w:vertAlign w:val="superscript"/>
        </w:rPr>
        <w:t>ème</w:t>
      </w:r>
      <w:r w:rsidR="00B23C15">
        <w:rPr>
          <w:rFonts w:ascii="Century Gothic" w:hAnsi="Century Gothic"/>
          <w:b/>
          <w:sz w:val="24"/>
          <w:szCs w:val="24"/>
        </w:rPr>
        <w:t xml:space="preserve"> Course de Côte de la Principauté de Chimay</w:t>
      </w:r>
    </w:p>
    <w:p w14:paraId="58D6918A" w14:textId="17F6FE36" w:rsidR="00623009"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sidRPr="00656CB1">
        <w:rPr>
          <w:rFonts w:ascii="Century Gothic" w:hAnsi="Century Gothic"/>
          <w:b/>
          <w:sz w:val="24"/>
          <w:szCs w:val="24"/>
        </w:rPr>
        <w:t xml:space="preserve">DATE : </w:t>
      </w:r>
      <w:r w:rsidR="000E0564">
        <w:rPr>
          <w:rFonts w:ascii="Century Gothic" w:hAnsi="Century Gothic"/>
          <w:b/>
          <w:sz w:val="24"/>
          <w:szCs w:val="24"/>
        </w:rPr>
        <w:t xml:space="preserve"> 27 et 28 mai 2023</w:t>
      </w:r>
    </w:p>
    <w:p w14:paraId="5E82C6E4" w14:textId="14DCFEB3"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Pr>
          <w:rFonts w:ascii="Century Gothic" w:hAnsi="Century Gothic"/>
          <w:b/>
          <w:sz w:val="24"/>
          <w:szCs w:val="24"/>
        </w:rPr>
        <w:t>O</w:t>
      </w:r>
      <w:r w:rsidRPr="00656CB1">
        <w:rPr>
          <w:rFonts w:ascii="Century Gothic" w:hAnsi="Century Gothic"/>
          <w:b/>
          <w:sz w:val="24"/>
          <w:szCs w:val="24"/>
        </w:rPr>
        <w:t xml:space="preserve">RGANISATEUR :  </w:t>
      </w:r>
      <w:r w:rsidR="000E0564">
        <w:rPr>
          <w:rFonts w:ascii="Century Gothic" w:hAnsi="Century Gothic"/>
          <w:b/>
          <w:sz w:val="24"/>
          <w:szCs w:val="24"/>
        </w:rPr>
        <w:t>Motor Club Eau Blanche Eau Noire</w:t>
      </w:r>
    </w:p>
    <w:p w14:paraId="5A14F237" w14:textId="406709CD"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sidRPr="00656CB1">
        <w:rPr>
          <w:rFonts w:ascii="Century Gothic" w:hAnsi="Century Gothic"/>
          <w:b/>
          <w:sz w:val="24"/>
          <w:szCs w:val="24"/>
        </w:rPr>
        <w:t xml:space="preserve">N° D’ENTREPRISE : </w:t>
      </w:r>
      <w:r w:rsidR="000E0564" w:rsidRPr="00F456EB">
        <w:rPr>
          <w:rFonts w:ascii="Century Gothic" w:hAnsi="Century Gothic"/>
          <w:b/>
          <w:bCs/>
          <w:sz w:val="24"/>
          <w:szCs w:val="24"/>
        </w:rPr>
        <w:t>0.0408.447.697</w:t>
      </w:r>
    </w:p>
    <w:p w14:paraId="709D1C91" w14:textId="77777777" w:rsidR="00623009" w:rsidRPr="00656CB1" w:rsidRDefault="00623009" w:rsidP="00623009">
      <w:pPr>
        <w:tabs>
          <w:tab w:val="left" w:leader="dot" w:pos="9639"/>
        </w:tabs>
        <w:ind w:right="-35"/>
        <w:jc w:val="both"/>
        <w:rPr>
          <w:rFonts w:ascii="Century Gothic" w:hAnsi="Century Gothic"/>
          <w:i/>
          <w:sz w:val="6"/>
          <w:szCs w:val="6"/>
          <w:u w:val="single"/>
        </w:rPr>
      </w:pPr>
    </w:p>
    <w:p w14:paraId="565DD8CA" w14:textId="77777777" w:rsidR="00623009" w:rsidRPr="00656CB1" w:rsidRDefault="00623009" w:rsidP="00623009">
      <w:pPr>
        <w:ind w:left="900" w:right="972"/>
        <w:jc w:val="both"/>
        <w:rPr>
          <w:rFonts w:ascii="Century Gothic" w:hAnsi="Century Gothic"/>
          <w:sz w:val="4"/>
          <w:szCs w:val="10"/>
          <w:u w:val="single"/>
        </w:rPr>
      </w:pPr>
    </w:p>
    <w:p w14:paraId="6952AFCC" w14:textId="67A23886" w:rsidR="00623009" w:rsidRDefault="00623009" w:rsidP="00623009">
      <w:pPr>
        <w:pBdr>
          <w:top w:val="single" w:sz="4" w:space="1" w:color="000000"/>
          <w:left w:val="single" w:sz="4" w:space="4" w:color="000000"/>
          <w:bottom w:val="single" w:sz="4" w:space="1" w:color="000000"/>
          <w:right w:val="single" w:sz="4" w:space="4" w:color="000000"/>
        </w:pBdr>
        <w:tabs>
          <w:tab w:val="left" w:leader="dot" w:pos="9639"/>
        </w:tabs>
        <w:spacing w:after="120"/>
        <w:ind w:right="-34"/>
        <w:jc w:val="center"/>
        <w:rPr>
          <w:rFonts w:ascii="Century Gothic" w:hAnsi="Century Gothic"/>
          <w:sz w:val="22"/>
          <w:szCs w:val="22"/>
        </w:rPr>
      </w:pPr>
      <w:r w:rsidRPr="00656CB1">
        <w:rPr>
          <w:rFonts w:ascii="Century Gothic" w:hAnsi="Century Gothic"/>
          <w:sz w:val="22"/>
          <w:szCs w:val="22"/>
          <w:u w:val="single"/>
        </w:rPr>
        <w:t>ADRESSE SECRETARIAT – DIRECTION DE COURSE</w:t>
      </w:r>
      <w:r>
        <w:rPr>
          <w:rFonts w:ascii="Century Gothic" w:hAnsi="Century Gothic"/>
          <w:sz w:val="22"/>
          <w:szCs w:val="22"/>
          <w:u w:val="single"/>
        </w:rPr>
        <w:t xml:space="preserve"> </w:t>
      </w:r>
      <w:r w:rsidRPr="00656CB1">
        <w:rPr>
          <w:rFonts w:ascii="Century Gothic" w:hAnsi="Century Gothic"/>
          <w:sz w:val="22"/>
          <w:szCs w:val="22"/>
        </w:rPr>
        <w:t>:</w:t>
      </w:r>
    </w:p>
    <w:p w14:paraId="28DB84EF" w14:textId="77777777" w:rsidR="000E0564" w:rsidRPr="006C1FEA" w:rsidRDefault="000E0564" w:rsidP="000E0564">
      <w:pPr>
        <w:pBdr>
          <w:top w:val="single" w:sz="4" w:space="1" w:color="auto"/>
          <w:left w:val="single" w:sz="4" w:space="4" w:color="auto"/>
          <w:bottom w:val="single" w:sz="4" w:space="1" w:color="auto"/>
          <w:right w:val="single" w:sz="4" w:space="4" w:color="auto"/>
        </w:pBdr>
        <w:jc w:val="center"/>
        <w:rPr>
          <w:rFonts w:ascii="Century Gothic" w:hAnsi="Century Gothic"/>
          <w:b/>
          <w:bCs/>
        </w:rPr>
      </w:pPr>
      <w:r w:rsidRPr="006C1FEA">
        <w:rPr>
          <w:rFonts w:ascii="Century Gothic" w:hAnsi="Century Gothic"/>
          <w:b/>
          <w:bCs/>
        </w:rPr>
        <w:t>Tribune du Circuit 6460 Chimay</w:t>
      </w:r>
    </w:p>
    <w:p w14:paraId="088795AD" w14:textId="77777777" w:rsidR="000E0564" w:rsidRPr="006C1FEA" w:rsidRDefault="000E0564" w:rsidP="000E0564">
      <w:pPr>
        <w:pBdr>
          <w:top w:val="single" w:sz="4" w:space="1" w:color="auto"/>
          <w:left w:val="single" w:sz="4" w:space="4" w:color="auto"/>
          <w:bottom w:val="single" w:sz="4" w:space="1" w:color="auto"/>
          <w:right w:val="single" w:sz="4" w:space="4" w:color="auto"/>
        </w:pBdr>
        <w:jc w:val="center"/>
        <w:rPr>
          <w:rFonts w:ascii="Century Gothic" w:hAnsi="Century Gothic"/>
          <w:b/>
          <w:bCs/>
        </w:rPr>
      </w:pPr>
      <w:r w:rsidRPr="006C1FEA">
        <w:rPr>
          <w:rFonts w:ascii="Century Gothic" w:hAnsi="Century Gothic"/>
          <w:b/>
          <w:bCs/>
        </w:rPr>
        <w:t>Rue du Grand Prix des Frontières</w:t>
      </w:r>
    </w:p>
    <w:p w14:paraId="0016B924" w14:textId="77777777" w:rsidR="00623009" w:rsidRDefault="00623009" w:rsidP="00623009">
      <w:pPr>
        <w:jc w:val="both"/>
        <w:rPr>
          <w:rFonts w:ascii="Century Gothic" w:hAnsi="Century Gothic"/>
          <w:i/>
          <w:sz w:val="6"/>
          <w:szCs w:val="6"/>
        </w:rPr>
      </w:pPr>
    </w:p>
    <w:p w14:paraId="64E67FA7" w14:textId="77777777" w:rsidR="005E4CC7" w:rsidRDefault="005E4CC7" w:rsidP="00623009">
      <w:pPr>
        <w:jc w:val="both"/>
        <w:rPr>
          <w:rFonts w:ascii="Century Gothic" w:hAnsi="Century Gothic"/>
          <w:i/>
          <w:sz w:val="6"/>
          <w:szCs w:val="6"/>
        </w:rPr>
      </w:pPr>
    </w:p>
    <w:p w14:paraId="3FB0E370" w14:textId="77777777" w:rsidR="005E4CC7" w:rsidRPr="00656CB1" w:rsidRDefault="005E4CC7" w:rsidP="00623009">
      <w:pPr>
        <w:jc w:val="both"/>
        <w:rPr>
          <w:rFonts w:ascii="Century Gothic" w:hAnsi="Century Gothic"/>
          <w:i/>
          <w:sz w:val="6"/>
          <w:szCs w:val="6"/>
        </w:rPr>
      </w:pPr>
    </w:p>
    <w:p w14:paraId="02C949D0" w14:textId="77777777" w:rsidR="00623009" w:rsidRPr="00656CB1" w:rsidRDefault="00623009" w:rsidP="00623009">
      <w:pPr>
        <w:pBdr>
          <w:top w:val="double" w:sz="2" w:space="0" w:color="000000"/>
          <w:left w:val="double" w:sz="2" w:space="0" w:color="000000"/>
          <w:bottom w:val="double" w:sz="2" w:space="0" w:color="000000"/>
          <w:right w:val="double" w:sz="2" w:space="0" w:color="000000"/>
        </w:pBdr>
        <w:ind w:left="2835" w:right="2835"/>
        <w:jc w:val="center"/>
        <w:rPr>
          <w:rFonts w:ascii="Century Gothic" w:hAnsi="Century Gothic"/>
          <w:b/>
          <w:sz w:val="28"/>
          <w:szCs w:val="28"/>
        </w:rPr>
      </w:pPr>
      <w:r w:rsidRPr="00656CB1">
        <w:rPr>
          <w:rFonts w:ascii="Century Gothic" w:hAnsi="Century Gothic"/>
          <w:b/>
          <w:sz w:val="28"/>
          <w:szCs w:val="28"/>
        </w:rPr>
        <w:t>REGLEMENT PARTICULIER</w:t>
      </w:r>
    </w:p>
    <w:p w14:paraId="7F2158B9" w14:textId="77777777" w:rsidR="00623009" w:rsidRPr="00451DA0" w:rsidRDefault="00623009" w:rsidP="00623009">
      <w:pPr>
        <w:jc w:val="both"/>
        <w:rPr>
          <w:rFonts w:ascii="Century Gothic" w:hAnsi="Century Gothic"/>
          <w:strike/>
          <w:color w:val="0070C0"/>
          <w:sz w:val="10"/>
          <w:szCs w:val="10"/>
        </w:rPr>
      </w:pPr>
    </w:p>
    <w:p w14:paraId="3D55A67D" w14:textId="77777777" w:rsidR="00623009" w:rsidRPr="00451DA0" w:rsidRDefault="00623009" w:rsidP="00623009">
      <w:pPr>
        <w:jc w:val="both"/>
        <w:rPr>
          <w:rFonts w:ascii="Century Gothic" w:hAnsi="Century Gothic"/>
          <w:strike/>
          <w:color w:val="0070C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64EE77F1"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7920251B"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I</w:t>
            </w:r>
          </w:p>
        </w:tc>
        <w:tc>
          <w:tcPr>
            <w:tcW w:w="6917" w:type="dxa"/>
            <w:tcBorders>
              <w:top w:val="double" w:sz="4" w:space="0" w:color="auto"/>
              <w:left w:val="nil"/>
              <w:bottom w:val="double" w:sz="4" w:space="0" w:color="auto"/>
              <w:right w:val="double" w:sz="4" w:space="0" w:color="auto"/>
            </w:tcBorders>
            <w:shd w:val="pct10" w:color="auto" w:fill="auto"/>
          </w:tcPr>
          <w:p w14:paraId="613C64A8" w14:textId="77777777" w:rsidR="0012296B" w:rsidRDefault="0012296B">
            <w:pPr>
              <w:widowControl w:val="0"/>
              <w:jc w:val="both"/>
              <w:rPr>
                <w:rFonts w:ascii="Century Gothic" w:hAnsi="Century Gothic"/>
                <w:b/>
                <w:sz w:val="24"/>
                <w:szCs w:val="24"/>
              </w:rPr>
            </w:pPr>
            <w:r>
              <w:rPr>
                <w:rFonts w:ascii="Century Gothic" w:hAnsi="Century Gothic"/>
                <w:b/>
                <w:sz w:val="24"/>
                <w:szCs w:val="24"/>
              </w:rPr>
              <w:t>TIMING</w:t>
            </w:r>
          </w:p>
        </w:tc>
      </w:tr>
    </w:tbl>
    <w:p w14:paraId="5F49C8A1" w14:textId="77777777" w:rsidR="00AC6B10" w:rsidRPr="00D04FC6" w:rsidRDefault="00AC6B10" w:rsidP="00AC6B10">
      <w:pPr>
        <w:tabs>
          <w:tab w:val="left" w:pos="2415"/>
        </w:tabs>
        <w:jc w:val="both"/>
        <w:rPr>
          <w:rFonts w:ascii="Century Gothic" w:hAnsi="Century Gothic"/>
          <w:b/>
          <w:i/>
          <w:sz w:val="10"/>
          <w:szCs w:val="10"/>
        </w:rPr>
      </w:pPr>
    </w:p>
    <w:tbl>
      <w:tblPr>
        <w:tblW w:w="1017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612"/>
        <w:gridCol w:w="7059"/>
      </w:tblGrid>
      <w:tr w:rsidR="00D25C5C" w14:paraId="0005EEC6" w14:textId="77777777" w:rsidTr="00D064E8">
        <w:tc>
          <w:tcPr>
            <w:tcW w:w="1506" w:type="dxa"/>
          </w:tcPr>
          <w:p w14:paraId="49AE68B8" w14:textId="0C856647" w:rsidR="00D25C5C" w:rsidRPr="00F73822" w:rsidRDefault="002C311C" w:rsidP="005003BB">
            <w:pPr>
              <w:rPr>
                <w:rFonts w:ascii="Century Gothic" w:hAnsi="Century Gothic"/>
                <w:noProof/>
                <w:sz w:val="22"/>
                <w:szCs w:val="22"/>
              </w:rPr>
            </w:pPr>
            <w:r w:rsidRPr="00F73822">
              <w:rPr>
                <w:rFonts w:ascii="Century Gothic" w:hAnsi="Century Gothic"/>
                <w:noProof/>
                <w:sz w:val="22"/>
                <w:szCs w:val="22"/>
              </w:rPr>
              <w:t>19</w:t>
            </w:r>
            <w:r w:rsidR="00D64C15" w:rsidRPr="00F73822">
              <w:rPr>
                <w:rFonts w:ascii="Century Gothic" w:hAnsi="Century Gothic"/>
                <w:noProof/>
                <w:sz w:val="22"/>
                <w:szCs w:val="22"/>
              </w:rPr>
              <w:t>/04/2023</w:t>
            </w:r>
          </w:p>
        </w:tc>
        <w:tc>
          <w:tcPr>
            <w:tcW w:w="1612" w:type="dxa"/>
          </w:tcPr>
          <w:p w14:paraId="42F428B2" w14:textId="77777777" w:rsidR="00D25C5C" w:rsidRPr="00AC6B10" w:rsidRDefault="00D25C5C" w:rsidP="005003BB">
            <w:pPr>
              <w:rPr>
                <w:rFonts w:ascii="Century Gothic" w:hAnsi="Century Gothic"/>
                <w:noProof/>
                <w:sz w:val="22"/>
                <w:szCs w:val="22"/>
              </w:rPr>
            </w:pPr>
          </w:p>
        </w:tc>
        <w:tc>
          <w:tcPr>
            <w:tcW w:w="7059" w:type="dxa"/>
          </w:tcPr>
          <w:p w14:paraId="2BCA03F1" w14:textId="77777777" w:rsidR="00D25C5C" w:rsidRPr="00AC6B10" w:rsidRDefault="00D25C5C" w:rsidP="005003BB">
            <w:pPr>
              <w:tabs>
                <w:tab w:val="left" w:pos="993"/>
                <w:tab w:val="left" w:pos="1134"/>
                <w:tab w:val="left" w:pos="1985"/>
              </w:tabs>
              <w:jc w:val="both"/>
              <w:rPr>
                <w:rFonts w:ascii="Century Gothic" w:hAnsi="Century Gothic"/>
                <w:i/>
                <w:color w:val="4472C4"/>
                <w:sz w:val="22"/>
                <w:szCs w:val="22"/>
              </w:rPr>
            </w:pPr>
            <w:r w:rsidRPr="00AC6B10">
              <w:rPr>
                <w:rFonts w:ascii="Century Gothic" w:hAnsi="Century Gothic"/>
                <w:sz w:val="22"/>
                <w:szCs w:val="22"/>
              </w:rPr>
              <w:t>Parution du Règlement Particulier (</w:t>
            </w:r>
            <w:r w:rsidRPr="00AC6B10">
              <w:rPr>
                <w:rFonts w:ascii="Century Gothic" w:hAnsi="Century Gothic"/>
                <w:i/>
                <w:sz w:val="22"/>
                <w:szCs w:val="22"/>
              </w:rPr>
              <w:t>voir Art. 3.3.9 du RSG)</w:t>
            </w:r>
          </w:p>
        </w:tc>
      </w:tr>
      <w:tr w:rsidR="00D25C5C" w:rsidRPr="0054045A" w14:paraId="08810CB3" w14:textId="77777777" w:rsidTr="00217701">
        <w:tblPrEx>
          <w:tblLook w:val="00A0" w:firstRow="1" w:lastRow="0" w:firstColumn="1" w:lastColumn="0" w:noHBand="0" w:noVBand="0"/>
        </w:tblPrEx>
        <w:tc>
          <w:tcPr>
            <w:tcW w:w="1506" w:type="dxa"/>
            <w:tcBorders>
              <w:bottom w:val="single" w:sz="4" w:space="0" w:color="auto"/>
            </w:tcBorders>
          </w:tcPr>
          <w:p w14:paraId="7EA5DA92" w14:textId="6D5BF67F" w:rsidR="00D25C5C" w:rsidRPr="00F73822" w:rsidRDefault="002C311C" w:rsidP="005003BB">
            <w:pPr>
              <w:rPr>
                <w:rFonts w:ascii="Century Gothic" w:hAnsi="Century Gothic"/>
                <w:noProof/>
                <w:sz w:val="22"/>
                <w:szCs w:val="22"/>
              </w:rPr>
            </w:pPr>
            <w:r w:rsidRPr="00F73822">
              <w:rPr>
                <w:rFonts w:ascii="Century Gothic" w:hAnsi="Century Gothic"/>
                <w:noProof/>
                <w:sz w:val="22"/>
                <w:szCs w:val="22"/>
              </w:rPr>
              <w:t>20</w:t>
            </w:r>
            <w:r w:rsidR="00D25C5C" w:rsidRPr="00F73822">
              <w:rPr>
                <w:rFonts w:ascii="Century Gothic" w:hAnsi="Century Gothic"/>
                <w:noProof/>
                <w:sz w:val="22"/>
                <w:szCs w:val="22"/>
              </w:rPr>
              <w:t>/04/202</w:t>
            </w:r>
            <w:r w:rsidR="00D64C15" w:rsidRPr="00F73822">
              <w:rPr>
                <w:rFonts w:ascii="Century Gothic" w:hAnsi="Century Gothic"/>
                <w:noProof/>
                <w:sz w:val="22"/>
                <w:szCs w:val="22"/>
              </w:rPr>
              <w:t>3</w:t>
            </w:r>
          </w:p>
        </w:tc>
        <w:tc>
          <w:tcPr>
            <w:tcW w:w="1612" w:type="dxa"/>
            <w:tcBorders>
              <w:bottom w:val="single" w:sz="4" w:space="0" w:color="auto"/>
            </w:tcBorders>
          </w:tcPr>
          <w:p w14:paraId="3BBF1F88" w14:textId="77777777" w:rsidR="00D25C5C" w:rsidRPr="0054045A" w:rsidRDefault="00D25C5C" w:rsidP="005003BB">
            <w:pPr>
              <w:ind w:right="-37"/>
              <w:jc w:val="center"/>
              <w:rPr>
                <w:rFonts w:ascii="Century Gothic" w:hAnsi="Century Gothic"/>
                <w:noProof/>
                <w:sz w:val="22"/>
                <w:szCs w:val="22"/>
              </w:rPr>
            </w:pPr>
          </w:p>
        </w:tc>
        <w:tc>
          <w:tcPr>
            <w:tcW w:w="7059" w:type="dxa"/>
            <w:tcBorders>
              <w:bottom w:val="single" w:sz="4" w:space="0" w:color="auto"/>
            </w:tcBorders>
          </w:tcPr>
          <w:p w14:paraId="2E297BD9" w14:textId="77777777" w:rsidR="00D25C5C" w:rsidRPr="00A20BDA" w:rsidRDefault="00D25C5C" w:rsidP="005003BB">
            <w:pPr>
              <w:rPr>
                <w:rFonts w:ascii="Century Gothic" w:hAnsi="Century Gothic"/>
                <w:b/>
                <w:bCs/>
                <w:sz w:val="22"/>
                <w:szCs w:val="22"/>
              </w:rPr>
            </w:pPr>
            <w:r w:rsidRPr="0054045A">
              <w:rPr>
                <w:rFonts w:ascii="Century Gothic" w:hAnsi="Century Gothic"/>
                <w:b/>
                <w:bCs/>
                <w:sz w:val="22"/>
                <w:szCs w:val="22"/>
              </w:rPr>
              <w:t>Date de début des engagements</w:t>
            </w:r>
          </w:p>
        </w:tc>
      </w:tr>
      <w:tr w:rsidR="00D25C5C" w:rsidRPr="00217701" w14:paraId="5385BC52" w14:textId="77777777" w:rsidTr="00217701">
        <w:tblPrEx>
          <w:tblLook w:val="00A0" w:firstRow="1" w:lastRow="0" w:firstColumn="1" w:lastColumn="0" w:noHBand="0" w:noVBand="0"/>
        </w:tblPrEx>
        <w:tc>
          <w:tcPr>
            <w:tcW w:w="1506" w:type="dxa"/>
            <w:shd w:val="clear" w:color="auto" w:fill="FFFFFF" w:themeFill="background1"/>
          </w:tcPr>
          <w:p w14:paraId="59D0F2D6" w14:textId="3F29A677" w:rsidR="00D25C5C" w:rsidRPr="00217701" w:rsidRDefault="002160FC" w:rsidP="005003BB">
            <w:pPr>
              <w:rPr>
                <w:rFonts w:ascii="Century Gothic" w:hAnsi="Century Gothic"/>
                <w:noProof/>
                <w:sz w:val="22"/>
                <w:szCs w:val="22"/>
              </w:rPr>
            </w:pPr>
            <w:r w:rsidRPr="00217701">
              <w:rPr>
                <w:rFonts w:ascii="Century Gothic" w:hAnsi="Century Gothic"/>
                <w:noProof/>
                <w:sz w:val="22"/>
                <w:szCs w:val="22"/>
              </w:rPr>
              <w:t>20</w:t>
            </w:r>
            <w:r w:rsidR="00D25C5C" w:rsidRPr="00217701">
              <w:rPr>
                <w:rFonts w:ascii="Century Gothic" w:hAnsi="Century Gothic"/>
                <w:noProof/>
                <w:sz w:val="22"/>
                <w:szCs w:val="22"/>
              </w:rPr>
              <w:t>/05/202</w:t>
            </w:r>
            <w:r w:rsidR="00D64C15" w:rsidRPr="00217701">
              <w:rPr>
                <w:rFonts w:ascii="Century Gothic" w:hAnsi="Century Gothic"/>
                <w:noProof/>
                <w:sz w:val="22"/>
                <w:szCs w:val="22"/>
              </w:rPr>
              <w:t>3</w:t>
            </w:r>
          </w:p>
        </w:tc>
        <w:tc>
          <w:tcPr>
            <w:tcW w:w="1612" w:type="dxa"/>
            <w:shd w:val="clear" w:color="auto" w:fill="FFFFFF" w:themeFill="background1"/>
          </w:tcPr>
          <w:p w14:paraId="4000E458" w14:textId="77777777" w:rsidR="00D25C5C" w:rsidRPr="00217701" w:rsidRDefault="00D25C5C" w:rsidP="005003BB">
            <w:pPr>
              <w:ind w:right="-37"/>
              <w:jc w:val="center"/>
              <w:rPr>
                <w:rFonts w:ascii="Century Gothic" w:hAnsi="Century Gothic"/>
                <w:noProof/>
                <w:sz w:val="22"/>
                <w:szCs w:val="22"/>
              </w:rPr>
            </w:pPr>
            <w:r w:rsidRPr="00217701">
              <w:rPr>
                <w:rFonts w:ascii="Century Gothic" w:hAnsi="Century Gothic"/>
                <w:noProof/>
                <w:sz w:val="22"/>
                <w:szCs w:val="22"/>
              </w:rPr>
              <w:t>12h00</w:t>
            </w:r>
          </w:p>
        </w:tc>
        <w:tc>
          <w:tcPr>
            <w:tcW w:w="7059" w:type="dxa"/>
            <w:shd w:val="clear" w:color="auto" w:fill="FFFFFF" w:themeFill="background1"/>
          </w:tcPr>
          <w:p w14:paraId="7D44CD52" w14:textId="77777777" w:rsidR="00D25C5C" w:rsidRPr="00217701" w:rsidRDefault="00D25C5C" w:rsidP="005003BB">
            <w:pPr>
              <w:rPr>
                <w:rFonts w:ascii="Century Gothic" w:hAnsi="Century Gothic"/>
                <w:b/>
                <w:bCs/>
                <w:sz w:val="22"/>
                <w:szCs w:val="22"/>
              </w:rPr>
            </w:pPr>
            <w:r w:rsidRPr="00217701">
              <w:rPr>
                <w:rFonts w:ascii="Century Gothic" w:hAnsi="Century Gothic"/>
                <w:b/>
                <w:bCs/>
                <w:sz w:val="22"/>
                <w:szCs w:val="22"/>
              </w:rPr>
              <w:t>Clôture des inscriptions à droits simples</w:t>
            </w:r>
          </w:p>
        </w:tc>
      </w:tr>
      <w:tr w:rsidR="000B32AA" w:rsidRPr="000B32AA" w14:paraId="096A72A2" w14:textId="77777777" w:rsidTr="00D064E8">
        <w:tblPrEx>
          <w:tblLook w:val="00A0" w:firstRow="1" w:lastRow="0" w:firstColumn="1" w:lastColumn="0" w:noHBand="0" w:noVBand="0"/>
        </w:tblPrEx>
        <w:tc>
          <w:tcPr>
            <w:tcW w:w="1506" w:type="dxa"/>
          </w:tcPr>
          <w:p w14:paraId="4C96879B" w14:textId="62BF0E20" w:rsidR="00D25C5C" w:rsidRPr="00217701" w:rsidRDefault="00D64C15" w:rsidP="005003BB">
            <w:pPr>
              <w:rPr>
                <w:rFonts w:ascii="Century Gothic" w:hAnsi="Century Gothic"/>
                <w:noProof/>
                <w:sz w:val="22"/>
                <w:szCs w:val="22"/>
              </w:rPr>
            </w:pPr>
            <w:r w:rsidRPr="00217701">
              <w:rPr>
                <w:rFonts w:ascii="Century Gothic" w:hAnsi="Century Gothic"/>
                <w:noProof/>
                <w:sz w:val="22"/>
                <w:szCs w:val="22"/>
              </w:rPr>
              <w:t>2</w:t>
            </w:r>
            <w:r w:rsidR="008F0FE6" w:rsidRPr="00217701">
              <w:rPr>
                <w:rFonts w:ascii="Century Gothic" w:hAnsi="Century Gothic"/>
                <w:noProof/>
                <w:sz w:val="22"/>
                <w:szCs w:val="22"/>
              </w:rPr>
              <w:t>3</w:t>
            </w:r>
            <w:r w:rsidR="00D25C5C" w:rsidRPr="00217701">
              <w:rPr>
                <w:rFonts w:ascii="Century Gothic" w:hAnsi="Century Gothic"/>
                <w:noProof/>
                <w:sz w:val="22"/>
                <w:szCs w:val="22"/>
              </w:rPr>
              <w:t>/05/202</w:t>
            </w:r>
            <w:r w:rsidRPr="00217701">
              <w:rPr>
                <w:rFonts w:ascii="Century Gothic" w:hAnsi="Century Gothic"/>
                <w:noProof/>
                <w:sz w:val="22"/>
                <w:szCs w:val="22"/>
              </w:rPr>
              <w:t>3</w:t>
            </w:r>
          </w:p>
        </w:tc>
        <w:tc>
          <w:tcPr>
            <w:tcW w:w="1612" w:type="dxa"/>
          </w:tcPr>
          <w:p w14:paraId="45DD1BC7" w14:textId="77777777" w:rsidR="00D25C5C" w:rsidRPr="00217701" w:rsidRDefault="00D25C5C" w:rsidP="005003BB">
            <w:pPr>
              <w:ind w:right="-37"/>
              <w:jc w:val="center"/>
              <w:rPr>
                <w:rFonts w:ascii="Century Gothic" w:hAnsi="Century Gothic"/>
                <w:noProof/>
                <w:sz w:val="22"/>
                <w:szCs w:val="22"/>
              </w:rPr>
            </w:pPr>
            <w:r w:rsidRPr="00217701">
              <w:rPr>
                <w:rFonts w:ascii="Century Gothic" w:hAnsi="Century Gothic"/>
                <w:noProof/>
                <w:sz w:val="22"/>
                <w:szCs w:val="22"/>
              </w:rPr>
              <w:t>12h00</w:t>
            </w:r>
          </w:p>
        </w:tc>
        <w:tc>
          <w:tcPr>
            <w:tcW w:w="7059" w:type="dxa"/>
          </w:tcPr>
          <w:p w14:paraId="4E7F6C4C" w14:textId="77777777" w:rsidR="00D25C5C" w:rsidRPr="000B32AA" w:rsidRDefault="00D25C5C" w:rsidP="005003BB">
            <w:pPr>
              <w:rPr>
                <w:rFonts w:ascii="Century Gothic" w:hAnsi="Century Gothic"/>
                <w:b/>
                <w:sz w:val="22"/>
                <w:szCs w:val="22"/>
              </w:rPr>
            </w:pPr>
            <w:r w:rsidRPr="00217701">
              <w:rPr>
                <w:rFonts w:ascii="Century Gothic" w:hAnsi="Century Gothic"/>
                <w:b/>
                <w:sz w:val="22"/>
                <w:szCs w:val="22"/>
              </w:rPr>
              <w:t xml:space="preserve"> Clôture des inscriptions à droits majorés.</w:t>
            </w:r>
          </w:p>
        </w:tc>
      </w:tr>
      <w:tr w:rsidR="00D25C5C" w14:paraId="48F1EFDB" w14:textId="77777777" w:rsidTr="00D064E8">
        <w:tc>
          <w:tcPr>
            <w:tcW w:w="1506" w:type="dxa"/>
          </w:tcPr>
          <w:p w14:paraId="53BC6E38" w14:textId="0B0BFED1" w:rsidR="00D25C5C" w:rsidRPr="001A545F" w:rsidRDefault="00D64C15" w:rsidP="005003BB">
            <w:pPr>
              <w:rPr>
                <w:rFonts w:ascii="Century Gothic" w:hAnsi="Century Gothic"/>
                <w:noProof/>
                <w:sz w:val="22"/>
                <w:szCs w:val="22"/>
              </w:rPr>
            </w:pPr>
            <w:r>
              <w:rPr>
                <w:rFonts w:ascii="Century Gothic" w:hAnsi="Century Gothic"/>
                <w:noProof/>
                <w:sz w:val="22"/>
                <w:szCs w:val="22"/>
              </w:rPr>
              <w:t>25</w:t>
            </w:r>
            <w:r w:rsidR="00D25C5C">
              <w:rPr>
                <w:rFonts w:ascii="Century Gothic" w:hAnsi="Century Gothic"/>
                <w:noProof/>
                <w:sz w:val="22"/>
                <w:szCs w:val="22"/>
              </w:rPr>
              <w:t>/0</w:t>
            </w:r>
            <w:r>
              <w:rPr>
                <w:rFonts w:ascii="Century Gothic" w:hAnsi="Century Gothic"/>
                <w:noProof/>
                <w:sz w:val="22"/>
                <w:szCs w:val="22"/>
              </w:rPr>
              <w:t>5</w:t>
            </w:r>
            <w:r w:rsidR="00D25C5C">
              <w:rPr>
                <w:rFonts w:ascii="Century Gothic" w:hAnsi="Century Gothic"/>
                <w:noProof/>
                <w:sz w:val="22"/>
                <w:szCs w:val="22"/>
              </w:rPr>
              <w:t>/202</w:t>
            </w:r>
            <w:r>
              <w:rPr>
                <w:rFonts w:ascii="Century Gothic" w:hAnsi="Century Gothic"/>
                <w:noProof/>
                <w:sz w:val="22"/>
                <w:szCs w:val="22"/>
              </w:rPr>
              <w:t>3</w:t>
            </w:r>
          </w:p>
        </w:tc>
        <w:tc>
          <w:tcPr>
            <w:tcW w:w="1612" w:type="dxa"/>
          </w:tcPr>
          <w:p w14:paraId="7EDD2B1D" w14:textId="77777777" w:rsidR="00D25C5C" w:rsidRPr="001A545F" w:rsidRDefault="00D25C5C" w:rsidP="005003BB">
            <w:pPr>
              <w:jc w:val="center"/>
              <w:rPr>
                <w:rFonts w:ascii="Century Gothic" w:hAnsi="Century Gothic"/>
                <w:noProof/>
                <w:sz w:val="22"/>
                <w:szCs w:val="22"/>
              </w:rPr>
            </w:pPr>
            <w:r>
              <w:rPr>
                <w:rFonts w:ascii="Century Gothic" w:hAnsi="Century Gothic"/>
                <w:noProof/>
                <w:sz w:val="22"/>
                <w:szCs w:val="22"/>
              </w:rPr>
              <w:t>22h00</w:t>
            </w:r>
          </w:p>
        </w:tc>
        <w:tc>
          <w:tcPr>
            <w:tcW w:w="7059" w:type="dxa"/>
          </w:tcPr>
          <w:p w14:paraId="05CBF066" w14:textId="77777777" w:rsidR="00D25C5C" w:rsidRPr="001A545F" w:rsidRDefault="00D25C5C" w:rsidP="005003BB">
            <w:pPr>
              <w:rPr>
                <w:rFonts w:ascii="Century Gothic" w:hAnsi="Century Gothic"/>
                <w:sz w:val="22"/>
                <w:szCs w:val="22"/>
              </w:rPr>
            </w:pPr>
            <w:r w:rsidRPr="001A545F">
              <w:rPr>
                <w:rFonts w:ascii="Century Gothic" w:hAnsi="Century Gothic"/>
                <w:sz w:val="22"/>
                <w:szCs w:val="22"/>
              </w:rPr>
              <w:t>Affichage de la liste des engagés.</w:t>
            </w:r>
          </w:p>
          <w:p w14:paraId="7BD22C14" w14:textId="77777777" w:rsidR="00D25C5C" w:rsidRPr="001A545F" w:rsidRDefault="00D25C5C" w:rsidP="005003BB">
            <w:pPr>
              <w:rPr>
                <w:rFonts w:ascii="Century Gothic" w:hAnsi="Century Gothic"/>
                <w:sz w:val="22"/>
                <w:szCs w:val="22"/>
              </w:rPr>
            </w:pPr>
            <w:r w:rsidRPr="001A545F">
              <w:rPr>
                <w:rFonts w:ascii="Century Gothic" w:hAnsi="Century Gothic"/>
                <w:sz w:val="22"/>
                <w:szCs w:val="22"/>
              </w:rPr>
              <w:t>Parution via les réseaux sociaux (Facebook, Site internet, etc.)</w:t>
            </w:r>
          </w:p>
        </w:tc>
      </w:tr>
    </w:tbl>
    <w:p w14:paraId="7F45B812" w14:textId="77777777" w:rsidR="000B32AA" w:rsidRDefault="000B32AA">
      <w:r>
        <w:br w:type="page"/>
      </w:r>
    </w:p>
    <w:tbl>
      <w:tblPr>
        <w:tblW w:w="1011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5"/>
      </w:tblGrid>
      <w:tr w:rsidR="00D25C5C" w:rsidRPr="004D3B1B" w14:paraId="07327360" w14:textId="77777777" w:rsidTr="000B32AA">
        <w:tc>
          <w:tcPr>
            <w:tcW w:w="10115" w:type="dxa"/>
            <w:shd w:val="clear" w:color="auto" w:fill="auto"/>
          </w:tcPr>
          <w:p w14:paraId="74607909" w14:textId="21B0309D" w:rsidR="00D25C5C" w:rsidRPr="004D3B1B" w:rsidRDefault="00D25C5C" w:rsidP="005003BB">
            <w:pPr>
              <w:rPr>
                <w:rFonts w:ascii="Arial Black" w:hAnsi="Arial Black"/>
                <w:sz w:val="22"/>
                <w:szCs w:val="22"/>
              </w:rPr>
            </w:pPr>
            <w:r w:rsidRPr="004D3B1B">
              <w:rPr>
                <w:rFonts w:ascii="Arial Black" w:hAnsi="Arial Black"/>
                <w:b/>
                <w:sz w:val="22"/>
                <w:szCs w:val="22"/>
                <w:u w:val="single"/>
              </w:rPr>
              <w:lastRenderedPageBreak/>
              <w:t>S</w:t>
            </w:r>
            <w:r w:rsidR="004D3B1B">
              <w:rPr>
                <w:rFonts w:ascii="Arial Black" w:hAnsi="Arial Black"/>
                <w:b/>
                <w:sz w:val="22"/>
                <w:szCs w:val="22"/>
                <w:u w:val="single"/>
              </w:rPr>
              <w:t>amedi</w:t>
            </w:r>
            <w:r w:rsidRPr="004D3B1B">
              <w:rPr>
                <w:rFonts w:ascii="Arial Black" w:hAnsi="Arial Black"/>
                <w:b/>
                <w:sz w:val="22"/>
                <w:szCs w:val="22"/>
                <w:u w:val="single"/>
              </w:rPr>
              <w:t xml:space="preserve"> </w:t>
            </w:r>
            <w:r w:rsidR="00D64C15" w:rsidRPr="004D3B1B">
              <w:rPr>
                <w:rFonts w:ascii="Arial Black" w:hAnsi="Arial Black"/>
                <w:b/>
                <w:sz w:val="22"/>
                <w:szCs w:val="22"/>
                <w:u w:val="single"/>
              </w:rPr>
              <w:t>27</w:t>
            </w:r>
            <w:r w:rsidRPr="004D3B1B">
              <w:rPr>
                <w:rFonts w:ascii="Arial Black" w:hAnsi="Arial Black"/>
                <w:b/>
                <w:sz w:val="22"/>
                <w:szCs w:val="22"/>
                <w:u w:val="single"/>
              </w:rPr>
              <w:t>/0</w:t>
            </w:r>
            <w:r w:rsidR="00D64C15" w:rsidRPr="004D3B1B">
              <w:rPr>
                <w:rFonts w:ascii="Arial Black" w:hAnsi="Arial Black"/>
                <w:b/>
                <w:sz w:val="22"/>
                <w:szCs w:val="22"/>
                <w:u w:val="single"/>
              </w:rPr>
              <w:t>5</w:t>
            </w:r>
            <w:r w:rsidRPr="004D3B1B">
              <w:rPr>
                <w:rFonts w:ascii="Arial Black" w:hAnsi="Arial Black"/>
                <w:sz w:val="22"/>
                <w:szCs w:val="22"/>
                <w:u w:val="single"/>
              </w:rPr>
              <w:t> :</w:t>
            </w:r>
          </w:p>
          <w:p w14:paraId="34105584" w14:textId="59F1966A" w:rsidR="00D25C5C" w:rsidRPr="004D3B1B" w:rsidRDefault="00D25C5C" w:rsidP="004D3B1B">
            <w:pPr>
              <w:ind w:left="2555" w:hanging="2555"/>
              <w:rPr>
                <w:rFonts w:ascii="Arial Black" w:hAnsi="Arial Black"/>
                <w:sz w:val="22"/>
                <w:szCs w:val="22"/>
              </w:rPr>
            </w:pPr>
            <w:r w:rsidRPr="004D3B1B">
              <w:rPr>
                <w:rFonts w:ascii="Arial Black" w:hAnsi="Arial Black"/>
                <w:sz w:val="22"/>
                <w:szCs w:val="22"/>
              </w:rPr>
              <w:t>De 16h00 à 18h00 </w:t>
            </w:r>
            <w:r w:rsidR="004D3B1B">
              <w:rPr>
                <w:rFonts w:ascii="Arial Black" w:hAnsi="Arial Black"/>
                <w:sz w:val="22"/>
                <w:szCs w:val="22"/>
              </w:rPr>
              <w:tab/>
            </w:r>
            <w:r w:rsidR="000B708F">
              <w:rPr>
                <w:rFonts w:ascii="Arial Black" w:hAnsi="Arial Black"/>
                <w:sz w:val="22"/>
                <w:szCs w:val="22"/>
              </w:rPr>
              <w:t>V</w:t>
            </w:r>
            <w:r w:rsidRPr="004D3B1B">
              <w:rPr>
                <w:rFonts w:ascii="Arial Black" w:hAnsi="Arial Black"/>
                <w:sz w:val="22"/>
                <w:szCs w:val="22"/>
              </w:rPr>
              <w:t xml:space="preserve">érifications </w:t>
            </w:r>
            <w:r w:rsidR="000B708F">
              <w:rPr>
                <w:rFonts w:ascii="Arial Black" w:hAnsi="Arial Black"/>
                <w:sz w:val="22"/>
                <w:szCs w:val="22"/>
              </w:rPr>
              <w:t>A</w:t>
            </w:r>
            <w:r w:rsidRPr="004D3B1B">
              <w:rPr>
                <w:rFonts w:ascii="Arial Black" w:hAnsi="Arial Black"/>
                <w:sz w:val="22"/>
                <w:szCs w:val="22"/>
              </w:rPr>
              <w:t>dministratives facultatives, licences, et permis de conduire.</w:t>
            </w:r>
          </w:p>
          <w:p w14:paraId="71AD7D8B" w14:textId="18869723" w:rsidR="00D25C5C" w:rsidRPr="004D3B1B" w:rsidRDefault="00D25C5C" w:rsidP="004D3B1B">
            <w:pPr>
              <w:ind w:left="2555" w:hanging="2555"/>
              <w:rPr>
                <w:rFonts w:ascii="Arial Black" w:hAnsi="Arial Black"/>
                <w:sz w:val="22"/>
                <w:szCs w:val="22"/>
              </w:rPr>
            </w:pPr>
            <w:r w:rsidRPr="004D3B1B">
              <w:rPr>
                <w:rFonts w:ascii="Arial Black" w:hAnsi="Arial Black"/>
                <w:sz w:val="22"/>
                <w:szCs w:val="22"/>
              </w:rPr>
              <w:t>De 16h05 à 18h15 </w:t>
            </w:r>
            <w:r w:rsidR="004D3B1B">
              <w:rPr>
                <w:rFonts w:ascii="Arial Black" w:hAnsi="Arial Black"/>
                <w:sz w:val="22"/>
                <w:szCs w:val="22"/>
              </w:rPr>
              <w:tab/>
            </w:r>
            <w:r w:rsidR="000B708F">
              <w:rPr>
                <w:rFonts w:ascii="Arial Black" w:hAnsi="Arial Black"/>
                <w:sz w:val="22"/>
                <w:szCs w:val="22"/>
              </w:rPr>
              <w:t>V</w:t>
            </w:r>
            <w:r w:rsidRPr="004D3B1B">
              <w:rPr>
                <w:rFonts w:ascii="Arial Black" w:hAnsi="Arial Black"/>
                <w:sz w:val="22"/>
                <w:szCs w:val="22"/>
              </w:rPr>
              <w:t xml:space="preserve">érifications </w:t>
            </w:r>
            <w:r w:rsidR="000B708F">
              <w:rPr>
                <w:rFonts w:ascii="Arial Black" w:hAnsi="Arial Black"/>
                <w:sz w:val="22"/>
                <w:szCs w:val="22"/>
              </w:rPr>
              <w:t>T</w:t>
            </w:r>
            <w:r w:rsidRPr="004D3B1B">
              <w:rPr>
                <w:rFonts w:ascii="Arial Black" w:hAnsi="Arial Black"/>
                <w:sz w:val="22"/>
                <w:szCs w:val="22"/>
              </w:rPr>
              <w:t>echniques facultatives.</w:t>
            </w:r>
          </w:p>
          <w:p w14:paraId="15D428EB" w14:textId="2519A7CA" w:rsidR="00D25C5C" w:rsidRPr="004D3B1B" w:rsidRDefault="00D25C5C" w:rsidP="000B708F">
            <w:pPr>
              <w:jc w:val="center"/>
              <w:rPr>
                <w:rFonts w:ascii="Century Gothic" w:hAnsi="Century Gothic"/>
                <w:sz w:val="22"/>
                <w:szCs w:val="22"/>
              </w:rPr>
            </w:pPr>
            <w:r w:rsidRPr="000B708F">
              <w:rPr>
                <w:rFonts w:ascii="Arial Black" w:hAnsi="Arial Black"/>
                <w:b/>
                <w:sz w:val="22"/>
                <w:szCs w:val="22"/>
              </w:rPr>
              <w:t>Cette nouvelle procédure est vivement conseillée.</w:t>
            </w:r>
          </w:p>
        </w:tc>
      </w:tr>
      <w:tr w:rsidR="00D25C5C" w:rsidRPr="004D3B1B" w14:paraId="6285EA45" w14:textId="77777777" w:rsidTr="000B32AA">
        <w:tc>
          <w:tcPr>
            <w:tcW w:w="10115" w:type="dxa"/>
            <w:shd w:val="clear" w:color="auto" w:fill="auto"/>
          </w:tcPr>
          <w:p w14:paraId="3580DF99" w14:textId="3E31616B" w:rsidR="00D25C5C" w:rsidRPr="004D3B1B" w:rsidRDefault="00D25C5C" w:rsidP="005003BB">
            <w:pPr>
              <w:rPr>
                <w:rFonts w:ascii="Century Gothic" w:hAnsi="Century Gothic"/>
                <w:bCs/>
                <w:sz w:val="22"/>
                <w:szCs w:val="22"/>
              </w:rPr>
            </w:pPr>
            <w:r w:rsidRPr="004D3B1B">
              <w:rPr>
                <w:rFonts w:ascii="Arial Black" w:hAnsi="Arial Black"/>
                <w:bCs/>
                <w:sz w:val="22"/>
                <w:szCs w:val="22"/>
                <w:u w:val="single"/>
              </w:rPr>
              <w:t xml:space="preserve">Dimanche </w:t>
            </w:r>
            <w:r w:rsidR="00D64C15" w:rsidRPr="004D3B1B">
              <w:rPr>
                <w:rFonts w:ascii="Arial Black" w:hAnsi="Arial Black"/>
                <w:bCs/>
                <w:sz w:val="22"/>
                <w:szCs w:val="22"/>
                <w:u w:val="single"/>
              </w:rPr>
              <w:t>28</w:t>
            </w:r>
            <w:r w:rsidRPr="004D3B1B">
              <w:rPr>
                <w:rFonts w:ascii="Arial Black" w:hAnsi="Arial Black"/>
                <w:bCs/>
                <w:sz w:val="22"/>
                <w:szCs w:val="22"/>
                <w:u w:val="single"/>
              </w:rPr>
              <w:t>/0</w:t>
            </w:r>
            <w:r w:rsidR="00D64C15" w:rsidRPr="004D3B1B">
              <w:rPr>
                <w:rFonts w:ascii="Arial Black" w:hAnsi="Arial Black"/>
                <w:bCs/>
                <w:sz w:val="22"/>
                <w:szCs w:val="22"/>
                <w:u w:val="single"/>
              </w:rPr>
              <w:t>5</w:t>
            </w:r>
            <w:r w:rsidRPr="004D3B1B">
              <w:rPr>
                <w:rFonts w:ascii="Arial Black" w:hAnsi="Arial Black"/>
                <w:bCs/>
                <w:sz w:val="22"/>
                <w:szCs w:val="22"/>
                <w:u w:val="single"/>
              </w:rPr>
              <w:t> :</w:t>
            </w:r>
          </w:p>
          <w:p w14:paraId="2C0ED37D" w14:textId="22E59711" w:rsidR="00D25C5C" w:rsidRPr="004D3B1B" w:rsidRDefault="000B708F" w:rsidP="004D3B1B">
            <w:pPr>
              <w:tabs>
                <w:tab w:val="left" w:pos="2697"/>
              </w:tabs>
              <w:ind w:left="2555" w:hanging="2555"/>
              <w:rPr>
                <w:rFonts w:ascii="Arial Black" w:hAnsi="Arial Black"/>
                <w:bCs/>
                <w:sz w:val="22"/>
                <w:szCs w:val="22"/>
              </w:rPr>
            </w:pPr>
            <w:r>
              <w:rPr>
                <w:rFonts w:ascii="Arial Black" w:hAnsi="Arial Black"/>
                <w:bCs/>
                <w:sz w:val="22"/>
                <w:szCs w:val="22"/>
              </w:rPr>
              <w:t>0</w:t>
            </w:r>
            <w:r w:rsidR="00D25C5C" w:rsidRPr="004D3B1B">
              <w:rPr>
                <w:rFonts w:ascii="Arial Black" w:hAnsi="Arial Black"/>
                <w:bCs/>
                <w:sz w:val="22"/>
                <w:szCs w:val="22"/>
              </w:rPr>
              <w:t>7h30 </w:t>
            </w:r>
            <w:r w:rsidR="004D3B1B">
              <w:rPr>
                <w:rFonts w:ascii="Arial Black" w:hAnsi="Arial Black"/>
                <w:bCs/>
                <w:sz w:val="22"/>
                <w:szCs w:val="22"/>
              </w:rPr>
              <w:tab/>
            </w:r>
            <w:r>
              <w:rPr>
                <w:rFonts w:ascii="Arial Black" w:hAnsi="Arial Black"/>
                <w:bCs/>
                <w:sz w:val="22"/>
                <w:szCs w:val="22"/>
              </w:rPr>
              <w:t>O</w:t>
            </w:r>
            <w:r w:rsidR="00D25C5C" w:rsidRPr="004D3B1B">
              <w:rPr>
                <w:rFonts w:ascii="Arial Black" w:hAnsi="Arial Black"/>
                <w:bCs/>
                <w:sz w:val="22"/>
                <w:szCs w:val="22"/>
              </w:rPr>
              <w:t xml:space="preserve">uverture des </w:t>
            </w:r>
            <w:r>
              <w:rPr>
                <w:rFonts w:ascii="Arial Black" w:hAnsi="Arial Black"/>
                <w:bCs/>
                <w:sz w:val="22"/>
                <w:szCs w:val="22"/>
              </w:rPr>
              <w:t>V</w:t>
            </w:r>
            <w:r w:rsidR="00D25C5C" w:rsidRPr="004D3B1B">
              <w:rPr>
                <w:rFonts w:ascii="Arial Black" w:hAnsi="Arial Black"/>
                <w:bCs/>
                <w:sz w:val="22"/>
                <w:szCs w:val="22"/>
              </w:rPr>
              <w:t xml:space="preserve">érifications </w:t>
            </w:r>
            <w:r>
              <w:rPr>
                <w:rFonts w:ascii="Arial Black" w:hAnsi="Arial Black"/>
                <w:bCs/>
                <w:sz w:val="22"/>
                <w:szCs w:val="22"/>
              </w:rPr>
              <w:t>A</w:t>
            </w:r>
            <w:r w:rsidR="00D25C5C" w:rsidRPr="004D3B1B">
              <w:rPr>
                <w:rFonts w:ascii="Arial Black" w:hAnsi="Arial Black"/>
                <w:bCs/>
                <w:sz w:val="22"/>
                <w:szCs w:val="22"/>
              </w:rPr>
              <w:t>dministratives et du contrôle des licences pour les engagements payés uniquement.</w:t>
            </w:r>
          </w:p>
          <w:p w14:paraId="4FD43342" w14:textId="7CE87957" w:rsidR="00D25C5C" w:rsidRPr="004D3B1B" w:rsidRDefault="000B708F" w:rsidP="004D3B1B">
            <w:pPr>
              <w:tabs>
                <w:tab w:val="left" w:pos="2555"/>
              </w:tabs>
              <w:rPr>
                <w:rFonts w:ascii="Arial Black" w:hAnsi="Arial Black"/>
                <w:bCs/>
                <w:sz w:val="22"/>
                <w:szCs w:val="22"/>
              </w:rPr>
            </w:pPr>
            <w:r>
              <w:rPr>
                <w:rFonts w:ascii="Arial Black" w:hAnsi="Arial Black"/>
                <w:bCs/>
                <w:sz w:val="22"/>
                <w:szCs w:val="22"/>
              </w:rPr>
              <w:t>0</w:t>
            </w:r>
            <w:r w:rsidR="00D25C5C" w:rsidRPr="004D3B1B">
              <w:rPr>
                <w:rFonts w:ascii="Arial Black" w:hAnsi="Arial Black"/>
                <w:bCs/>
                <w:sz w:val="22"/>
                <w:szCs w:val="22"/>
              </w:rPr>
              <w:t>7h30</w:t>
            </w:r>
            <w:r w:rsidR="004D3B1B">
              <w:rPr>
                <w:rFonts w:ascii="Arial Black" w:hAnsi="Arial Black"/>
                <w:bCs/>
                <w:sz w:val="22"/>
                <w:szCs w:val="22"/>
              </w:rPr>
              <w:tab/>
            </w:r>
            <w:r>
              <w:rPr>
                <w:rFonts w:ascii="Arial Black" w:hAnsi="Arial Black"/>
                <w:bCs/>
                <w:sz w:val="22"/>
                <w:szCs w:val="22"/>
              </w:rPr>
              <w:t>O</w:t>
            </w:r>
            <w:r w:rsidR="00D25C5C" w:rsidRPr="004D3B1B">
              <w:rPr>
                <w:rFonts w:ascii="Arial Black" w:hAnsi="Arial Black"/>
                <w:bCs/>
                <w:sz w:val="22"/>
                <w:szCs w:val="22"/>
              </w:rPr>
              <w:t xml:space="preserve">uverture des </w:t>
            </w:r>
            <w:r>
              <w:rPr>
                <w:rFonts w:ascii="Arial Black" w:hAnsi="Arial Black"/>
                <w:bCs/>
                <w:sz w:val="22"/>
                <w:szCs w:val="22"/>
              </w:rPr>
              <w:t>V</w:t>
            </w:r>
            <w:r w:rsidR="00D25C5C" w:rsidRPr="004D3B1B">
              <w:rPr>
                <w:rFonts w:ascii="Arial Black" w:hAnsi="Arial Black"/>
                <w:bCs/>
                <w:sz w:val="22"/>
                <w:szCs w:val="22"/>
              </w:rPr>
              <w:t xml:space="preserve">érifications </w:t>
            </w:r>
            <w:r>
              <w:rPr>
                <w:rFonts w:ascii="Arial Black" w:hAnsi="Arial Black"/>
                <w:bCs/>
                <w:sz w:val="22"/>
                <w:szCs w:val="22"/>
              </w:rPr>
              <w:t>T</w:t>
            </w:r>
            <w:r w:rsidR="00D25C5C" w:rsidRPr="004D3B1B">
              <w:rPr>
                <w:rFonts w:ascii="Arial Black" w:hAnsi="Arial Black"/>
                <w:bCs/>
                <w:sz w:val="22"/>
                <w:szCs w:val="22"/>
              </w:rPr>
              <w:t>echniques.</w:t>
            </w:r>
          </w:p>
          <w:p w14:paraId="1ABF4472" w14:textId="4AB3A9E1" w:rsidR="00D25C5C" w:rsidRPr="004D3B1B" w:rsidRDefault="000B708F" w:rsidP="004D3B1B">
            <w:pPr>
              <w:tabs>
                <w:tab w:val="left" w:pos="2555"/>
              </w:tabs>
              <w:rPr>
                <w:rFonts w:ascii="Arial Black" w:hAnsi="Arial Black"/>
                <w:bCs/>
                <w:sz w:val="22"/>
                <w:szCs w:val="22"/>
              </w:rPr>
            </w:pPr>
            <w:r>
              <w:rPr>
                <w:rFonts w:ascii="Arial Black" w:hAnsi="Arial Black"/>
                <w:bCs/>
                <w:sz w:val="22"/>
                <w:szCs w:val="22"/>
              </w:rPr>
              <w:t>0</w:t>
            </w:r>
            <w:r w:rsidR="00D25C5C" w:rsidRPr="004D3B1B">
              <w:rPr>
                <w:rFonts w:ascii="Arial Black" w:hAnsi="Arial Black"/>
                <w:bCs/>
                <w:sz w:val="22"/>
                <w:szCs w:val="22"/>
              </w:rPr>
              <w:t>8h30</w:t>
            </w:r>
            <w:r w:rsidR="004D3B1B">
              <w:rPr>
                <w:rFonts w:ascii="Arial Black" w:hAnsi="Arial Black"/>
                <w:bCs/>
                <w:sz w:val="22"/>
                <w:szCs w:val="22"/>
              </w:rPr>
              <w:tab/>
            </w:r>
            <w:r>
              <w:rPr>
                <w:rFonts w:ascii="Arial Black" w:hAnsi="Arial Black"/>
                <w:bCs/>
                <w:sz w:val="22"/>
                <w:szCs w:val="22"/>
              </w:rPr>
              <w:t>S</w:t>
            </w:r>
            <w:r w:rsidR="00D25C5C" w:rsidRPr="004D3B1B">
              <w:rPr>
                <w:rFonts w:ascii="Arial Black" w:hAnsi="Arial Black"/>
                <w:bCs/>
                <w:sz w:val="22"/>
                <w:szCs w:val="22"/>
              </w:rPr>
              <w:t>éances d’essais obligatoires.</w:t>
            </w:r>
          </w:p>
          <w:p w14:paraId="36B1783F" w14:textId="61416C23" w:rsidR="00D25C5C" w:rsidRPr="004D3B1B" w:rsidRDefault="00D25C5C" w:rsidP="004D3B1B">
            <w:pPr>
              <w:tabs>
                <w:tab w:val="left" w:pos="2555"/>
              </w:tabs>
              <w:ind w:left="2555" w:hanging="2555"/>
              <w:rPr>
                <w:rFonts w:ascii="Arial Black" w:hAnsi="Arial Black"/>
                <w:bCs/>
                <w:sz w:val="22"/>
                <w:szCs w:val="22"/>
              </w:rPr>
            </w:pPr>
            <w:r w:rsidRPr="004D3B1B">
              <w:rPr>
                <w:rFonts w:ascii="Arial Black" w:hAnsi="Arial Black"/>
                <w:bCs/>
                <w:sz w:val="22"/>
                <w:szCs w:val="22"/>
              </w:rPr>
              <w:t>10h00</w:t>
            </w:r>
            <w:r w:rsidR="004D3B1B">
              <w:rPr>
                <w:rFonts w:ascii="Arial Black" w:hAnsi="Arial Black"/>
                <w:bCs/>
                <w:sz w:val="22"/>
                <w:szCs w:val="22"/>
              </w:rPr>
              <w:tab/>
            </w:r>
            <w:r w:rsidR="000B708F">
              <w:rPr>
                <w:rFonts w:ascii="Arial Black" w:hAnsi="Arial Black"/>
                <w:bCs/>
                <w:sz w:val="22"/>
                <w:szCs w:val="22"/>
              </w:rPr>
              <w:t>F</w:t>
            </w:r>
            <w:r w:rsidRPr="004D3B1B">
              <w:rPr>
                <w:rFonts w:ascii="Arial Black" w:hAnsi="Arial Black"/>
                <w:bCs/>
                <w:sz w:val="22"/>
                <w:szCs w:val="22"/>
              </w:rPr>
              <w:t xml:space="preserve">ermeture des </w:t>
            </w:r>
            <w:r w:rsidR="000B708F">
              <w:rPr>
                <w:rFonts w:ascii="Arial Black" w:hAnsi="Arial Black"/>
                <w:bCs/>
                <w:sz w:val="22"/>
                <w:szCs w:val="22"/>
              </w:rPr>
              <w:t>V</w:t>
            </w:r>
            <w:r w:rsidRPr="004D3B1B">
              <w:rPr>
                <w:rFonts w:ascii="Arial Black" w:hAnsi="Arial Black"/>
                <w:bCs/>
                <w:sz w:val="22"/>
                <w:szCs w:val="22"/>
              </w:rPr>
              <w:t xml:space="preserve">érifications </w:t>
            </w:r>
            <w:r w:rsidR="000B708F">
              <w:rPr>
                <w:rFonts w:ascii="Arial Black" w:hAnsi="Arial Black"/>
                <w:bCs/>
                <w:sz w:val="22"/>
                <w:szCs w:val="22"/>
              </w:rPr>
              <w:t>A</w:t>
            </w:r>
            <w:r w:rsidRPr="004D3B1B">
              <w:rPr>
                <w:rFonts w:ascii="Arial Black" w:hAnsi="Arial Black"/>
                <w:bCs/>
                <w:sz w:val="22"/>
                <w:szCs w:val="22"/>
              </w:rPr>
              <w:t xml:space="preserve">dministratives et du contrôle des licences. </w:t>
            </w:r>
          </w:p>
          <w:p w14:paraId="515ED084" w14:textId="151B3578" w:rsidR="00D25C5C" w:rsidRPr="004D3B1B" w:rsidRDefault="00D25C5C" w:rsidP="004D3B1B">
            <w:pPr>
              <w:tabs>
                <w:tab w:val="left" w:pos="2555"/>
              </w:tabs>
              <w:rPr>
                <w:rFonts w:ascii="Arial Black" w:hAnsi="Arial Black"/>
                <w:bCs/>
                <w:sz w:val="22"/>
                <w:szCs w:val="22"/>
              </w:rPr>
            </w:pPr>
            <w:r w:rsidRPr="004D3B1B">
              <w:rPr>
                <w:rFonts w:ascii="Arial Black" w:hAnsi="Arial Black"/>
                <w:bCs/>
                <w:sz w:val="22"/>
                <w:szCs w:val="22"/>
              </w:rPr>
              <w:t>10h30</w:t>
            </w:r>
            <w:r w:rsidR="004D3B1B">
              <w:rPr>
                <w:rFonts w:ascii="Arial Black" w:hAnsi="Arial Black"/>
                <w:bCs/>
                <w:sz w:val="22"/>
                <w:szCs w:val="22"/>
              </w:rPr>
              <w:tab/>
            </w:r>
            <w:r w:rsidR="000B708F">
              <w:rPr>
                <w:rFonts w:ascii="Arial Black" w:hAnsi="Arial Black"/>
                <w:bCs/>
                <w:sz w:val="22"/>
                <w:szCs w:val="22"/>
              </w:rPr>
              <w:t>F</w:t>
            </w:r>
            <w:r w:rsidRPr="004D3B1B">
              <w:rPr>
                <w:rFonts w:ascii="Arial Black" w:hAnsi="Arial Black"/>
                <w:bCs/>
                <w:sz w:val="22"/>
                <w:szCs w:val="22"/>
              </w:rPr>
              <w:t xml:space="preserve">ermeture des </w:t>
            </w:r>
            <w:r w:rsidR="000B708F">
              <w:rPr>
                <w:rFonts w:ascii="Arial Black" w:hAnsi="Arial Black"/>
                <w:bCs/>
                <w:sz w:val="22"/>
                <w:szCs w:val="22"/>
              </w:rPr>
              <w:t>V</w:t>
            </w:r>
            <w:r w:rsidRPr="004D3B1B">
              <w:rPr>
                <w:rFonts w:ascii="Arial Black" w:hAnsi="Arial Black"/>
                <w:bCs/>
                <w:sz w:val="22"/>
                <w:szCs w:val="22"/>
              </w:rPr>
              <w:t xml:space="preserve">érifications </w:t>
            </w:r>
            <w:r w:rsidR="000B708F">
              <w:rPr>
                <w:rFonts w:ascii="Arial Black" w:hAnsi="Arial Black"/>
                <w:bCs/>
                <w:sz w:val="22"/>
                <w:szCs w:val="22"/>
              </w:rPr>
              <w:t>T</w:t>
            </w:r>
            <w:r w:rsidRPr="004D3B1B">
              <w:rPr>
                <w:rFonts w:ascii="Arial Black" w:hAnsi="Arial Black"/>
                <w:bCs/>
                <w:sz w:val="22"/>
                <w:szCs w:val="22"/>
              </w:rPr>
              <w:t>echniques.</w:t>
            </w:r>
          </w:p>
          <w:p w14:paraId="3D724AAB" w14:textId="39BD70E8" w:rsidR="00D25C5C" w:rsidRPr="004D3B1B" w:rsidRDefault="00D25C5C" w:rsidP="004D3B1B">
            <w:pPr>
              <w:tabs>
                <w:tab w:val="left" w:pos="2555"/>
              </w:tabs>
              <w:rPr>
                <w:rFonts w:ascii="Arial Black" w:hAnsi="Arial Black"/>
                <w:bCs/>
                <w:sz w:val="22"/>
                <w:szCs w:val="22"/>
              </w:rPr>
            </w:pPr>
            <w:r w:rsidRPr="004D3B1B">
              <w:rPr>
                <w:rFonts w:ascii="Arial Black" w:hAnsi="Arial Black"/>
                <w:bCs/>
                <w:sz w:val="22"/>
                <w:szCs w:val="22"/>
              </w:rPr>
              <w:t>12h00</w:t>
            </w:r>
            <w:r w:rsidR="004D3B1B">
              <w:rPr>
                <w:rFonts w:ascii="Arial Black" w:hAnsi="Arial Black"/>
                <w:bCs/>
                <w:sz w:val="22"/>
                <w:szCs w:val="22"/>
              </w:rPr>
              <w:tab/>
            </w:r>
            <w:r w:rsidR="000B708F">
              <w:rPr>
                <w:rFonts w:ascii="Arial Black" w:hAnsi="Arial Black"/>
                <w:bCs/>
                <w:sz w:val="22"/>
                <w:szCs w:val="22"/>
              </w:rPr>
              <w:t>F</w:t>
            </w:r>
            <w:r w:rsidRPr="004D3B1B">
              <w:rPr>
                <w:rFonts w:ascii="Arial Black" w:hAnsi="Arial Black"/>
                <w:bCs/>
                <w:sz w:val="22"/>
                <w:szCs w:val="22"/>
              </w:rPr>
              <w:t>in des séances d’essais.</w:t>
            </w:r>
          </w:p>
          <w:p w14:paraId="64A75F7B" w14:textId="4C4D834E" w:rsidR="00D25C5C" w:rsidRPr="004D3B1B" w:rsidRDefault="00D25C5C" w:rsidP="004D3B1B">
            <w:pPr>
              <w:tabs>
                <w:tab w:val="left" w:pos="2555"/>
              </w:tabs>
              <w:rPr>
                <w:rFonts w:ascii="Arial Black" w:hAnsi="Arial Black"/>
                <w:bCs/>
                <w:sz w:val="22"/>
                <w:szCs w:val="22"/>
              </w:rPr>
            </w:pPr>
            <w:r w:rsidRPr="004D3B1B">
              <w:rPr>
                <w:rFonts w:ascii="Arial Black" w:hAnsi="Arial Black"/>
                <w:bCs/>
                <w:sz w:val="22"/>
                <w:szCs w:val="22"/>
              </w:rPr>
              <w:t>12h30</w:t>
            </w:r>
            <w:r w:rsidR="004D3B1B">
              <w:rPr>
                <w:rFonts w:ascii="Arial Black" w:hAnsi="Arial Black"/>
                <w:bCs/>
                <w:sz w:val="22"/>
                <w:szCs w:val="22"/>
              </w:rPr>
              <w:tab/>
            </w:r>
            <w:r w:rsidR="000B708F">
              <w:rPr>
                <w:rFonts w:ascii="Arial Black" w:hAnsi="Arial Black"/>
                <w:bCs/>
                <w:sz w:val="22"/>
                <w:szCs w:val="22"/>
              </w:rPr>
              <w:t>A</w:t>
            </w:r>
            <w:r w:rsidRPr="004D3B1B">
              <w:rPr>
                <w:rFonts w:ascii="Arial Black" w:hAnsi="Arial Black"/>
                <w:bCs/>
                <w:sz w:val="22"/>
                <w:szCs w:val="22"/>
              </w:rPr>
              <w:t>ffichage de la liste des voitures qualifiées.</w:t>
            </w:r>
          </w:p>
          <w:p w14:paraId="0406D7F7" w14:textId="7A56C720" w:rsidR="00D25C5C" w:rsidRPr="004D3B1B" w:rsidRDefault="00D25C5C" w:rsidP="004D3B1B">
            <w:pPr>
              <w:tabs>
                <w:tab w:val="left" w:pos="2555"/>
              </w:tabs>
              <w:rPr>
                <w:rFonts w:ascii="Arial Black" w:hAnsi="Arial Black"/>
                <w:bCs/>
                <w:sz w:val="22"/>
                <w:szCs w:val="22"/>
              </w:rPr>
            </w:pPr>
            <w:r w:rsidRPr="004D3B1B">
              <w:rPr>
                <w:rFonts w:ascii="Arial Black" w:hAnsi="Arial Black"/>
                <w:bCs/>
                <w:sz w:val="22"/>
                <w:szCs w:val="22"/>
              </w:rPr>
              <w:t>13h</w:t>
            </w:r>
            <w:r w:rsidR="00F643F4" w:rsidRPr="004D3B1B">
              <w:rPr>
                <w:rFonts w:ascii="Arial Black" w:hAnsi="Arial Black"/>
                <w:bCs/>
                <w:sz w:val="22"/>
                <w:szCs w:val="22"/>
              </w:rPr>
              <w:t>0</w:t>
            </w:r>
            <w:r w:rsidRPr="004D3B1B">
              <w:rPr>
                <w:rFonts w:ascii="Arial Black" w:hAnsi="Arial Black"/>
                <w:bCs/>
                <w:sz w:val="22"/>
                <w:szCs w:val="22"/>
              </w:rPr>
              <w:t>0</w:t>
            </w:r>
            <w:r w:rsidR="004D3B1B">
              <w:rPr>
                <w:rFonts w:ascii="Arial Black" w:hAnsi="Arial Black"/>
                <w:bCs/>
                <w:sz w:val="22"/>
                <w:szCs w:val="22"/>
              </w:rPr>
              <w:tab/>
            </w:r>
            <w:r w:rsidR="000B708F">
              <w:rPr>
                <w:rFonts w:ascii="Arial Black" w:hAnsi="Arial Black"/>
                <w:bCs/>
                <w:sz w:val="22"/>
                <w:szCs w:val="22"/>
              </w:rPr>
              <w:t>D</w:t>
            </w:r>
            <w:r w:rsidRPr="004D3B1B">
              <w:rPr>
                <w:rFonts w:ascii="Arial Black" w:hAnsi="Arial Black"/>
                <w:bCs/>
                <w:sz w:val="22"/>
                <w:szCs w:val="22"/>
              </w:rPr>
              <w:t>ébut des montées officielles.</w:t>
            </w:r>
          </w:p>
          <w:p w14:paraId="1597CFE3" w14:textId="77777777" w:rsidR="00D25C5C" w:rsidRPr="004D3B1B" w:rsidRDefault="00D25C5C" w:rsidP="004D3B1B">
            <w:pPr>
              <w:tabs>
                <w:tab w:val="left" w:pos="2555"/>
              </w:tabs>
              <w:jc w:val="both"/>
              <w:rPr>
                <w:rFonts w:ascii="Arial Black" w:hAnsi="Arial Black"/>
                <w:bCs/>
                <w:sz w:val="22"/>
                <w:szCs w:val="22"/>
              </w:rPr>
            </w:pPr>
            <w:r w:rsidRPr="004D3B1B">
              <w:rPr>
                <w:rFonts w:ascii="Century Gothic" w:hAnsi="Century Gothic"/>
                <w:bCs/>
                <w:sz w:val="22"/>
                <w:szCs w:val="22"/>
              </w:rPr>
              <w:t xml:space="preserve"> </w:t>
            </w:r>
            <w:r w:rsidRPr="004D3B1B">
              <w:rPr>
                <w:rFonts w:ascii="Arial Black" w:hAnsi="Arial Black"/>
                <w:bCs/>
                <w:sz w:val="22"/>
                <w:szCs w:val="22"/>
              </w:rPr>
              <w:t>Affichage des résultats officieux : 30’ après l’arrivée du dernier concurrent</w:t>
            </w:r>
          </w:p>
          <w:p w14:paraId="7C0EF0EE" w14:textId="70A29C1C" w:rsidR="00D25C5C" w:rsidRPr="004D3B1B" w:rsidRDefault="00D25C5C" w:rsidP="004D3B1B">
            <w:pPr>
              <w:tabs>
                <w:tab w:val="left" w:pos="2555"/>
              </w:tabs>
              <w:jc w:val="both"/>
              <w:rPr>
                <w:rFonts w:ascii="Arial Black" w:hAnsi="Arial Black"/>
                <w:bCs/>
                <w:sz w:val="22"/>
                <w:szCs w:val="22"/>
              </w:rPr>
            </w:pPr>
            <w:r w:rsidRPr="004D3B1B">
              <w:rPr>
                <w:rFonts w:ascii="Arial Black" w:hAnsi="Arial Black"/>
                <w:bCs/>
                <w:sz w:val="22"/>
                <w:szCs w:val="22"/>
              </w:rPr>
              <w:t xml:space="preserve"> Officialisation des résultats : 30’ après</w:t>
            </w:r>
            <w:r w:rsidR="00356BDA">
              <w:rPr>
                <w:rFonts w:ascii="Arial Black" w:hAnsi="Arial Black"/>
                <w:bCs/>
                <w:sz w:val="22"/>
                <w:szCs w:val="22"/>
              </w:rPr>
              <w:t>.</w:t>
            </w:r>
          </w:p>
          <w:p w14:paraId="35CF0880" w14:textId="256D4EA3" w:rsidR="00D25C5C" w:rsidRPr="004D3B1B" w:rsidRDefault="00D25C5C" w:rsidP="004D3B1B">
            <w:pPr>
              <w:tabs>
                <w:tab w:val="left" w:pos="2555"/>
              </w:tabs>
              <w:jc w:val="both"/>
              <w:rPr>
                <w:rFonts w:ascii="Century Gothic" w:hAnsi="Century Gothic"/>
                <w:bCs/>
                <w:sz w:val="22"/>
                <w:szCs w:val="22"/>
              </w:rPr>
            </w:pPr>
            <w:r w:rsidRPr="004D3B1B">
              <w:rPr>
                <w:rFonts w:ascii="Arial Black" w:hAnsi="Arial Black"/>
                <w:bCs/>
                <w:sz w:val="22"/>
                <w:szCs w:val="22"/>
              </w:rPr>
              <w:t xml:space="preserve"> Proclamation des résultats : 30’ après</w:t>
            </w:r>
            <w:r w:rsidR="00356BDA">
              <w:rPr>
                <w:rFonts w:ascii="Arial Black" w:hAnsi="Arial Black"/>
                <w:bCs/>
                <w:sz w:val="22"/>
                <w:szCs w:val="22"/>
              </w:rPr>
              <w:t>.</w:t>
            </w:r>
          </w:p>
        </w:tc>
      </w:tr>
    </w:tbl>
    <w:p w14:paraId="35B42777" w14:textId="236792AF" w:rsidR="00AA3D39" w:rsidRPr="005E2A06" w:rsidRDefault="00AA3D39">
      <w:pPr>
        <w:rPr>
          <w:sz w:val="10"/>
          <w:szCs w:val="10"/>
        </w:rPr>
      </w:pPr>
    </w:p>
    <w:tbl>
      <w:tblPr>
        <w:tblW w:w="765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75F46DDB" w14:textId="77777777" w:rsidTr="00AA3D39">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25D898FA" w14:textId="67C2C2B2" w:rsidR="0012296B" w:rsidRDefault="0012296B">
            <w:pPr>
              <w:widowControl w:val="0"/>
              <w:jc w:val="center"/>
              <w:rPr>
                <w:rFonts w:ascii="Century Gothic" w:hAnsi="Century Gothic"/>
                <w:b/>
                <w:sz w:val="24"/>
                <w:szCs w:val="24"/>
              </w:rPr>
            </w:pPr>
            <w:r>
              <w:rPr>
                <w:rFonts w:ascii="Century Gothic" w:hAnsi="Century Gothic"/>
                <w:b/>
                <w:sz w:val="24"/>
                <w:szCs w:val="24"/>
              </w:rPr>
              <w:t>II</w:t>
            </w:r>
          </w:p>
        </w:tc>
        <w:tc>
          <w:tcPr>
            <w:tcW w:w="6917" w:type="dxa"/>
            <w:tcBorders>
              <w:top w:val="double" w:sz="4" w:space="0" w:color="auto"/>
              <w:left w:val="nil"/>
              <w:bottom w:val="double" w:sz="4" w:space="0" w:color="auto"/>
              <w:right w:val="double" w:sz="4" w:space="0" w:color="auto"/>
            </w:tcBorders>
            <w:shd w:val="pct10" w:color="auto" w:fill="auto"/>
          </w:tcPr>
          <w:p w14:paraId="01716320" w14:textId="77777777" w:rsidR="0012296B" w:rsidRDefault="0012296B">
            <w:pPr>
              <w:widowControl w:val="0"/>
              <w:jc w:val="both"/>
              <w:rPr>
                <w:rFonts w:ascii="Century Gothic" w:hAnsi="Century Gothic"/>
                <w:b/>
                <w:sz w:val="24"/>
                <w:szCs w:val="24"/>
              </w:rPr>
            </w:pPr>
            <w:r>
              <w:rPr>
                <w:rFonts w:ascii="Century Gothic" w:hAnsi="Century Gothic"/>
                <w:b/>
                <w:sz w:val="24"/>
                <w:szCs w:val="24"/>
              </w:rPr>
              <w:t>COMITE D’ORGANISATION</w:t>
            </w:r>
          </w:p>
        </w:tc>
      </w:tr>
    </w:tbl>
    <w:p w14:paraId="3D20D411" w14:textId="77777777" w:rsidR="00D64C15" w:rsidRDefault="00D64C15" w:rsidP="00D64C15">
      <w:pPr>
        <w:tabs>
          <w:tab w:val="left" w:pos="567"/>
          <w:tab w:val="right" w:leader="dot" w:pos="10206"/>
        </w:tabs>
        <w:spacing w:before="120"/>
        <w:ind w:left="567" w:hanging="283"/>
        <w:jc w:val="both"/>
        <w:rPr>
          <w:rFonts w:ascii="Century Gothic" w:hAnsi="Century Gothic"/>
        </w:rPr>
      </w:pPr>
      <w:r>
        <w:rPr>
          <w:rFonts w:ascii="Century Gothic" w:hAnsi="Century Gothic"/>
          <w:u w:val="single"/>
        </w:rPr>
        <w:t>ASBL </w:t>
      </w:r>
      <w:r>
        <w:rPr>
          <w:rFonts w:ascii="Century Gothic" w:hAnsi="Century Gothic"/>
        </w:rPr>
        <w:t xml:space="preserve"> MOTOR CLUB EAU BLANCHE EAU NOIRE</w:t>
      </w:r>
    </w:p>
    <w:p w14:paraId="2F745603" w14:textId="77777777" w:rsidR="00D64C15" w:rsidRDefault="00D64C15" w:rsidP="00D64C15">
      <w:pPr>
        <w:tabs>
          <w:tab w:val="left" w:pos="567"/>
        </w:tabs>
        <w:spacing w:before="120"/>
        <w:ind w:left="567" w:hanging="283"/>
        <w:jc w:val="both"/>
        <w:rPr>
          <w:rFonts w:ascii="Century Gothic" w:hAnsi="Century Gothic"/>
        </w:rPr>
      </w:pPr>
      <w:r>
        <w:rPr>
          <w:rFonts w:ascii="Century Gothic" w:hAnsi="Century Gothic"/>
        </w:rPr>
        <w:t xml:space="preserve">- </w:t>
      </w:r>
      <w:r>
        <w:rPr>
          <w:rFonts w:ascii="Century Gothic" w:hAnsi="Century Gothic"/>
        </w:rPr>
        <w:tab/>
        <w:t xml:space="preserve">Président : </w:t>
      </w:r>
      <w:r>
        <w:rPr>
          <w:rFonts w:ascii="Century Gothic" w:hAnsi="Century Gothic"/>
        </w:rPr>
        <w:tab/>
        <w:t>THERASSE Charles</w:t>
      </w:r>
      <w:r>
        <w:rPr>
          <w:rFonts w:ascii="Century Gothic" w:hAnsi="Century Gothic"/>
        </w:rPr>
        <w:tab/>
      </w:r>
    </w:p>
    <w:p w14:paraId="1D146FA8" w14:textId="77777777" w:rsidR="00D64C15" w:rsidRDefault="00D64C15" w:rsidP="00D64C15">
      <w:pPr>
        <w:tabs>
          <w:tab w:val="left" w:pos="567"/>
        </w:tabs>
        <w:ind w:left="567" w:hanging="283"/>
        <w:jc w:val="both"/>
        <w:rPr>
          <w:rFonts w:ascii="Century Gothic" w:hAnsi="Century Gothic"/>
        </w:rPr>
      </w:pPr>
      <w:r>
        <w:rPr>
          <w:rFonts w:ascii="Century Gothic" w:hAnsi="Century Gothic"/>
        </w:rPr>
        <w:t xml:space="preserve">- </w:t>
      </w:r>
      <w:r>
        <w:rPr>
          <w:rFonts w:ascii="Century Gothic" w:hAnsi="Century Gothic"/>
        </w:rPr>
        <w:tab/>
        <w:t xml:space="preserve">Vice-Président : </w:t>
      </w:r>
      <w:r>
        <w:rPr>
          <w:rFonts w:ascii="Century Gothic" w:hAnsi="Century Gothic"/>
        </w:rPr>
        <w:tab/>
        <w:t>DOHY André</w:t>
      </w:r>
    </w:p>
    <w:p w14:paraId="340C4D35" w14:textId="77777777" w:rsidR="00D64C15" w:rsidRDefault="00D64C15" w:rsidP="00D64C15">
      <w:pPr>
        <w:tabs>
          <w:tab w:val="left" w:pos="567"/>
        </w:tabs>
        <w:ind w:left="567" w:hanging="283"/>
        <w:jc w:val="both"/>
        <w:rPr>
          <w:rFonts w:ascii="Century Gothic" w:hAnsi="Century Gothic"/>
        </w:rPr>
      </w:pPr>
      <w:r>
        <w:rPr>
          <w:rFonts w:ascii="Century Gothic" w:hAnsi="Century Gothic"/>
        </w:rPr>
        <w:t xml:space="preserve">- </w:t>
      </w:r>
      <w:r>
        <w:rPr>
          <w:rFonts w:ascii="Century Gothic" w:hAnsi="Century Gothic"/>
        </w:rPr>
        <w:tab/>
        <w:t>Secrétaire :</w:t>
      </w:r>
      <w:r>
        <w:rPr>
          <w:rFonts w:ascii="Century Gothic" w:hAnsi="Century Gothic"/>
        </w:rPr>
        <w:tab/>
        <w:t>DOHY Philippe</w:t>
      </w:r>
      <w:r>
        <w:rPr>
          <w:rFonts w:ascii="Century Gothic" w:hAnsi="Century Gothic"/>
        </w:rPr>
        <w:tab/>
      </w:r>
    </w:p>
    <w:p w14:paraId="7E00AE9E" w14:textId="56FAC78A" w:rsidR="0012296B" w:rsidRDefault="00D64C15" w:rsidP="00D64C15">
      <w:pPr>
        <w:jc w:val="both"/>
        <w:rPr>
          <w:rFonts w:ascii="Century Gothic" w:hAnsi="Century Gothic"/>
          <w:sz w:val="16"/>
        </w:rPr>
      </w:pPr>
      <w:r>
        <w:rPr>
          <w:rFonts w:ascii="Century Gothic" w:hAnsi="Century Gothic"/>
        </w:rPr>
        <w:t xml:space="preserve">- </w:t>
      </w:r>
      <w:r>
        <w:rPr>
          <w:rFonts w:ascii="Century Gothic" w:hAnsi="Century Gothic"/>
        </w:rPr>
        <w:tab/>
        <w:t>Trésorier :</w:t>
      </w:r>
      <w:r>
        <w:rPr>
          <w:rFonts w:ascii="Century Gothic" w:hAnsi="Century Gothic"/>
        </w:rPr>
        <w:tab/>
        <w:t>MEULEMEESTER Patrick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1C359950"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7B37D596"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III</w:t>
            </w:r>
          </w:p>
        </w:tc>
        <w:tc>
          <w:tcPr>
            <w:tcW w:w="6917" w:type="dxa"/>
            <w:tcBorders>
              <w:top w:val="double" w:sz="4" w:space="0" w:color="auto"/>
              <w:left w:val="nil"/>
              <w:bottom w:val="double" w:sz="4" w:space="0" w:color="auto"/>
              <w:right w:val="double" w:sz="4" w:space="0" w:color="auto"/>
            </w:tcBorders>
            <w:shd w:val="pct10" w:color="auto" w:fill="auto"/>
          </w:tcPr>
          <w:p w14:paraId="2809D4CE" w14:textId="77777777" w:rsidR="0012296B" w:rsidRDefault="0012296B" w:rsidP="008A1780">
            <w:pPr>
              <w:widowControl w:val="0"/>
              <w:jc w:val="both"/>
              <w:rPr>
                <w:rFonts w:ascii="Century Gothic" w:hAnsi="Century Gothic"/>
                <w:b/>
                <w:sz w:val="24"/>
                <w:szCs w:val="24"/>
              </w:rPr>
            </w:pPr>
            <w:r>
              <w:rPr>
                <w:rFonts w:ascii="Century Gothic" w:hAnsi="Century Gothic"/>
                <w:b/>
                <w:sz w:val="24"/>
                <w:szCs w:val="24"/>
              </w:rPr>
              <w:t>GESTION DE LA COURSE</w:t>
            </w:r>
          </w:p>
        </w:tc>
      </w:tr>
    </w:tbl>
    <w:p w14:paraId="4F474790" w14:textId="4CD6C24C" w:rsidR="0012296B" w:rsidRPr="00CA7141" w:rsidRDefault="0012296B" w:rsidP="00D04FC6">
      <w:pPr>
        <w:tabs>
          <w:tab w:val="left" w:pos="567"/>
        </w:tabs>
        <w:spacing w:before="120"/>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sidRPr="00CA7141">
        <w:rPr>
          <w:rFonts w:ascii="Century Gothic" w:hAnsi="Century Gothic"/>
        </w:rPr>
        <w:t>Directeur de course :</w:t>
      </w:r>
      <w:r w:rsidRPr="00CA7141">
        <w:rPr>
          <w:rFonts w:ascii="Century Gothic" w:hAnsi="Century Gothic"/>
        </w:rPr>
        <w:tab/>
      </w:r>
      <w:r w:rsidR="008E3B7D" w:rsidRPr="00CA7141">
        <w:rPr>
          <w:rFonts w:ascii="Century Gothic" w:hAnsi="Century Gothic"/>
        </w:rPr>
        <w:t>DOHY Philippe</w:t>
      </w:r>
      <w:r w:rsidRPr="00CA7141">
        <w:rPr>
          <w:rFonts w:ascii="Century Gothic" w:hAnsi="Century Gothic"/>
        </w:rPr>
        <w:tab/>
      </w:r>
      <w:r w:rsidRPr="00CA7141">
        <w:rPr>
          <w:rFonts w:ascii="Century Gothic" w:hAnsi="Century Gothic"/>
        </w:rPr>
        <w:tab/>
      </w:r>
      <w:r w:rsidRPr="00CA7141">
        <w:rPr>
          <w:rFonts w:ascii="Century Gothic" w:hAnsi="Century Gothic"/>
        </w:rPr>
        <w:tab/>
      </w:r>
      <w:r w:rsidRPr="00CA7141">
        <w:rPr>
          <w:rFonts w:ascii="Century Gothic" w:hAnsi="Century Gothic"/>
        </w:rPr>
        <w:tab/>
      </w:r>
      <w:r w:rsidRPr="00CA7141">
        <w:rPr>
          <w:rFonts w:ascii="Century Gothic" w:hAnsi="Century Gothic"/>
        </w:rPr>
        <w:tab/>
        <w:t xml:space="preserve">Lic. ASAF : </w:t>
      </w:r>
      <w:r w:rsidR="000760C9" w:rsidRPr="00CA7141">
        <w:rPr>
          <w:rFonts w:ascii="Century Gothic" w:hAnsi="Century Gothic"/>
        </w:rPr>
        <w:t>926</w:t>
      </w:r>
    </w:p>
    <w:p w14:paraId="7C912D4F" w14:textId="485E6E7E" w:rsidR="0012296B" w:rsidRPr="00CA7141" w:rsidRDefault="0012296B" w:rsidP="009150C5">
      <w:pPr>
        <w:tabs>
          <w:tab w:val="left" w:pos="567"/>
        </w:tabs>
        <w:ind w:left="567" w:hanging="283"/>
        <w:jc w:val="both"/>
        <w:rPr>
          <w:rFonts w:ascii="Century Gothic" w:hAnsi="Century Gothic"/>
        </w:rPr>
      </w:pPr>
      <w:r w:rsidRPr="00CA7141">
        <w:rPr>
          <w:rFonts w:ascii="Century Gothic" w:hAnsi="Century Gothic"/>
        </w:rPr>
        <w:t xml:space="preserve">- </w:t>
      </w:r>
      <w:r w:rsidR="009150C5" w:rsidRPr="00CA7141">
        <w:rPr>
          <w:rFonts w:ascii="Century Gothic" w:hAnsi="Century Gothic"/>
        </w:rPr>
        <w:tab/>
      </w:r>
      <w:r w:rsidRPr="00CA7141">
        <w:rPr>
          <w:rFonts w:ascii="Century Gothic" w:hAnsi="Century Gothic"/>
        </w:rPr>
        <w:t xml:space="preserve">Directeur(s) de course adjoint(s) : </w:t>
      </w:r>
      <w:r w:rsidR="000760C9" w:rsidRPr="00CA7141">
        <w:rPr>
          <w:rFonts w:ascii="Century Gothic" w:hAnsi="Century Gothic"/>
        </w:rPr>
        <w:t>Macq Freddy</w:t>
      </w:r>
      <w:r w:rsidRPr="00CA7141">
        <w:rPr>
          <w:rFonts w:ascii="Century Gothic" w:hAnsi="Century Gothic"/>
        </w:rPr>
        <w:tab/>
      </w:r>
      <w:r w:rsidRPr="00CA7141">
        <w:rPr>
          <w:rFonts w:ascii="Century Gothic" w:hAnsi="Century Gothic"/>
        </w:rPr>
        <w:tab/>
      </w:r>
      <w:r w:rsidRPr="00CA7141">
        <w:rPr>
          <w:rFonts w:ascii="Century Gothic" w:hAnsi="Century Gothic"/>
        </w:rPr>
        <w:tab/>
        <w:t>Lic. ASA</w:t>
      </w:r>
      <w:r w:rsidR="000760C9" w:rsidRPr="00CA7141">
        <w:rPr>
          <w:rFonts w:ascii="Century Gothic" w:hAnsi="Century Gothic"/>
        </w:rPr>
        <w:t>F : 90055</w:t>
      </w:r>
    </w:p>
    <w:p w14:paraId="68843345" w14:textId="7253DEDB" w:rsidR="0012296B" w:rsidRPr="00CA7141" w:rsidRDefault="0012296B" w:rsidP="009150C5">
      <w:pPr>
        <w:tabs>
          <w:tab w:val="left" w:pos="567"/>
        </w:tabs>
        <w:ind w:left="567" w:hanging="283"/>
        <w:jc w:val="both"/>
        <w:rPr>
          <w:rFonts w:ascii="Century Gothic" w:hAnsi="Century Gothic"/>
        </w:rPr>
      </w:pPr>
      <w:r w:rsidRPr="00CA7141">
        <w:rPr>
          <w:rFonts w:ascii="Century Gothic" w:hAnsi="Century Gothic"/>
        </w:rPr>
        <w:t xml:space="preserve">- </w:t>
      </w:r>
      <w:r w:rsidR="009150C5" w:rsidRPr="00CA7141">
        <w:rPr>
          <w:rFonts w:ascii="Century Gothic" w:hAnsi="Century Gothic"/>
        </w:rPr>
        <w:tab/>
      </w:r>
      <w:r w:rsidRPr="00CA7141">
        <w:rPr>
          <w:rFonts w:ascii="Century Gothic" w:hAnsi="Century Gothic"/>
        </w:rPr>
        <w:t>Secrétaire du meeting :</w:t>
      </w:r>
      <w:r w:rsidR="008E3B7D" w:rsidRPr="00CA7141">
        <w:rPr>
          <w:rFonts w:ascii="Century Gothic" w:hAnsi="Century Gothic"/>
        </w:rPr>
        <w:t xml:space="preserve"> Toubeau Jean Claude</w:t>
      </w:r>
      <w:r w:rsidRPr="00CA7141">
        <w:rPr>
          <w:rFonts w:ascii="Century Gothic" w:hAnsi="Century Gothic"/>
        </w:rPr>
        <w:tab/>
      </w:r>
      <w:r w:rsidRPr="00CA7141">
        <w:rPr>
          <w:rFonts w:ascii="Century Gothic" w:hAnsi="Century Gothic"/>
        </w:rPr>
        <w:tab/>
      </w:r>
      <w:r w:rsidRPr="00CA7141">
        <w:rPr>
          <w:rFonts w:ascii="Century Gothic" w:hAnsi="Century Gothic"/>
        </w:rPr>
        <w:tab/>
        <w:t xml:space="preserve">Lic. ASAF : </w:t>
      </w:r>
      <w:r w:rsidR="000760C9" w:rsidRPr="00CA7141">
        <w:rPr>
          <w:rFonts w:ascii="Century Gothic" w:hAnsi="Century Gothic"/>
        </w:rPr>
        <w:t>335</w:t>
      </w:r>
    </w:p>
    <w:p w14:paraId="32AFDCC5" w14:textId="249A24C8" w:rsidR="0012296B" w:rsidRPr="00CA7141" w:rsidRDefault="0012296B" w:rsidP="009150C5">
      <w:pPr>
        <w:tabs>
          <w:tab w:val="left" w:pos="567"/>
        </w:tabs>
        <w:ind w:left="567" w:hanging="283"/>
        <w:jc w:val="both"/>
        <w:rPr>
          <w:rFonts w:ascii="Century Gothic" w:hAnsi="Century Gothic"/>
        </w:rPr>
      </w:pPr>
      <w:r w:rsidRPr="00CA7141">
        <w:rPr>
          <w:rFonts w:ascii="Century Gothic" w:hAnsi="Century Gothic"/>
        </w:rPr>
        <w:t xml:space="preserve">- </w:t>
      </w:r>
      <w:r w:rsidR="009150C5" w:rsidRPr="00CA7141">
        <w:rPr>
          <w:rFonts w:ascii="Century Gothic" w:hAnsi="Century Gothic"/>
        </w:rPr>
        <w:tab/>
      </w:r>
      <w:r w:rsidRPr="00CA7141">
        <w:rPr>
          <w:rFonts w:ascii="Century Gothic" w:hAnsi="Century Gothic"/>
        </w:rPr>
        <w:t xml:space="preserve">Directeur de la sécurité : </w:t>
      </w:r>
      <w:r w:rsidR="008E3B7D" w:rsidRPr="00CA7141">
        <w:rPr>
          <w:rFonts w:ascii="Century Gothic" w:hAnsi="Century Gothic"/>
        </w:rPr>
        <w:t>Brousmiche Simon</w:t>
      </w:r>
      <w:r w:rsidRPr="00CA7141">
        <w:rPr>
          <w:rFonts w:ascii="Century Gothic" w:hAnsi="Century Gothic"/>
        </w:rPr>
        <w:tab/>
      </w:r>
      <w:r w:rsidRPr="00CA7141">
        <w:rPr>
          <w:rFonts w:ascii="Century Gothic" w:hAnsi="Century Gothic"/>
        </w:rPr>
        <w:tab/>
      </w:r>
      <w:r w:rsidRPr="00CA7141">
        <w:rPr>
          <w:rFonts w:ascii="Century Gothic" w:hAnsi="Century Gothic"/>
        </w:rPr>
        <w:tab/>
      </w:r>
      <w:r w:rsidRPr="00CA7141">
        <w:rPr>
          <w:rFonts w:ascii="Century Gothic" w:hAnsi="Century Gothic"/>
        </w:rPr>
        <w:tab/>
        <w:t xml:space="preserve">Lic. ASAF : </w:t>
      </w:r>
      <w:r w:rsidR="000760C9" w:rsidRPr="00CA7141">
        <w:rPr>
          <w:rFonts w:ascii="Century Gothic" w:hAnsi="Century Gothic"/>
        </w:rPr>
        <w:t>90056</w:t>
      </w:r>
    </w:p>
    <w:p w14:paraId="1FB55154" w14:textId="57158630" w:rsidR="0012296B" w:rsidRPr="00CA7141" w:rsidRDefault="0012296B" w:rsidP="009150C5">
      <w:pPr>
        <w:tabs>
          <w:tab w:val="left" w:pos="567"/>
        </w:tabs>
        <w:ind w:left="567" w:hanging="283"/>
        <w:jc w:val="both"/>
        <w:rPr>
          <w:rFonts w:ascii="Century Gothic" w:hAnsi="Century Gothic"/>
        </w:rPr>
      </w:pPr>
      <w:r w:rsidRPr="00CA7141">
        <w:rPr>
          <w:rFonts w:ascii="Century Gothic" w:hAnsi="Century Gothic"/>
        </w:rPr>
        <w:t xml:space="preserve">- </w:t>
      </w:r>
      <w:r w:rsidR="009150C5" w:rsidRPr="00CA7141">
        <w:rPr>
          <w:rFonts w:ascii="Century Gothic" w:hAnsi="Century Gothic"/>
        </w:rPr>
        <w:tab/>
      </w:r>
      <w:r w:rsidRPr="00CA7141">
        <w:rPr>
          <w:rFonts w:ascii="Century Gothic" w:hAnsi="Century Gothic"/>
        </w:rPr>
        <w:t>Directeur(s) de la sécurité adjoint(s) :</w:t>
      </w:r>
      <w:r w:rsidRPr="00CA7141">
        <w:rPr>
          <w:rFonts w:ascii="Century Gothic" w:hAnsi="Century Gothic"/>
        </w:rPr>
        <w:tab/>
      </w:r>
      <w:r w:rsidR="008E3B7D" w:rsidRPr="00CA7141">
        <w:rPr>
          <w:rFonts w:ascii="Century Gothic" w:hAnsi="Century Gothic"/>
        </w:rPr>
        <w:t>Brison Pierre</w:t>
      </w:r>
      <w:r w:rsidRPr="00CA7141">
        <w:rPr>
          <w:rFonts w:ascii="Century Gothic" w:hAnsi="Century Gothic"/>
        </w:rPr>
        <w:tab/>
      </w:r>
      <w:r w:rsidRPr="00CA7141">
        <w:rPr>
          <w:rFonts w:ascii="Century Gothic" w:hAnsi="Century Gothic"/>
        </w:rPr>
        <w:tab/>
      </w:r>
      <w:r w:rsidRPr="00CA7141">
        <w:rPr>
          <w:rFonts w:ascii="Century Gothic" w:hAnsi="Century Gothic"/>
        </w:rPr>
        <w:tab/>
        <w:t xml:space="preserve">Lic. ASAF : </w:t>
      </w:r>
      <w:r w:rsidR="00EE77CA" w:rsidRPr="000706B4">
        <w:rPr>
          <w:rFonts w:ascii="Century Gothic" w:hAnsi="Century Gothic"/>
        </w:rPr>
        <w:t>219</w:t>
      </w:r>
    </w:p>
    <w:p w14:paraId="7DCD23B9" w14:textId="53DA113C" w:rsidR="00CA7141" w:rsidRPr="00CA7141" w:rsidRDefault="0012296B" w:rsidP="009150C5">
      <w:pPr>
        <w:tabs>
          <w:tab w:val="left" w:pos="567"/>
        </w:tabs>
        <w:ind w:left="567" w:hanging="283"/>
        <w:jc w:val="both"/>
        <w:rPr>
          <w:rFonts w:ascii="Century Gothic" w:hAnsi="Century Gothic"/>
        </w:rPr>
      </w:pPr>
      <w:r w:rsidRPr="00CA7141">
        <w:rPr>
          <w:rFonts w:ascii="Century Gothic" w:hAnsi="Century Gothic"/>
        </w:rPr>
        <w:t xml:space="preserve">- </w:t>
      </w:r>
      <w:r w:rsidR="009150C5" w:rsidRPr="00CA7141">
        <w:rPr>
          <w:rFonts w:ascii="Century Gothic" w:hAnsi="Century Gothic"/>
        </w:rPr>
        <w:tab/>
      </w:r>
      <w:r w:rsidRPr="00CA7141">
        <w:rPr>
          <w:rFonts w:ascii="Century Gothic" w:hAnsi="Century Gothic"/>
        </w:rPr>
        <w:t>Chargé des Relations avec les concurrents :</w:t>
      </w:r>
      <w:r w:rsidRPr="00CA7141">
        <w:rPr>
          <w:rFonts w:ascii="Century Gothic" w:hAnsi="Century Gothic"/>
        </w:rPr>
        <w:tab/>
      </w:r>
      <w:r w:rsidR="008E3B7D" w:rsidRPr="00CA7141">
        <w:rPr>
          <w:rFonts w:ascii="Century Gothic" w:hAnsi="Century Gothic"/>
        </w:rPr>
        <w:t>Tilquin Damien</w:t>
      </w:r>
      <w:r w:rsidRPr="00CA7141">
        <w:rPr>
          <w:rFonts w:ascii="Century Gothic" w:hAnsi="Century Gothic"/>
        </w:rPr>
        <w:tab/>
      </w:r>
      <w:r w:rsidR="00CA7141" w:rsidRPr="00CA7141">
        <w:rPr>
          <w:rFonts w:ascii="Century Gothic" w:hAnsi="Century Gothic"/>
        </w:rPr>
        <w:tab/>
        <w:t>Lic. ASAF : 815</w:t>
      </w:r>
    </w:p>
    <w:p w14:paraId="09FDBC3D" w14:textId="06336A1E" w:rsidR="0012296B" w:rsidRPr="00CA7141" w:rsidRDefault="00CA7141" w:rsidP="009150C5">
      <w:pPr>
        <w:tabs>
          <w:tab w:val="left" w:pos="567"/>
        </w:tabs>
        <w:ind w:left="567" w:hanging="283"/>
        <w:jc w:val="both"/>
        <w:rPr>
          <w:rFonts w:ascii="Century Gothic" w:hAnsi="Century Gothic"/>
        </w:rPr>
      </w:pPr>
      <w:r w:rsidRPr="00CA7141">
        <w:rPr>
          <w:rFonts w:ascii="Century Gothic" w:hAnsi="Century Gothic"/>
        </w:rPr>
        <w:tab/>
      </w:r>
      <w:r w:rsidRPr="00CA7141">
        <w:rPr>
          <w:rFonts w:ascii="Century Gothic" w:hAnsi="Century Gothic"/>
        </w:rPr>
        <w:tab/>
      </w:r>
      <w:r w:rsidRPr="00CA7141">
        <w:rPr>
          <w:rFonts w:ascii="Century Gothic" w:hAnsi="Century Gothic"/>
        </w:rPr>
        <w:tab/>
      </w:r>
      <w:r w:rsidRPr="00CA7141">
        <w:rPr>
          <w:rFonts w:ascii="Century Gothic" w:hAnsi="Century Gothic"/>
        </w:rPr>
        <w:tab/>
      </w:r>
      <w:r w:rsidRPr="00CA7141">
        <w:rPr>
          <w:rFonts w:ascii="Century Gothic" w:hAnsi="Century Gothic"/>
        </w:rPr>
        <w:tab/>
      </w:r>
      <w:r w:rsidRPr="00CA7141">
        <w:rPr>
          <w:rFonts w:ascii="Century Gothic" w:hAnsi="Century Gothic"/>
        </w:rPr>
        <w:tab/>
      </w:r>
      <w:r w:rsidRPr="00CA7141">
        <w:rPr>
          <w:rFonts w:ascii="Century Gothic" w:hAnsi="Century Gothic"/>
        </w:rPr>
        <w:tab/>
      </w:r>
      <w:r w:rsidRPr="00CA7141">
        <w:rPr>
          <w:rFonts w:ascii="Century Gothic" w:hAnsi="Century Gothic"/>
        </w:rPr>
        <w:tab/>
      </w:r>
      <w:r w:rsidR="001724E3" w:rsidRPr="00CA7141">
        <w:rPr>
          <w:rFonts w:ascii="Century Gothic" w:hAnsi="Century Gothic"/>
        </w:rPr>
        <w:t>Savary Remy</w:t>
      </w:r>
      <w:r w:rsidRPr="00CA7141">
        <w:rPr>
          <w:rFonts w:ascii="Century Gothic" w:hAnsi="Century Gothic"/>
        </w:rPr>
        <w:tab/>
      </w:r>
      <w:r w:rsidRPr="00CA7141">
        <w:rPr>
          <w:rFonts w:ascii="Century Gothic" w:hAnsi="Century Gothic"/>
        </w:rPr>
        <w:tab/>
      </w:r>
      <w:r w:rsidR="0012296B" w:rsidRPr="00CA7141">
        <w:rPr>
          <w:rFonts w:ascii="Century Gothic" w:hAnsi="Century Gothic"/>
        </w:rPr>
        <w:t xml:space="preserve">Lic. ASAF : </w:t>
      </w:r>
      <w:r w:rsidR="005751A8" w:rsidRPr="000706B4">
        <w:rPr>
          <w:rFonts w:ascii="Century Gothic" w:hAnsi="Century Gothic"/>
        </w:rPr>
        <w:t>954</w:t>
      </w:r>
    </w:p>
    <w:p w14:paraId="52889187" w14:textId="2085D282" w:rsidR="00AA3D39" w:rsidRPr="00CA7141" w:rsidRDefault="0012296B" w:rsidP="009150C5">
      <w:pPr>
        <w:tabs>
          <w:tab w:val="left" w:pos="567"/>
        </w:tabs>
        <w:ind w:left="567" w:hanging="283"/>
        <w:jc w:val="both"/>
        <w:rPr>
          <w:rFonts w:ascii="Century Gothic" w:hAnsi="Century Gothic"/>
        </w:rPr>
      </w:pPr>
      <w:r w:rsidRPr="00F73822">
        <w:rPr>
          <w:rFonts w:ascii="Century Gothic" w:hAnsi="Century Gothic"/>
        </w:rPr>
        <w:t xml:space="preserve">- </w:t>
      </w:r>
      <w:r w:rsidR="009150C5" w:rsidRPr="00F73822">
        <w:rPr>
          <w:rFonts w:ascii="Century Gothic" w:hAnsi="Century Gothic"/>
        </w:rPr>
        <w:tab/>
      </w:r>
      <w:r w:rsidR="00AA3D39" w:rsidRPr="00F73822">
        <w:rPr>
          <w:rFonts w:ascii="Century Gothic" w:hAnsi="Century Gothic"/>
        </w:rPr>
        <w:t>Chef de la sécurité de la Côte :</w:t>
      </w:r>
      <w:r w:rsidR="00FD0F2C" w:rsidRPr="00F73822">
        <w:rPr>
          <w:rFonts w:ascii="Century Gothic" w:hAnsi="Century Gothic"/>
        </w:rPr>
        <w:t xml:space="preserve"> </w:t>
      </w:r>
      <w:r w:rsidR="0053075F" w:rsidRPr="00F73822">
        <w:rPr>
          <w:rFonts w:ascii="Century Gothic" w:hAnsi="Century Gothic"/>
        </w:rPr>
        <w:t>Delrue Cindy</w:t>
      </w:r>
      <w:r w:rsidR="0053075F" w:rsidRPr="00F73822">
        <w:rPr>
          <w:rFonts w:ascii="Century Gothic" w:hAnsi="Century Gothic"/>
        </w:rPr>
        <w:tab/>
      </w:r>
      <w:r w:rsidR="00FD4E37" w:rsidRPr="00F73822">
        <w:rPr>
          <w:rFonts w:ascii="Century Gothic" w:hAnsi="Century Gothic"/>
        </w:rPr>
        <w:tab/>
      </w:r>
      <w:r w:rsidR="00FD4E37" w:rsidRPr="00F73822">
        <w:rPr>
          <w:rFonts w:ascii="Century Gothic" w:hAnsi="Century Gothic"/>
        </w:rPr>
        <w:tab/>
      </w:r>
      <w:r w:rsidR="00FD4E37" w:rsidRPr="00F73822">
        <w:rPr>
          <w:rFonts w:ascii="Century Gothic" w:hAnsi="Century Gothic"/>
        </w:rPr>
        <w:tab/>
        <w:t>Lic CAS : 25</w:t>
      </w:r>
      <w:r w:rsidR="00EC08C3" w:rsidRPr="00F73822">
        <w:rPr>
          <w:rFonts w:ascii="Century Gothic" w:hAnsi="Century Gothic"/>
        </w:rPr>
        <w:t>581 A</w:t>
      </w:r>
    </w:p>
    <w:p w14:paraId="662B36E4" w14:textId="49CB0DEC" w:rsidR="0012296B" w:rsidRPr="00CA7141" w:rsidRDefault="0012296B" w:rsidP="00AA3D39">
      <w:pPr>
        <w:pStyle w:val="Paragraphedeliste"/>
        <w:numPr>
          <w:ilvl w:val="0"/>
          <w:numId w:val="24"/>
        </w:numPr>
        <w:tabs>
          <w:tab w:val="left" w:pos="567"/>
        </w:tabs>
        <w:jc w:val="both"/>
        <w:rPr>
          <w:rFonts w:ascii="Century Gothic" w:hAnsi="Century Gothic"/>
        </w:rPr>
      </w:pPr>
      <w:r w:rsidRPr="00CA7141">
        <w:rPr>
          <w:rFonts w:ascii="Century Gothic" w:hAnsi="Century Gothic"/>
        </w:rPr>
        <w:t>Responsable du Parc des coureurs :</w:t>
      </w:r>
      <w:r w:rsidR="000760C9" w:rsidRPr="00CA7141">
        <w:rPr>
          <w:rFonts w:ascii="Century Gothic" w:hAnsi="Century Gothic"/>
        </w:rPr>
        <w:t xml:space="preserve"> Brison Pierre</w:t>
      </w:r>
    </w:p>
    <w:p w14:paraId="22E5B4A7" w14:textId="313D7007" w:rsidR="0012296B" w:rsidRPr="00CA7141" w:rsidRDefault="0012296B" w:rsidP="009150C5">
      <w:pPr>
        <w:tabs>
          <w:tab w:val="left" w:pos="567"/>
        </w:tabs>
        <w:ind w:left="567" w:hanging="283"/>
        <w:jc w:val="both"/>
        <w:rPr>
          <w:rFonts w:ascii="Century Gothic" w:hAnsi="Century Gothic"/>
        </w:rPr>
      </w:pPr>
      <w:r w:rsidRPr="00CA7141">
        <w:rPr>
          <w:rFonts w:ascii="Century Gothic" w:hAnsi="Century Gothic"/>
        </w:rPr>
        <w:t xml:space="preserve">- </w:t>
      </w:r>
      <w:r w:rsidR="009150C5" w:rsidRPr="00CA7141">
        <w:rPr>
          <w:rFonts w:ascii="Century Gothic" w:hAnsi="Century Gothic"/>
        </w:rPr>
        <w:tab/>
      </w:r>
      <w:r w:rsidRPr="00CA7141">
        <w:rPr>
          <w:rFonts w:ascii="Century Gothic" w:hAnsi="Century Gothic"/>
        </w:rPr>
        <w:t>Bureau des calculs :</w:t>
      </w:r>
      <w:r w:rsidR="00D64C15" w:rsidRPr="00CA7141">
        <w:rPr>
          <w:rFonts w:ascii="Century Gothic" w:hAnsi="Century Gothic"/>
        </w:rPr>
        <w:t xml:space="preserve"> Wathelet Philippe</w:t>
      </w:r>
    </w:p>
    <w:p w14:paraId="61502CC1" w14:textId="48D771FC" w:rsidR="0012296B" w:rsidRPr="00CA7141" w:rsidRDefault="0012296B" w:rsidP="009150C5">
      <w:pPr>
        <w:tabs>
          <w:tab w:val="left" w:pos="567"/>
        </w:tabs>
        <w:ind w:left="567" w:hanging="283"/>
        <w:jc w:val="both"/>
        <w:rPr>
          <w:rFonts w:ascii="Century Gothic" w:hAnsi="Century Gothic"/>
        </w:rPr>
      </w:pPr>
      <w:r w:rsidRPr="00CA7141">
        <w:rPr>
          <w:rFonts w:ascii="Century Gothic" w:hAnsi="Century Gothic"/>
        </w:rPr>
        <w:t xml:space="preserve">- </w:t>
      </w:r>
      <w:r w:rsidR="009150C5" w:rsidRPr="00CA7141">
        <w:rPr>
          <w:rFonts w:ascii="Century Gothic" w:hAnsi="Century Gothic"/>
        </w:rPr>
        <w:tab/>
      </w:r>
      <w:r w:rsidRPr="00CA7141">
        <w:rPr>
          <w:rFonts w:ascii="Century Gothic" w:hAnsi="Century Gothic"/>
        </w:rPr>
        <w:t>Chronométrage :</w:t>
      </w:r>
      <w:r w:rsidR="00D64C15" w:rsidRPr="00CA7141">
        <w:rPr>
          <w:rFonts w:ascii="Century Gothic" w:hAnsi="Century Gothic"/>
        </w:rPr>
        <w:t xml:space="preserve"> Wathelet Philippe</w:t>
      </w:r>
    </w:p>
    <w:p w14:paraId="5BD1C9E5" w14:textId="77777777" w:rsidR="0012296B" w:rsidRPr="00CA7141" w:rsidRDefault="0012296B" w:rsidP="008E2EF6">
      <w:pPr>
        <w:numPr>
          <w:ilvl w:val="0"/>
          <w:numId w:val="8"/>
        </w:numPr>
        <w:tabs>
          <w:tab w:val="left" w:pos="567"/>
        </w:tabs>
        <w:ind w:left="993"/>
        <w:jc w:val="both"/>
        <w:rPr>
          <w:rFonts w:ascii="Century Gothic" w:hAnsi="Century Gothic"/>
        </w:rPr>
      </w:pPr>
      <w:r w:rsidRPr="00CA7141">
        <w:rPr>
          <w:rFonts w:ascii="Century Gothic" w:hAnsi="Century Gothic"/>
        </w:rPr>
        <w:t>Secours médicaux :</w:t>
      </w:r>
    </w:p>
    <w:p w14:paraId="1A3B319B" w14:textId="3A9DC988" w:rsidR="0012296B" w:rsidRPr="003C2FB4" w:rsidRDefault="0012296B" w:rsidP="008E2EF6">
      <w:pPr>
        <w:numPr>
          <w:ilvl w:val="0"/>
          <w:numId w:val="8"/>
        </w:numPr>
        <w:ind w:left="993"/>
        <w:jc w:val="both"/>
        <w:rPr>
          <w:rFonts w:ascii="Century Gothic" w:hAnsi="Century Gothic"/>
        </w:rPr>
      </w:pPr>
      <w:r w:rsidRPr="003C2FB4">
        <w:rPr>
          <w:rFonts w:ascii="Century Gothic" w:hAnsi="Century Gothic"/>
        </w:rPr>
        <w:t>Médecin</w:t>
      </w:r>
      <w:r w:rsidR="003C2FB4" w:rsidRPr="003C2FB4">
        <w:rPr>
          <w:rFonts w:ascii="Century Gothic" w:hAnsi="Century Gothic"/>
        </w:rPr>
        <w:t>s CRS</w:t>
      </w:r>
    </w:p>
    <w:p w14:paraId="6BEAD1DC" w14:textId="4B5E10C4" w:rsidR="0012296B" w:rsidRPr="00CA7141" w:rsidRDefault="0012296B" w:rsidP="008E2EF6">
      <w:pPr>
        <w:numPr>
          <w:ilvl w:val="0"/>
          <w:numId w:val="8"/>
        </w:numPr>
        <w:ind w:left="993"/>
        <w:jc w:val="both"/>
        <w:rPr>
          <w:rFonts w:ascii="Century Gothic" w:hAnsi="Century Gothic"/>
        </w:rPr>
      </w:pPr>
      <w:r w:rsidRPr="00CA7141">
        <w:rPr>
          <w:rFonts w:ascii="Century Gothic" w:hAnsi="Century Gothic"/>
        </w:rPr>
        <w:t>Equipe médicale :</w:t>
      </w:r>
      <w:r w:rsidR="000760C9" w:rsidRPr="00CA7141">
        <w:rPr>
          <w:rFonts w:ascii="Century Gothic" w:hAnsi="Century Gothic"/>
        </w:rPr>
        <w:t xml:space="preserve">  CRS</w:t>
      </w:r>
    </w:p>
    <w:p w14:paraId="2A81DADC" w14:textId="639546F3" w:rsidR="0012296B" w:rsidRPr="00CA7141" w:rsidRDefault="0012296B" w:rsidP="008E2EF6">
      <w:pPr>
        <w:numPr>
          <w:ilvl w:val="0"/>
          <w:numId w:val="8"/>
        </w:numPr>
        <w:ind w:left="993"/>
        <w:jc w:val="both"/>
        <w:rPr>
          <w:rFonts w:ascii="Century Gothic" w:hAnsi="Century Gothic"/>
        </w:rPr>
      </w:pPr>
      <w:r w:rsidRPr="00CA7141">
        <w:rPr>
          <w:rFonts w:ascii="Century Gothic" w:hAnsi="Century Gothic"/>
        </w:rPr>
        <w:t xml:space="preserve">Ambulances : </w:t>
      </w:r>
      <w:r w:rsidR="001724E3" w:rsidRPr="00CA7141">
        <w:rPr>
          <w:rFonts w:ascii="Century Gothic" w:hAnsi="Century Gothic"/>
        </w:rPr>
        <w:t>ART</w:t>
      </w:r>
      <w:r w:rsidR="000706B4">
        <w:rPr>
          <w:rFonts w:ascii="Century Gothic" w:hAnsi="Century Gothic"/>
        </w:rPr>
        <w:tab/>
      </w:r>
      <w:r w:rsidR="000706B4">
        <w:rPr>
          <w:rFonts w:ascii="Century Gothic" w:hAnsi="Century Gothic"/>
        </w:rPr>
        <w:tab/>
      </w:r>
      <w:r w:rsidR="000706B4">
        <w:rPr>
          <w:rFonts w:ascii="Century Gothic" w:hAnsi="Century Gothic"/>
        </w:rPr>
        <w:tab/>
      </w:r>
      <w:r w:rsidR="000706B4">
        <w:rPr>
          <w:rFonts w:ascii="Century Gothic" w:hAnsi="Century Gothic"/>
        </w:rPr>
        <w:tab/>
      </w:r>
      <w:r w:rsidR="000706B4">
        <w:rPr>
          <w:rFonts w:ascii="Century Gothic" w:hAnsi="Century Gothic"/>
        </w:rPr>
        <w:tab/>
      </w:r>
      <w:r w:rsidRPr="00CA7141">
        <w:rPr>
          <w:rFonts w:ascii="Century Gothic" w:hAnsi="Century Gothic"/>
        </w:rPr>
        <w:t xml:space="preserve"> Nombre :</w:t>
      </w:r>
      <w:r w:rsidR="001724E3" w:rsidRPr="00CA7141">
        <w:rPr>
          <w:rFonts w:ascii="Century Gothic" w:hAnsi="Century Gothic"/>
        </w:rPr>
        <w:t xml:space="preserve"> 2</w:t>
      </w:r>
    </w:p>
    <w:p w14:paraId="52B6002A" w14:textId="77777777" w:rsidR="0012296B" w:rsidRPr="00BC2105" w:rsidRDefault="0012296B">
      <w:pPr>
        <w:ind w:left="1080"/>
        <w:jc w:val="both"/>
        <w:rPr>
          <w:rFonts w:ascii="Century Gothic" w:hAnsi="Century Gothic"/>
          <w:color w:val="FF0000"/>
          <w:sz w:val="4"/>
        </w:rPr>
      </w:pPr>
    </w:p>
    <w:p w14:paraId="6664A6C8" w14:textId="77777777" w:rsidR="0053740C" w:rsidRPr="005E2A06" w:rsidRDefault="0053740C" w:rsidP="00D04FC6">
      <w:pPr>
        <w:ind w:left="567"/>
        <w:jc w:val="both"/>
        <w:rPr>
          <w:rFonts w:ascii="Century Gothic" w:hAnsi="Century Gothic"/>
          <w:i/>
          <w:iCs/>
          <w:color w:val="00B05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6712CEDF"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4628742F"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IV</w:t>
            </w:r>
          </w:p>
        </w:tc>
        <w:tc>
          <w:tcPr>
            <w:tcW w:w="6917" w:type="dxa"/>
            <w:tcBorders>
              <w:top w:val="double" w:sz="4" w:space="0" w:color="auto"/>
              <w:left w:val="nil"/>
              <w:bottom w:val="double" w:sz="4" w:space="0" w:color="auto"/>
              <w:right w:val="double" w:sz="4" w:space="0" w:color="auto"/>
            </w:tcBorders>
            <w:shd w:val="pct10" w:color="auto" w:fill="auto"/>
          </w:tcPr>
          <w:p w14:paraId="18FE1907" w14:textId="77777777" w:rsidR="0012296B" w:rsidRDefault="0012296B">
            <w:pPr>
              <w:widowControl w:val="0"/>
              <w:jc w:val="both"/>
              <w:rPr>
                <w:rFonts w:ascii="Century Gothic" w:hAnsi="Century Gothic"/>
                <w:b/>
                <w:sz w:val="24"/>
                <w:szCs w:val="24"/>
              </w:rPr>
            </w:pPr>
            <w:r>
              <w:rPr>
                <w:rFonts w:ascii="Century Gothic" w:hAnsi="Century Gothic"/>
                <w:b/>
                <w:sz w:val="24"/>
                <w:szCs w:val="24"/>
              </w:rPr>
              <w:t>OFFICIELS DESIGNES A L’EPREUVE PAR LE POUVOIR SPORTIF</w:t>
            </w:r>
          </w:p>
        </w:tc>
      </w:tr>
    </w:tbl>
    <w:p w14:paraId="57973D18" w14:textId="07F7E68C" w:rsidR="0012296B" w:rsidRPr="00E55818" w:rsidRDefault="0012296B" w:rsidP="009150C5">
      <w:pPr>
        <w:tabs>
          <w:tab w:val="left" w:pos="567"/>
          <w:tab w:val="left" w:pos="3828"/>
          <w:tab w:val="left" w:pos="8505"/>
        </w:tabs>
        <w:spacing w:before="120"/>
        <w:ind w:left="567" w:hanging="283"/>
        <w:jc w:val="both"/>
        <w:rPr>
          <w:rFonts w:ascii="Century Gothic" w:hAnsi="Century Gothic"/>
        </w:rPr>
      </w:pPr>
      <w:r w:rsidRPr="00E55818">
        <w:rPr>
          <w:rFonts w:ascii="Century Gothic" w:hAnsi="Century Gothic"/>
        </w:rPr>
        <w:t xml:space="preserve">- </w:t>
      </w:r>
      <w:r w:rsidR="009150C5" w:rsidRPr="00E55818">
        <w:rPr>
          <w:rFonts w:ascii="Century Gothic" w:hAnsi="Century Gothic"/>
        </w:rPr>
        <w:tab/>
      </w:r>
      <w:r w:rsidRPr="00E55818">
        <w:rPr>
          <w:rFonts w:ascii="Century Gothic" w:hAnsi="Century Gothic"/>
        </w:rPr>
        <w:t>Commissaires sportifs ASAF</w:t>
      </w:r>
      <w:r w:rsidRPr="00E55818">
        <w:rPr>
          <w:rFonts w:ascii="Century Gothic" w:hAnsi="Century Gothic"/>
        </w:rPr>
        <w:tab/>
        <w:t>Président de Collège :</w:t>
      </w:r>
      <w:r w:rsidR="00DC509B" w:rsidRPr="00E55818">
        <w:rPr>
          <w:rFonts w:ascii="Century Gothic" w:hAnsi="Century Gothic"/>
        </w:rPr>
        <w:t xml:space="preserve"> </w:t>
      </w:r>
      <w:r w:rsidR="00007D18" w:rsidRPr="00E55818">
        <w:rPr>
          <w:rFonts w:ascii="Century Gothic" w:hAnsi="Century Gothic"/>
        </w:rPr>
        <w:t xml:space="preserve">Demarche </w:t>
      </w:r>
      <w:r w:rsidR="00D064E8" w:rsidRPr="00E55818">
        <w:rPr>
          <w:rFonts w:ascii="Century Gothic" w:hAnsi="Century Gothic"/>
        </w:rPr>
        <w:t>Christophe</w:t>
      </w:r>
      <w:r w:rsidRPr="00E55818">
        <w:rPr>
          <w:rFonts w:ascii="Century Gothic" w:hAnsi="Century Gothic"/>
        </w:rPr>
        <w:tab/>
        <w:t>Lic. ASAF :</w:t>
      </w:r>
      <w:r w:rsidR="00007D18" w:rsidRPr="00E55818">
        <w:rPr>
          <w:rFonts w:ascii="Century Gothic" w:hAnsi="Century Gothic"/>
        </w:rPr>
        <w:t xml:space="preserve"> 998</w:t>
      </w:r>
    </w:p>
    <w:p w14:paraId="600F93C3" w14:textId="4C542D93" w:rsidR="0012296B" w:rsidRPr="00E55818" w:rsidRDefault="0012296B" w:rsidP="00D064E8">
      <w:pPr>
        <w:tabs>
          <w:tab w:val="left" w:pos="567"/>
          <w:tab w:val="left" w:pos="3828"/>
          <w:tab w:val="left" w:pos="8505"/>
        </w:tabs>
        <w:ind w:left="567" w:hanging="283"/>
        <w:jc w:val="both"/>
        <w:rPr>
          <w:rFonts w:ascii="Century Gothic" w:hAnsi="Century Gothic"/>
        </w:rPr>
      </w:pPr>
      <w:r w:rsidRPr="00E55818">
        <w:rPr>
          <w:rFonts w:ascii="Century Gothic" w:hAnsi="Century Gothic"/>
        </w:rPr>
        <w:tab/>
      </w:r>
      <w:r w:rsidRPr="00E55818">
        <w:rPr>
          <w:rFonts w:ascii="Century Gothic" w:hAnsi="Century Gothic"/>
        </w:rPr>
        <w:tab/>
        <w:t>Membre :</w:t>
      </w:r>
      <w:r w:rsidR="00007D18" w:rsidRPr="00E55818">
        <w:rPr>
          <w:rFonts w:ascii="Century Gothic" w:hAnsi="Century Gothic"/>
        </w:rPr>
        <w:t xml:space="preserve"> Macedoine Q</w:t>
      </w:r>
      <w:r w:rsidR="00D064E8" w:rsidRPr="00E55818">
        <w:rPr>
          <w:rFonts w:ascii="Century Gothic" w:hAnsi="Century Gothic"/>
        </w:rPr>
        <w:t>uentin</w:t>
      </w:r>
      <w:r w:rsidRPr="00E55818">
        <w:rPr>
          <w:rFonts w:ascii="Century Gothic" w:hAnsi="Century Gothic"/>
        </w:rPr>
        <w:tab/>
        <w:t>Lic. ASAF :</w:t>
      </w:r>
      <w:r w:rsidR="00007D18" w:rsidRPr="00E55818">
        <w:rPr>
          <w:rFonts w:ascii="Century Gothic" w:hAnsi="Century Gothic"/>
        </w:rPr>
        <w:t xml:space="preserve"> 846</w:t>
      </w:r>
    </w:p>
    <w:p w14:paraId="40ECBABF" w14:textId="6DE95EA5" w:rsidR="007C432C" w:rsidRPr="00E55818" w:rsidRDefault="007C432C" w:rsidP="000620A3">
      <w:pPr>
        <w:tabs>
          <w:tab w:val="left" w:pos="567"/>
          <w:tab w:val="left" w:pos="3828"/>
          <w:tab w:val="left" w:pos="8505"/>
          <w:tab w:val="left" w:pos="9585"/>
        </w:tabs>
        <w:ind w:left="568" w:hanging="284"/>
        <w:jc w:val="both"/>
        <w:rPr>
          <w:rFonts w:ascii="Century Gothic" w:hAnsi="Century Gothic"/>
        </w:rPr>
      </w:pPr>
      <w:r w:rsidRPr="00E55818">
        <w:rPr>
          <w:rFonts w:ascii="Century Gothic" w:hAnsi="Century Gothic"/>
        </w:rPr>
        <w:t xml:space="preserve">- </w:t>
      </w:r>
      <w:r w:rsidRPr="00E55818">
        <w:rPr>
          <w:rFonts w:ascii="Century Gothic" w:hAnsi="Century Gothic"/>
        </w:rPr>
        <w:tab/>
        <w:t xml:space="preserve">Commissaire sportif RACB </w:t>
      </w:r>
      <w:r w:rsidRPr="00E55818">
        <w:rPr>
          <w:rFonts w:ascii="Century Gothic" w:hAnsi="Century Gothic"/>
        </w:rPr>
        <w:tab/>
        <w:t xml:space="preserve">Membre : </w:t>
      </w:r>
      <w:proofErr w:type="spellStart"/>
      <w:r w:rsidRPr="00E55818">
        <w:rPr>
          <w:rFonts w:ascii="Century Gothic" w:hAnsi="Century Gothic"/>
        </w:rPr>
        <w:t>Pirnay</w:t>
      </w:r>
      <w:proofErr w:type="spellEnd"/>
      <w:r w:rsidRPr="00E55818">
        <w:rPr>
          <w:rFonts w:ascii="Century Gothic" w:hAnsi="Century Gothic"/>
        </w:rPr>
        <w:t xml:space="preserve"> Michel</w:t>
      </w:r>
      <w:r w:rsidR="000620A3" w:rsidRPr="00E55818">
        <w:rPr>
          <w:rFonts w:ascii="Century Gothic" w:hAnsi="Century Gothic"/>
        </w:rPr>
        <w:tab/>
      </w:r>
      <w:proofErr w:type="spellStart"/>
      <w:r w:rsidRPr="00E55818">
        <w:rPr>
          <w:rFonts w:ascii="Century Gothic" w:hAnsi="Century Gothic"/>
        </w:rPr>
        <w:t>Lic.RACB</w:t>
      </w:r>
      <w:proofErr w:type="spellEnd"/>
      <w:r w:rsidRPr="00E55818">
        <w:rPr>
          <w:rFonts w:ascii="Century Gothic" w:hAnsi="Century Gothic"/>
        </w:rPr>
        <w:t> :</w:t>
      </w:r>
      <w:r w:rsidR="00E04BC3" w:rsidRPr="00E55818">
        <w:rPr>
          <w:rFonts w:ascii="Century Gothic" w:hAnsi="Century Gothic"/>
        </w:rPr>
        <w:t xml:space="preserve"> </w:t>
      </w:r>
      <w:r w:rsidRPr="00E55818">
        <w:rPr>
          <w:rFonts w:ascii="Century Gothic" w:hAnsi="Century Gothic"/>
        </w:rPr>
        <w:t>0348</w:t>
      </w:r>
    </w:p>
    <w:p w14:paraId="50A49C12" w14:textId="77B5420A" w:rsidR="0012296B" w:rsidRPr="00E55818" w:rsidRDefault="0012296B" w:rsidP="009150C5">
      <w:pPr>
        <w:tabs>
          <w:tab w:val="left" w:pos="567"/>
          <w:tab w:val="left" w:pos="3828"/>
          <w:tab w:val="left" w:pos="8505"/>
        </w:tabs>
        <w:spacing w:before="120"/>
        <w:ind w:left="567" w:hanging="283"/>
        <w:jc w:val="both"/>
        <w:rPr>
          <w:rFonts w:ascii="Century Gothic" w:hAnsi="Century Gothic"/>
        </w:rPr>
      </w:pPr>
      <w:r w:rsidRPr="00E55818">
        <w:rPr>
          <w:rFonts w:ascii="Century Gothic" w:hAnsi="Century Gothic"/>
        </w:rPr>
        <w:t xml:space="preserve">- </w:t>
      </w:r>
      <w:r w:rsidR="009150C5" w:rsidRPr="00E55818">
        <w:rPr>
          <w:rFonts w:ascii="Century Gothic" w:hAnsi="Century Gothic"/>
        </w:rPr>
        <w:tab/>
      </w:r>
      <w:r w:rsidRPr="00E55818">
        <w:rPr>
          <w:rFonts w:ascii="Century Gothic" w:hAnsi="Century Gothic"/>
        </w:rPr>
        <w:t>Commissaires techniques ASAF</w:t>
      </w:r>
      <w:r w:rsidRPr="00E55818">
        <w:rPr>
          <w:rFonts w:ascii="Century Gothic" w:hAnsi="Century Gothic"/>
        </w:rPr>
        <w:tab/>
        <w:t>Président de Collège :</w:t>
      </w:r>
      <w:r w:rsidR="00007D18" w:rsidRPr="00E55818">
        <w:rPr>
          <w:rFonts w:ascii="Century Gothic" w:hAnsi="Century Gothic"/>
        </w:rPr>
        <w:t xml:space="preserve"> Libois D</w:t>
      </w:r>
      <w:r w:rsidR="00D064E8" w:rsidRPr="00E55818">
        <w:rPr>
          <w:rFonts w:ascii="Century Gothic" w:hAnsi="Century Gothic"/>
        </w:rPr>
        <w:t>idier</w:t>
      </w:r>
      <w:r w:rsidRPr="00E55818">
        <w:rPr>
          <w:rFonts w:ascii="Century Gothic" w:hAnsi="Century Gothic"/>
        </w:rPr>
        <w:tab/>
        <w:t>Lic. ASAF :</w:t>
      </w:r>
      <w:r w:rsidR="00007D18" w:rsidRPr="00E55818">
        <w:rPr>
          <w:rFonts w:ascii="Century Gothic" w:hAnsi="Century Gothic"/>
        </w:rPr>
        <w:t xml:space="preserve"> </w:t>
      </w:r>
      <w:r w:rsidR="00EE77CA" w:rsidRPr="00E55818">
        <w:rPr>
          <w:rFonts w:ascii="Century Gothic" w:hAnsi="Century Gothic"/>
        </w:rPr>
        <w:t>8</w:t>
      </w:r>
      <w:r w:rsidR="00007D18" w:rsidRPr="00E55818">
        <w:rPr>
          <w:rFonts w:ascii="Century Gothic" w:hAnsi="Century Gothic"/>
        </w:rPr>
        <w:t>63</w:t>
      </w:r>
    </w:p>
    <w:p w14:paraId="56043E85" w14:textId="7FB36381" w:rsidR="0012296B" w:rsidRPr="00E55818" w:rsidRDefault="0012296B" w:rsidP="009150C5">
      <w:pPr>
        <w:tabs>
          <w:tab w:val="left" w:pos="567"/>
          <w:tab w:val="left" w:pos="3828"/>
          <w:tab w:val="left" w:pos="8505"/>
        </w:tabs>
        <w:ind w:left="567" w:hanging="283"/>
        <w:jc w:val="both"/>
        <w:rPr>
          <w:rFonts w:ascii="Century Gothic" w:hAnsi="Century Gothic"/>
        </w:rPr>
      </w:pPr>
      <w:r w:rsidRPr="00E55818">
        <w:rPr>
          <w:rFonts w:ascii="Century Gothic" w:hAnsi="Century Gothic"/>
        </w:rPr>
        <w:tab/>
      </w:r>
      <w:r w:rsidRPr="00E55818">
        <w:rPr>
          <w:rFonts w:ascii="Century Gothic" w:hAnsi="Century Gothic"/>
        </w:rPr>
        <w:tab/>
        <w:t>Membre :</w:t>
      </w:r>
      <w:r w:rsidR="00007D18" w:rsidRPr="00E55818">
        <w:rPr>
          <w:rFonts w:ascii="Century Gothic" w:hAnsi="Century Gothic"/>
        </w:rPr>
        <w:t xml:space="preserve"> Bernard A</w:t>
      </w:r>
      <w:r w:rsidR="00D064E8" w:rsidRPr="00E55818">
        <w:rPr>
          <w:rFonts w:ascii="Century Gothic" w:hAnsi="Century Gothic"/>
        </w:rPr>
        <w:t>lain</w:t>
      </w:r>
      <w:r w:rsidRPr="00E55818">
        <w:rPr>
          <w:rFonts w:ascii="Century Gothic" w:hAnsi="Century Gothic"/>
        </w:rPr>
        <w:tab/>
        <w:t>Lic. ASAF :</w:t>
      </w:r>
      <w:r w:rsidR="00007D18" w:rsidRPr="00E55818">
        <w:rPr>
          <w:rFonts w:ascii="Century Gothic" w:hAnsi="Century Gothic"/>
        </w:rPr>
        <w:t xml:space="preserve"> 965</w:t>
      </w:r>
    </w:p>
    <w:p w14:paraId="7BDF684D" w14:textId="5167D06D" w:rsidR="0012296B" w:rsidRPr="00E55818" w:rsidRDefault="0012296B" w:rsidP="009150C5">
      <w:pPr>
        <w:tabs>
          <w:tab w:val="left" w:pos="567"/>
          <w:tab w:val="left" w:pos="3828"/>
          <w:tab w:val="left" w:pos="8505"/>
        </w:tabs>
        <w:ind w:left="567" w:hanging="283"/>
        <w:jc w:val="both"/>
        <w:rPr>
          <w:rFonts w:ascii="Century Gothic" w:hAnsi="Century Gothic"/>
        </w:rPr>
      </w:pPr>
      <w:r w:rsidRPr="00E55818">
        <w:rPr>
          <w:rFonts w:ascii="Century Gothic" w:hAnsi="Century Gothic"/>
        </w:rPr>
        <w:tab/>
      </w:r>
      <w:r w:rsidRPr="00E55818">
        <w:rPr>
          <w:rFonts w:ascii="Century Gothic" w:hAnsi="Century Gothic"/>
        </w:rPr>
        <w:tab/>
        <w:t>Membre :</w:t>
      </w:r>
      <w:r w:rsidR="00007D18" w:rsidRPr="00E55818">
        <w:rPr>
          <w:rFonts w:ascii="Century Gothic" w:hAnsi="Century Gothic"/>
        </w:rPr>
        <w:t xml:space="preserve"> Devin R</w:t>
      </w:r>
      <w:r w:rsidR="00B933F3" w:rsidRPr="00E55818">
        <w:rPr>
          <w:rFonts w:ascii="Century Gothic" w:hAnsi="Century Gothic"/>
        </w:rPr>
        <w:t>oland</w:t>
      </w:r>
      <w:r w:rsidRPr="00E55818">
        <w:rPr>
          <w:rFonts w:ascii="Century Gothic" w:hAnsi="Century Gothic"/>
        </w:rPr>
        <w:tab/>
        <w:t>Lic. ASAF :</w:t>
      </w:r>
      <w:r w:rsidR="00EE77CA" w:rsidRPr="00E55818">
        <w:rPr>
          <w:rFonts w:ascii="Century Gothic" w:hAnsi="Century Gothic"/>
        </w:rPr>
        <w:t xml:space="preserve"> </w:t>
      </w:r>
      <w:r w:rsidR="00007D18" w:rsidRPr="00E55818">
        <w:rPr>
          <w:rFonts w:ascii="Century Gothic" w:hAnsi="Century Gothic"/>
        </w:rPr>
        <w:t>993</w:t>
      </w:r>
    </w:p>
    <w:p w14:paraId="44B15912" w14:textId="16B3BA1F" w:rsidR="0012296B" w:rsidRPr="00E55818" w:rsidRDefault="0012296B" w:rsidP="009150C5">
      <w:pPr>
        <w:tabs>
          <w:tab w:val="left" w:pos="567"/>
          <w:tab w:val="left" w:pos="3828"/>
          <w:tab w:val="left" w:pos="8505"/>
        </w:tabs>
        <w:ind w:left="567" w:hanging="283"/>
        <w:jc w:val="both"/>
        <w:rPr>
          <w:rFonts w:ascii="Century Gothic" w:hAnsi="Century Gothic"/>
        </w:rPr>
      </w:pPr>
      <w:r w:rsidRPr="00E55818">
        <w:rPr>
          <w:rFonts w:ascii="Century Gothic" w:hAnsi="Century Gothic"/>
        </w:rPr>
        <w:tab/>
      </w:r>
      <w:r w:rsidRPr="00E55818">
        <w:rPr>
          <w:rFonts w:ascii="Century Gothic" w:hAnsi="Century Gothic"/>
        </w:rPr>
        <w:tab/>
      </w:r>
      <w:r w:rsidR="00007D18" w:rsidRPr="00E55818">
        <w:rPr>
          <w:rFonts w:ascii="Century Gothic" w:hAnsi="Century Gothic"/>
        </w:rPr>
        <w:t>Secrétaire : Geerts Elodie</w:t>
      </w:r>
      <w:r w:rsidRPr="00E55818">
        <w:rPr>
          <w:rFonts w:ascii="Century Gothic" w:hAnsi="Century Gothic"/>
        </w:rPr>
        <w:tab/>
        <w:t>Lic. ASAF :</w:t>
      </w:r>
      <w:r w:rsidR="00007D18" w:rsidRPr="00E55818">
        <w:rPr>
          <w:rFonts w:ascii="Century Gothic" w:hAnsi="Century Gothic"/>
        </w:rPr>
        <w:t xml:space="preserve"> 921</w:t>
      </w:r>
    </w:p>
    <w:p w14:paraId="62B2CE32" w14:textId="4BA0EF8B" w:rsidR="0012296B" w:rsidRDefault="0012296B" w:rsidP="009150C5">
      <w:pPr>
        <w:tabs>
          <w:tab w:val="left" w:pos="567"/>
          <w:tab w:val="left" w:pos="3828"/>
          <w:tab w:val="left" w:pos="8505"/>
        </w:tabs>
        <w:ind w:left="567" w:hanging="283"/>
        <w:jc w:val="both"/>
        <w:rPr>
          <w:rFonts w:ascii="Century Gothic" w:hAnsi="Century Gothic"/>
        </w:rPr>
      </w:pPr>
      <w:r w:rsidRPr="00E55818">
        <w:rPr>
          <w:rFonts w:ascii="Century Gothic" w:hAnsi="Century Gothic"/>
        </w:rPr>
        <w:tab/>
      </w:r>
      <w:r w:rsidRPr="00E55818">
        <w:rPr>
          <w:rFonts w:ascii="Century Gothic" w:hAnsi="Century Gothic"/>
        </w:rPr>
        <w:tab/>
      </w:r>
      <w:r w:rsidR="00007D18" w:rsidRPr="00E55818">
        <w:rPr>
          <w:rFonts w:ascii="Century Gothic" w:hAnsi="Century Gothic"/>
        </w:rPr>
        <w:t>Stagiaire</w:t>
      </w:r>
      <w:r w:rsidRPr="00E55818">
        <w:rPr>
          <w:rFonts w:ascii="Century Gothic" w:hAnsi="Century Gothic"/>
        </w:rPr>
        <w:t xml:space="preserve"> :</w:t>
      </w:r>
      <w:r w:rsidR="00007D18" w:rsidRPr="00E55818">
        <w:rPr>
          <w:rFonts w:ascii="Century Gothic" w:hAnsi="Century Gothic"/>
        </w:rPr>
        <w:t xml:space="preserve"> Ginter Aurélien</w:t>
      </w:r>
      <w:r w:rsidRPr="00E55818">
        <w:rPr>
          <w:rFonts w:ascii="Century Gothic" w:hAnsi="Century Gothic"/>
        </w:rPr>
        <w:tab/>
        <w:t>Lic. ASAF :</w:t>
      </w:r>
      <w:r w:rsidR="0082305F" w:rsidRPr="00E55818">
        <w:rPr>
          <w:rFonts w:ascii="Century Gothic" w:hAnsi="Century Gothic"/>
        </w:rPr>
        <w:t xml:space="preserve"> </w:t>
      </w:r>
      <w:r w:rsidR="00E62E40" w:rsidRPr="00E55818">
        <w:rPr>
          <w:rFonts w:ascii="Century Gothic" w:hAnsi="Century Gothic"/>
        </w:rPr>
        <w:t>90051</w:t>
      </w:r>
    </w:p>
    <w:p w14:paraId="009D3906" w14:textId="23C60011" w:rsidR="0012296B" w:rsidRDefault="0012296B" w:rsidP="005E2A06">
      <w:pPr>
        <w:numPr>
          <w:ilvl w:val="0"/>
          <w:numId w:val="1"/>
        </w:numPr>
        <w:tabs>
          <w:tab w:val="clear" w:pos="1620"/>
          <w:tab w:val="num" w:pos="540"/>
          <w:tab w:val="left" w:pos="567"/>
          <w:tab w:val="left" w:pos="3828"/>
          <w:tab w:val="left" w:pos="8505"/>
        </w:tabs>
        <w:ind w:left="567" w:hanging="283"/>
        <w:jc w:val="both"/>
        <w:rPr>
          <w:rFonts w:ascii="Century Gothic" w:hAnsi="Century Gothic"/>
        </w:rPr>
      </w:pPr>
      <w:r>
        <w:rPr>
          <w:rFonts w:ascii="Century Gothic" w:hAnsi="Century Gothic"/>
        </w:rPr>
        <w:t>Observateur ASAF</w:t>
      </w:r>
      <w:r w:rsidR="00212AED">
        <w:rPr>
          <w:rFonts w:ascii="Century Gothic" w:hAnsi="Century Gothic"/>
        </w:rPr>
        <w:t> : Gosset Gérard</w:t>
      </w:r>
      <w:r>
        <w:rPr>
          <w:rFonts w:ascii="Century Gothic" w:hAnsi="Century Gothic"/>
        </w:rPr>
        <w:tab/>
        <w:t>Lic. ASAF</w:t>
      </w:r>
      <w:r w:rsidR="0008779C">
        <w:rPr>
          <w:rFonts w:ascii="Century Gothic" w:hAnsi="Century Gothic"/>
        </w:rPr>
        <w:t xml:space="preserve"> </w:t>
      </w:r>
      <w:r>
        <w:rPr>
          <w:rFonts w:ascii="Century Gothic" w:hAnsi="Century Gothic"/>
        </w:rPr>
        <w:t>:</w:t>
      </w:r>
      <w:r w:rsidR="00212AED">
        <w:rPr>
          <w:rFonts w:ascii="Century Gothic" w:hAnsi="Century Gothic"/>
        </w:rPr>
        <w:t xml:space="preserve"> 932</w:t>
      </w:r>
    </w:p>
    <w:p w14:paraId="2AA13B07" w14:textId="7E109A45" w:rsidR="0012296B" w:rsidRDefault="0012296B" w:rsidP="005E2A06">
      <w:pPr>
        <w:tabs>
          <w:tab w:val="left" w:pos="567"/>
          <w:tab w:val="left" w:pos="3828"/>
          <w:tab w:val="left" w:pos="8505"/>
        </w:tabs>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Inspecteur- Sécurité ASAF :</w:t>
      </w:r>
      <w:r w:rsidR="00212AED">
        <w:rPr>
          <w:rFonts w:ascii="Century Gothic" w:hAnsi="Century Gothic"/>
        </w:rPr>
        <w:t xml:space="preserve"> Puissant Jean Claude</w:t>
      </w:r>
      <w:r>
        <w:rPr>
          <w:rFonts w:ascii="Century Gothic" w:hAnsi="Century Gothic"/>
        </w:rPr>
        <w:tab/>
      </w:r>
      <w:r>
        <w:rPr>
          <w:rFonts w:ascii="Century Gothic" w:hAnsi="Century Gothic"/>
        </w:rPr>
        <w:tab/>
        <w:t>Lic. ASAF :</w:t>
      </w:r>
      <w:r w:rsidR="00212AED">
        <w:rPr>
          <w:rFonts w:ascii="Century Gothic" w:hAnsi="Century Gothic"/>
        </w:rPr>
        <w:t xml:space="preserve"> </w:t>
      </w:r>
      <w:r w:rsidR="006324F8">
        <w:rPr>
          <w:rFonts w:ascii="Century Gothic" w:hAnsi="Century Gothic"/>
        </w:rPr>
        <w:t>957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06DE2BE9"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06623697" w14:textId="77777777" w:rsidR="0012296B" w:rsidRDefault="0012296B">
            <w:pPr>
              <w:widowControl w:val="0"/>
              <w:jc w:val="center"/>
              <w:rPr>
                <w:rFonts w:ascii="Century Gothic" w:hAnsi="Century Gothic"/>
                <w:b/>
                <w:sz w:val="24"/>
                <w:szCs w:val="24"/>
              </w:rPr>
            </w:pPr>
            <w:r>
              <w:rPr>
                <w:rFonts w:ascii="Century Gothic" w:hAnsi="Century Gothic"/>
                <w:b/>
                <w:sz w:val="24"/>
                <w:szCs w:val="24"/>
              </w:rPr>
              <w:lastRenderedPageBreak/>
              <w:t>V</w:t>
            </w:r>
          </w:p>
        </w:tc>
        <w:tc>
          <w:tcPr>
            <w:tcW w:w="6917" w:type="dxa"/>
            <w:tcBorders>
              <w:top w:val="double" w:sz="4" w:space="0" w:color="auto"/>
              <w:left w:val="nil"/>
              <w:bottom w:val="double" w:sz="4" w:space="0" w:color="auto"/>
              <w:right w:val="double" w:sz="4" w:space="0" w:color="auto"/>
            </w:tcBorders>
            <w:shd w:val="pct10" w:color="auto" w:fill="auto"/>
          </w:tcPr>
          <w:p w14:paraId="00D502EF" w14:textId="77777777" w:rsidR="0012296B" w:rsidRDefault="0012296B">
            <w:pPr>
              <w:widowControl w:val="0"/>
              <w:jc w:val="both"/>
              <w:rPr>
                <w:rFonts w:ascii="Century Gothic" w:hAnsi="Century Gothic"/>
                <w:b/>
                <w:sz w:val="24"/>
                <w:szCs w:val="24"/>
              </w:rPr>
            </w:pPr>
            <w:r>
              <w:rPr>
                <w:rFonts w:ascii="Century Gothic" w:hAnsi="Century Gothic"/>
                <w:b/>
                <w:sz w:val="24"/>
                <w:szCs w:val="24"/>
              </w:rPr>
              <w:t>PERMANENCES</w:t>
            </w:r>
          </w:p>
        </w:tc>
      </w:tr>
    </w:tbl>
    <w:p w14:paraId="17297B64" w14:textId="3E5969A3" w:rsidR="000C0856" w:rsidRDefault="000C0856" w:rsidP="000C0856">
      <w:pPr>
        <w:tabs>
          <w:tab w:val="left" w:pos="567"/>
          <w:tab w:val="right" w:pos="1560"/>
          <w:tab w:val="right" w:leader="dot" w:pos="3119"/>
          <w:tab w:val="right" w:leader="dot" w:pos="4858"/>
          <w:tab w:val="right" w:leader="dot" w:pos="10362"/>
        </w:tabs>
        <w:spacing w:before="120"/>
        <w:ind w:left="567" w:hanging="283"/>
        <w:jc w:val="both"/>
        <w:rPr>
          <w:rFonts w:ascii="Century Gothic" w:hAnsi="Century Gothic" w:cs="Century Gothic"/>
          <w:spacing w:val="12"/>
        </w:rPr>
      </w:pPr>
      <w:r>
        <w:t>-</w:t>
      </w:r>
      <w:r>
        <w:rPr>
          <w:rFonts w:ascii="Century Gothic" w:hAnsi="Century Gothic" w:cs="Century Gothic"/>
        </w:rPr>
        <w:t xml:space="preserve"> </w:t>
      </w:r>
      <w:r>
        <w:rPr>
          <w:rFonts w:ascii="Century Gothic" w:hAnsi="Century Gothic" w:cs="Century Gothic"/>
        </w:rPr>
        <w:tab/>
        <w:t xml:space="preserve">Jusqu'au </w:t>
      </w:r>
      <w:r>
        <w:rPr>
          <w:rFonts w:ascii="Century Gothic" w:hAnsi="Century Gothic" w:cs="Century Gothic"/>
        </w:rPr>
        <w:tab/>
        <w:t xml:space="preserve">26/05/2023 à 20 </w:t>
      </w:r>
      <w:r>
        <w:rPr>
          <w:rFonts w:ascii="Century Gothic" w:hAnsi="Century Gothic" w:cs="Century Gothic"/>
        </w:rPr>
        <w:tab/>
      </w:r>
      <w:r>
        <w:rPr>
          <w:rFonts w:ascii="Century Gothic" w:hAnsi="Century Gothic" w:cs="Century Gothic"/>
          <w:spacing w:val="12"/>
        </w:rPr>
        <w:t xml:space="preserve"> heures </w:t>
      </w:r>
    </w:p>
    <w:p w14:paraId="2D6F6267" w14:textId="4AA11392" w:rsidR="000C0856" w:rsidRPr="005D0520" w:rsidRDefault="000C0856" w:rsidP="000C0856">
      <w:pPr>
        <w:tabs>
          <w:tab w:val="right" w:pos="567"/>
          <w:tab w:val="right" w:leader="dot" w:pos="10362"/>
        </w:tabs>
        <w:ind w:left="567" w:hanging="283"/>
        <w:jc w:val="both"/>
        <w:rPr>
          <w:rFonts w:ascii="Century Gothic" w:hAnsi="Century Gothic" w:cs="Century Gothic"/>
          <w:i/>
          <w:color w:val="00B050"/>
        </w:rPr>
      </w:pPr>
      <w:r>
        <w:rPr>
          <w:rFonts w:ascii="Century Gothic" w:hAnsi="Century Gothic" w:cs="Century Gothic"/>
          <w:iCs/>
          <w:spacing w:val="12"/>
        </w:rPr>
        <w:tab/>
      </w:r>
      <w:bookmarkStart w:id="1" w:name="_Hlk97295397"/>
      <w:r>
        <w:rPr>
          <w:rFonts w:ascii="Century Gothic" w:hAnsi="Century Gothic" w:cs="Century Gothic"/>
          <w:iCs/>
          <w:spacing w:val="12"/>
        </w:rPr>
        <w:t>DOHY PH Avenue des Sports 10a 6460 Chimay</w:t>
      </w:r>
      <w:r w:rsidR="00EC08C3">
        <w:rPr>
          <w:rFonts w:ascii="Century Gothic" w:hAnsi="Century Gothic" w:cs="Century Gothic"/>
          <w:iCs/>
          <w:spacing w:val="12"/>
        </w:rPr>
        <w:t xml:space="preserve"> -</w:t>
      </w:r>
      <w:r>
        <w:rPr>
          <w:rFonts w:ascii="Century Gothic" w:hAnsi="Century Gothic" w:cs="Century Gothic"/>
          <w:iCs/>
          <w:spacing w:val="12"/>
        </w:rPr>
        <w:t xml:space="preserve"> 0471 75 90 44</w:t>
      </w:r>
      <w:bookmarkEnd w:id="1"/>
    </w:p>
    <w:p w14:paraId="251ED04D" w14:textId="3B684BAD" w:rsidR="000C0856" w:rsidRPr="000C0856" w:rsidRDefault="000C0856" w:rsidP="005E6A4B">
      <w:pPr>
        <w:tabs>
          <w:tab w:val="right" w:pos="567"/>
          <w:tab w:val="left" w:leader="dot" w:pos="7230"/>
          <w:tab w:val="right" w:leader="dot" w:pos="10362"/>
        </w:tabs>
        <w:ind w:firstLine="142"/>
        <w:jc w:val="both"/>
        <w:rPr>
          <w:rFonts w:ascii="Century Gothic" w:hAnsi="Century Gothic" w:cs="Century Gothic"/>
          <w:i/>
          <w:iCs/>
          <w:color w:val="00B050"/>
          <w:spacing w:val="12"/>
        </w:rPr>
      </w:pPr>
      <w:r>
        <w:rPr>
          <w:rFonts w:ascii="Century Gothic" w:hAnsi="Century Gothic"/>
        </w:rPr>
        <w:t xml:space="preserve">  </w:t>
      </w:r>
      <w:r w:rsidRPr="00163684">
        <w:rPr>
          <w:rFonts w:ascii="Century Gothic" w:hAnsi="Century Gothic"/>
        </w:rPr>
        <w:t xml:space="preserve">- </w:t>
      </w:r>
      <w:r w:rsidRPr="00163684">
        <w:rPr>
          <w:rFonts w:ascii="Century Gothic" w:hAnsi="Century Gothic"/>
        </w:rPr>
        <w:tab/>
        <w:t xml:space="preserve">A partir du 27/05/2023 à 09 heures : </w:t>
      </w:r>
      <w:r w:rsidRPr="00163684">
        <w:rPr>
          <w:rFonts w:ascii="Century Gothic" w:hAnsi="Century Gothic" w:cs="Century Gothic"/>
          <w:iCs/>
          <w:spacing w:val="12"/>
        </w:rPr>
        <w:t>DOHY PH 0471 75 90 44</w:t>
      </w:r>
      <w:r w:rsidR="000760C9" w:rsidRPr="00163684">
        <w:rPr>
          <w:rFonts w:ascii="Century Gothic" w:hAnsi="Century Gothic" w:cs="Century Gothic"/>
          <w:iCs/>
          <w:spacing w:val="12"/>
        </w:rPr>
        <w:t> :</w:t>
      </w:r>
      <w:r w:rsidR="000760C9">
        <w:rPr>
          <w:rFonts w:ascii="Century Gothic" w:hAnsi="Century Gothic" w:cs="Century Gothic"/>
          <w:iCs/>
          <w:spacing w:val="12"/>
        </w:rPr>
        <w:t xml:space="preserve"> Chapiteau Circuit de Chimay</w:t>
      </w:r>
    </w:p>
    <w:p w14:paraId="25840F5C" w14:textId="77777777" w:rsidR="000C0856" w:rsidRPr="005D0520" w:rsidRDefault="000C0856" w:rsidP="000C0856">
      <w:pPr>
        <w:tabs>
          <w:tab w:val="left" w:pos="567"/>
          <w:tab w:val="right" w:pos="1560"/>
          <w:tab w:val="left" w:leader="dot" w:pos="7230"/>
          <w:tab w:val="right" w:leader="dot" w:pos="7371"/>
        </w:tabs>
        <w:spacing w:before="80"/>
        <w:ind w:left="567" w:hanging="283"/>
        <w:rPr>
          <w:rFonts w:ascii="Century Gothic" w:hAnsi="Century Gothic" w:cs="Century Gothic"/>
          <w:color w:val="00B050"/>
        </w:rPr>
      </w:pPr>
      <w:r>
        <w:t>-</w:t>
      </w:r>
      <w:r>
        <w:rPr>
          <w:rFonts w:ascii="Century Gothic" w:hAnsi="Century Gothic" w:cs="Century Gothic"/>
        </w:rPr>
        <w:t xml:space="preserve"> </w:t>
      </w:r>
      <w:r>
        <w:rPr>
          <w:rFonts w:ascii="Century Gothic" w:hAnsi="Century Gothic" w:cs="Century Gothic"/>
        </w:rPr>
        <w:tab/>
        <w:t xml:space="preserve">Après l’épreuve : </w:t>
      </w:r>
      <w:r>
        <w:rPr>
          <w:rFonts w:ascii="Century Gothic" w:hAnsi="Century Gothic" w:cs="Century Gothic"/>
          <w:iCs/>
          <w:spacing w:val="12"/>
        </w:rPr>
        <w:t>DOHY PH Avenue des Sports 10a 6460 Chimay       0471 75 90 44</w:t>
      </w:r>
    </w:p>
    <w:p w14:paraId="564DF897" w14:textId="77777777" w:rsidR="000C0856" w:rsidRDefault="000C0856" w:rsidP="000C0856">
      <w:pPr>
        <w:tabs>
          <w:tab w:val="left" w:pos="567"/>
          <w:tab w:val="right" w:pos="1560"/>
          <w:tab w:val="left" w:leader="dot" w:pos="5387"/>
          <w:tab w:val="right" w:leader="dot" w:pos="7328"/>
        </w:tabs>
        <w:spacing w:before="80"/>
        <w:jc w:val="center"/>
        <w:rPr>
          <w:rFonts w:ascii="Century Gothic" w:hAnsi="Century Gothic" w:cs="Century Gothic"/>
        </w:rPr>
      </w:pPr>
      <w:r>
        <w:t>-</w:t>
      </w:r>
      <w:r>
        <w:rPr>
          <w:rFonts w:ascii="Century Gothic" w:hAnsi="Century Gothic" w:cs="Century Gothic"/>
        </w:rPr>
        <w:t xml:space="preserve"> </w:t>
      </w:r>
      <w:r>
        <w:rPr>
          <w:rFonts w:ascii="Century Gothic" w:hAnsi="Century Gothic" w:cs="Century Gothic"/>
        </w:rPr>
        <w:tab/>
      </w:r>
      <w:r w:rsidRPr="000C0856">
        <w:rPr>
          <w:rFonts w:ascii="Century Gothic" w:hAnsi="Century Gothic" w:cs="Century Gothic"/>
          <w:b/>
          <w:bCs/>
          <w:u w:val="single"/>
        </w:rPr>
        <w:t xml:space="preserve">Internet : </w:t>
      </w:r>
      <w:r w:rsidRPr="000C0856">
        <w:rPr>
          <w:rFonts w:ascii="Century Gothic" w:hAnsi="Century Gothic" w:cs="Century Gothic"/>
          <w:b/>
          <w:bCs/>
          <w:u w:val="single"/>
        </w:rPr>
        <w:tab/>
        <w:t>WWW.mceben.be</w:t>
      </w:r>
    </w:p>
    <w:p w14:paraId="104E781D" w14:textId="77777777" w:rsidR="00DC49E7" w:rsidRPr="00D04FC6" w:rsidRDefault="00DC49E7" w:rsidP="009150C5">
      <w:pPr>
        <w:tabs>
          <w:tab w:val="left" w:pos="567"/>
          <w:tab w:val="right" w:pos="1560"/>
          <w:tab w:val="left" w:leader="dot" w:pos="5387"/>
          <w:tab w:val="right" w:leader="dot" w:pos="7328"/>
        </w:tabs>
        <w:spacing w:before="80"/>
        <w:ind w:left="567" w:hanging="283"/>
        <w:rPr>
          <w:rFonts w:ascii="Century Gothic" w:hAnsi="Century Gothic" w:cs="Century Gothic"/>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09AEFB12"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284D1142"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VI</w:t>
            </w:r>
          </w:p>
        </w:tc>
        <w:tc>
          <w:tcPr>
            <w:tcW w:w="6917" w:type="dxa"/>
            <w:tcBorders>
              <w:top w:val="double" w:sz="4" w:space="0" w:color="auto"/>
              <w:left w:val="nil"/>
              <w:bottom w:val="double" w:sz="4" w:space="0" w:color="auto"/>
              <w:right w:val="double" w:sz="4" w:space="0" w:color="auto"/>
            </w:tcBorders>
            <w:shd w:val="pct10" w:color="auto" w:fill="auto"/>
          </w:tcPr>
          <w:p w14:paraId="2F9BDE61" w14:textId="77777777" w:rsidR="0012296B" w:rsidRDefault="0012296B">
            <w:pPr>
              <w:widowControl w:val="0"/>
              <w:jc w:val="both"/>
              <w:rPr>
                <w:rFonts w:ascii="Century Gothic" w:hAnsi="Century Gothic"/>
                <w:b/>
                <w:sz w:val="24"/>
                <w:szCs w:val="24"/>
              </w:rPr>
            </w:pPr>
            <w:r>
              <w:rPr>
                <w:rFonts w:ascii="Century Gothic" w:hAnsi="Century Gothic"/>
                <w:b/>
                <w:sz w:val="24"/>
                <w:szCs w:val="24"/>
              </w:rPr>
              <w:t>PARTICULARITES</w:t>
            </w:r>
          </w:p>
        </w:tc>
      </w:tr>
    </w:tbl>
    <w:p w14:paraId="18E28E20" w14:textId="54F35C6B" w:rsidR="0012296B" w:rsidRPr="007E2951" w:rsidRDefault="0012296B">
      <w:pPr>
        <w:tabs>
          <w:tab w:val="left" w:leader="dot" w:pos="9214"/>
        </w:tabs>
        <w:spacing w:before="120"/>
        <w:ind w:left="284"/>
        <w:jc w:val="both"/>
        <w:rPr>
          <w:rFonts w:ascii="Century Gothic" w:hAnsi="Century Gothic"/>
          <w:b/>
          <w:sz w:val="22"/>
          <w:u w:val="single"/>
        </w:rPr>
      </w:pPr>
      <w:r w:rsidRPr="007E2951">
        <w:rPr>
          <w:rFonts w:ascii="Century Gothic" w:hAnsi="Century Gothic"/>
          <w:b/>
          <w:sz w:val="22"/>
          <w:u w:val="single"/>
        </w:rPr>
        <w:t>Article 1 : Définition</w:t>
      </w:r>
      <w:r w:rsidR="00577F7E" w:rsidRPr="007E2951">
        <w:rPr>
          <w:rFonts w:ascii="Century Gothic" w:hAnsi="Century Gothic"/>
          <w:b/>
          <w:sz w:val="22"/>
          <w:u w:val="single"/>
        </w:rPr>
        <w:t xml:space="preserve"> </w:t>
      </w:r>
      <w:r w:rsidR="003F1F3D" w:rsidRPr="007E2951">
        <w:rPr>
          <w:rFonts w:ascii="Century Gothic" w:hAnsi="Century Gothic"/>
          <w:b/>
          <w:sz w:val="22"/>
          <w:u w:val="single"/>
        </w:rPr>
        <w:t>–</w:t>
      </w:r>
      <w:r w:rsidR="00577F7E" w:rsidRPr="007E2951">
        <w:rPr>
          <w:rFonts w:ascii="Century Gothic" w:hAnsi="Century Gothic"/>
          <w:b/>
          <w:sz w:val="22"/>
          <w:u w:val="single"/>
        </w:rPr>
        <w:t xml:space="preserve"> Eligibilité</w:t>
      </w:r>
      <w:r w:rsidR="003F1F3D" w:rsidRPr="007E2951">
        <w:rPr>
          <w:rFonts w:ascii="Century Gothic" w:hAnsi="Century Gothic"/>
          <w:b/>
          <w:sz w:val="22"/>
          <w:u w:val="single"/>
        </w:rPr>
        <w:t xml:space="preserve"> </w:t>
      </w:r>
    </w:p>
    <w:p w14:paraId="29E47207" w14:textId="34299AE6" w:rsidR="00E02278" w:rsidRPr="00566BEE" w:rsidRDefault="0048359B" w:rsidP="00566BEE">
      <w:pPr>
        <w:pStyle w:val="Retraitcorpsdetexte"/>
      </w:pPr>
      <w:r w:rsidRPr="00E55818">
        <w:t>L'asbl le M.C.E.B.E.N. organise l</w:t>
      </w:r>
      <w:r w:rsidR="000C0856" w:rsidRPr="00E55818">
        <w:t>es 27/05 et 28/05</w:t>
      </w:r>
      <w:r w:rsidR="0012296B" w:rsidRPr="00E55818">
        <w:rPr>
          <w:i/>
          <w:color w:val="00B050"/>
        </w:rPr>
        <w:t>,</w:t>
      </w:r>
      <w:r w:rsidR="0012296B" w:rsidRPr="00E55818">
        <w:t xml:space="preserve"> l’épreuve dénommée</w:t>
      </w:r>
      <w:r w:rsidR="000C0856" w:rsidRPr="00E55818">
        <w:rPr>
          <w:i/>
          <w:color w:val="00B050"/>
        </w:rPr>
        <w:t xml:space="preserve"> </w:t>
      </w:r>
      <w:r w:rsidR="000C0856" w:rsidRPr="00E55818">
        <w:rPr>
          <w:b/>
          <w:bCs/>
          <w:i/>
        </w:rPr>
        <w:t>« 38</w:t>
      </w:r>
      <w:r w:rsidR="000C0856" w:rsidRPr="00E55818">
        <w:rPr>
          <w:b/>
          <w:bCs/>
          <w:i/>
          <w:vertAlign w:val="superscript"/>
        </w:rPr>
        <w:t>ème</w:t>
      </w:r>
      <w:r w:rsidR="000C0856" w:rsidRPr="00E55818">
        <w:rPr>
          <w:b/>
          <w:bCs/>
          <w:i/>
        </w:rPr>
        <w:t xml:space="preserve"> CC de la Principauté de</w:t>
      </w:r>
      <w:r w:rsidR="000C0856" w:rsidRPr="000C0856">
        <w:rPr>
          <w:b/>
          <w:bCs/>
          <w:i/>
        </w:rPr>
        <w:t xml:space="preserve"> Chimay »</w:t>
      </w:r>
      <w:r w:rsidR="000C0856" w:rsidRPr="000C0856">
        <w:rPr>
          <w:i/>
        </w:rPr>
        <w:t> </w:t>
      </w:r>
      <w:r w:rsidR="0012296B" w:rsidRPr="000E3118">
        <w:rPr>
          <w:i/>
        </w:rPr>
        <w:t>,</w:t>
      </w:r>
      <w:r w:rsidR="0012296B" w:rsidRPr="000E3118">
        <w:t xml:space="preserve"> comptant pour </w:t>
      </w:r>
      <w:r w:rsidR="00A85E34" w:rsidRPr="000E3118">
        <w:t xml:space="preserve">le </w:t>
      </w:r>
      <w:r w:rsidR="00A85E34" w:rsidRPr="000E3118">
        <w:rPr>
          <w:b/>
        </w:rPr>
        <w:t>Championnat de la Fédération Wallonie-Bruxelles,</w:t>
      </w:r>
      <w:r w:rsidR="00252D11">
        <w:rPr>
          <w:b/>
        </w:rPr>
        <w:t xml:space="preserve"> </w:t>
      </w:r>
      <w:r w:rsidR="00252D11" w:rsidRPr="0053740C">
        <w:rPr>
          <w:b/>
        </w:rPr>
        <w:t xml:space="preserve">le Federal Hill Climb Championship, </w:t>
      </w:r>
      <w:r w:rsidR="00A85E34" w:rsidRPr="00197073">
        <w:rPr>
          <w:b/>
        </w:rPr>
        <w:t xml:space="preserve">le Challenge des Bourlingueurs de l'ASAF, </w:t>
      </w:r>
      <w:r w:rsidR="00252D11" w:rsidRPr="00B01FD3">
        <w:rPr>
          <w:b/>
        </w:rPr>
        <w:t>le Championnat de la CSAP</w:t>
      </w:r>
      <w:r w:rsidR="000C0856">
        <w:rPr>
          <w:b/>
        </w:rPr>
        <w:t xml:space="preserve"> Namur</w:t>
      </w:r>
      <w:r w:rsidR="0012296B" w:rsidRPr="00197073">
        <w:t>,  conformément aux dernières Prescriptions</w:t>
      </w:r>
      <w:r w:rsidR="0012296B" w:rsidRPr="0056379F">
        <w:t xml:space="preserve"> de l’ASAF</w:t>
      </w:r>
      <w:r w:rsidR="00E02278">
        <w:t xml:space="preserve"> </w:t>
      </w:r>
      <w:r w:rsidR="00E02278" w:rsidRPr="00D5109F">
        <w:t>(dont tous les articles non repris ci-dessous, son</w:t>
      </w:r>
      <w:r w:rsidR="00252D11">
        <w:t>t</w:t>
      </w:r>
      <w:r w:rsidR="00E02278" w:rsidRPr="00D5109F">
        <w:t xml:space="preserve"> d’application automatique),</w:t>
      </w:r>
      <w:r w:rsidR="00E02278" w:rsidRPr="00850C80">
        <w:t xml:space="preserve"> </w:t>
      </w:r>
      <w:r w:rsidR="0012296B" w:rsidRPr="00850C80">
        <w:t>ainsi qu’au présent règlement, auxquels les concurrents</w:t>
      </w:r>
      <w:r w:rsidR="0012296B" w:rsidRPr="0056379F">
        <w:t xml:space="preserve"> s’engagent à se soumettre par le seul fait de leur engagement.</w:t>
      </w:r>
      <w:r w:rsidR="00577F7E" w:rsidRPr="0056379F">
        <w:t xml:space="preserve"> </w:t>
      </w:r>
    </w:p>
    <w:p w14:paraId="48BE591B" w14:textId="77777777" w:rsidR="00F36234" w:rsidRPr="00D04FC6" w:rsidRDefault="00F36234" w:rsidP="00E02278">
      <w:pPr>
        <w:tabs>
          <w:tab w:val="left" w:leader="dot" w:pos="2694"/>
          <w:tab w:val="left" w:leader="dot" w:pos="9072"/>
        </w:tabs>
        <w:ind w:left="238"/>
        <w:jc w:val="both"/>
        <w:rPr>
          <w:rFonts w:ascii="Century Gothic" w:hAnsi="Century Gothic"/>
          <w:sz w:val="10"/>
          <w:szCs w:val="10"/>
        </w:rPr>
      </w:pPr>
    </w:p>
    <w:p w14:paraId="4B47468A" w14:textId="0BCF46F7" w:rsidR="001A545F" w:rsidRPr="00002535" w:rsidRDefault="001A545F" w:rsidP="00D04FC6">
      <w:pPr>
        <w:tabs>
          <w:tab w:val="left" w:leader="dot" w:pos="9214"/>
        </w:tabs>
        <w:ind w:left="284"/>
        <w:jc w:val="both"/>
        <w:rPr>
          <w:rFonts w:ascii="Century Gothic" w:hAnsi="Century Gothic"/>
          <w:b/>
          <w:sz w:val="22"/>
          <w:u w:val="single"/>
        </w:rPr>
      </w:pPr>
      <w:r w:rsidRPr="00002535">
        <w:rPr>
          <w:rFonts w:ascii="Century Gothic" w:hAnsi="Century Gothic"/>
          <w:b/>
          <w:sz w:val="22"/>
          <w:u w:val="single"/>
        </w:rPr>
        <w:t xml:space="preserve">Article 2 </w:t>
      </w:r>
      <w:r w:rsidRPr="009F011A">
        <w:rPr>
          <w:rFonts w:ascii="Century Gothic" w:hAnsi="Century Gothic"/>
          <w:b/>
          <w:sz w:val="22"/>
          <w:u w:val="single"/>
        </w:rPr>
        <w:t xml:space="preserve">: </w:t>
      </w:r>
      <w:r w:rsidR="00252D11" w:rsidRPr="009F011A">
        <w:rPr>
          <w:rFonts w:ascii="Century Gothic" w:hAnsi="Century Gothic"/>
          <w:b/>
          <w:sz w:val="22"/>
          <w:u w:val="single"/>
        </w:rPr>
        <w:t xml:space="preserve">Licences </w:t>
      </w:r>
    </w:p>
    <w:p w14:paraId="0869FBF8" w14:textId="77777777" w:rsidR="0098767E" w:rsidRDefault="0098767E" w:rsidP="0098767E">
      <w:pPr>
        <w:pStyle w:val="Paragraphedeliste"/>
        <w:ind w:left="0"/>
        <w:jc w:val="both"/>
        <w:rPr>
          <w:b/>
          <w:bCs/>
          <w:sz w:val="10"/>
          <w:szCs w:val="10"/>
          <w:u w:val="single"/>
        </w:rPr>
      </w:pPr>
    </w:p>
    <w:p w14:paraId="131ECEB4" w14:textId="792B0250" w:rsidR="006114D9" w:rsidRPr="00C302FA" w:rsidRDefault="006114D9" w:rsidP="000F73DC">
      <w:pPr>
        <w:pBdr>
          <w:top w:val="single" w:sz="12" w:space="1" w:color="FF0000"/>
          <w:left w:val="single" w:sz="12" w:space="4" w:color="FF0000"/>
          <w:bottom w:val="single" w:sz="12" w:space="1" w:color="FF0000"/>
          <w:right w:val="single" w:sz="12" w:space="0" w:color="FF0000"/>
        </w:pBdr>
        <w:ind w:left="284"/>
        <w:jc w:val="center"/>
        <w:rPr>
          <w:rFonts w:ascii="Century Gothic" w:hAnsi="Century Gothic"/>
          <w:b/>
          <w:bCs/>
          <w:color w:val="FF0000"/>
          <w:sz w:val="22"/>
          <w:szCs w:val="22"/>
        </w:rPr>
      </w:pPr>
      <w:r w:rsidRPr="00C302FA">
        <w:rPr>
          <w:rFonts w:ascii="Century Gothic" w:hAnsi="Century Gothic"/>
          <w:b/>
          <w:bCs/>
          <w:color w:val="FF0000"/>
          <w:sz w:val="22"/>
          <w:szCs w:val="22"/>
        </w:rPr>
        <w:t>La licence nécessaire pour participer à l</w:t>
      </w:r>
      <w:r w:rsidR="00EC5358" w:rsidRPr="00C302FA">
        <w:rPr>
          <w:rFonts w:ascii="Century Gothic" w:hAnsi="Century Gothic"/>
          <w:b/>
          <w:bCs/>
          <w:color w:val="FF0000"/>
          <w:sz w:val="22"/>
          <w:szCs w:val="22"/>
        </w:rPr>
        <w:t>a manche "ASAF"</w:t>
      </w:r>
      <w:r w:rsidRPr="00C302FA">
        <w:rPr>
          <w:rFonts w:ascii="Century Gothic" w:hAnsi="Century Gothic"/>
          <w:b/>
          <w:bCs/>
          <w:color w:val="FF0000"/>
          <w:sz w:val="22"/>
          <w:szCs w:val="22"/>
        </w:rPr>
        <w:t xml:space="preserve">, doit être de type </w:t>
      </w:r>
      <w:r w:rsidR="00EC5358" w:rsidRPr="00C302FA">
        <w:rPr>
          <w:rFonts w:ascii="Century Gothic" w:hAnsi="Century Gothic"/>
          <w:b/>
          <w:bCs/>
          <w:color w:val="FF0000"/>
          <w:sz w:val="22"/>
          <w:szCs w:val="22"/>
        </w:rPr>
        <w:t>"</w:t>
      </w:r>
      <w:r w:rsidRPr="00C302FA">
        <w:rPr>
          <w:rFonts w:ascii="Century Gothic" w:hAnsi="Century Gothic"/>
          <w:b/>
          <w:bCs/>
          <w:color w:val="FF0000"/>
          <w:sz w:val="22"/>
          <w:szCs w:val="22"/>
          <w:u w:val="single"/>
        </w:rPr>
        <w:t>annuel</w:t>
      </w:r>
      <w:r w:rsidR="00EC5358" w:rsidRPr="00C302FA">
        <w:rPr>
          <w:rFonts w:ascii="Century Gothic" w:hAnsi="Century Gothic"/>
          <w:b/>
          <w:bCs/>
          <w:color w:val="FF0000"/>
          <w:sz w:val="22"/>
          <w:szCs w:val="22"/>
          <w:u w:val="single"/>
        </w:rPr>
        <w:t>"</w:t>
      </w:r>
      <w:r w:rsidRPr="00C302FA">
        <w:rPr>
          <w:rFonts w:ascii="Century Gothic" w:hAnsi="Century Gothic"/>
          <w:b/>
          <w:bCs/>
          <w:color w:val="FF0000"/>
          <w:sz w:val="22"/>
          <w:szCs w:val="22"/>
          <w:u w:val="single"/>
        </w:rPr>
        <w:t>,</w:t>
      </w:r>
      <w:r w:rsidRPr="00C302FA">
        <w:rPr>
          <w:rFonts w:ascii="Century Gothic" w:hAnsi="Century Gothic"/>
          <w:b/>
          <w:bCs/>
          <w:color w:val="FF0000"/>
          <w:sz w:val="22"/>
          <w:szCs w:val="22"/>
        </w:rPr>
        <w:t xml:space="preserve"> du niveau requis, en cours de validité et avoir été émise par l'ASAF ou par la VAS.</w:t>
      </w:r>
    </w:p>
    <w:p w14:paraId="54F206E6" w14:textId="72877092" w:rsidR="00E77687" w:rsidRPr="00C302FA" w:rsidRDefault="00C302FA" w:rsidP="000F73DC">
      <w:pPr>
        <w:pBdr>
          <w:top w:val="single" w:sz="12" w:space="1" w:color="FF0000"/>
          <w:left w:val="single" w:sz="12" w:space="4" w:color="FF0000"/>
          <w:bottom w:val="single" w:sz="12" w:space="1" w:color="FF0000"/>
          <w:right w:val="single" w:sz="12" w:space="0" w:color="FF0000"/>
        </w:pBdr>
        <w:ind w:left="284"/>
        <w:jc w:val="center"/>
        <w:rPr>
          <w:rFonts w:ascii="Century Gothic" w:hAnsi="Century Gothic" w:cs="Arial"/>
          <w:b/>
          <w:bCs/>
          <w:color w:val="FF0000"/>
          <w:sz w:val="22"/>
          <w:szCs w:val="22"/>
        </w:rPr>
      </w:pPr>
      <w:r w:rsidRPr="00C302FA">
        <w:rPr>
          <w:rFonts w:ascii="Century Gothic" w:hAnsi="Century Gothic" w:cs="Arial"/>
          <w:b/>
          <w:bCs/>
          <w:color w:val="FF0000"/>
          <w:sz w:val="22"/>
          <w:szCs w:val="22"/>
        </w:rPr>
        <w:t>(Par conséquent,</w:t>
      </w:r>
      <w:r w:rsidR="00E77687" w:rsidRPr="00C302FA">
        <w:rPr>
          <w:rFonts w:ascii="Century Gothic" w:hAnsi="Century Gothic" w:cs="Arial"/>
          <w:b/>
          <w:bCs/>
          <w:color w:val="FF0000"/>
          <w:sz w:val="22"/>
          <w:szCs w:val="22"/>
        </w:rPr>
        <w:t xml:space="preserve"> pas de TP possible</w:t>
      </w:r>
      <w:r w:rsidR="003F265D">
        <w:rPr>
          <w:rFonts w:ascii="Century Gothic" w:hAnsi="Century Gothic" w:cs="Arial"/>
          <w:b/>
          <w:bCs/>
          <w:color w:val="FF0000"/>
          <w:sz w:val="22"/>
          <w:szCs w:val="22"/>
        </w:rPr>
        <w:t xml:space="preserve"> </w:t>
      </w:r>
      <w:r w:rsidR="00E77687" w:rsidRPr="00C302FA">
        <w:rPr>
          <w:rFonts w:ascii="Century Gothic" w:hAnsi="Century Gothic" w:cs="Arial"/>
          <w:b/>
          <w:bCs/>
          <w:color w:val="FF0000"/>
          <w:sz w:val="22"/>
          <w:szCs w:val="22"/>
        </w:rPr>
        <w:t>y compris pour les détenteurs de licences RACB</w:t>
      </w:r>
      <w:r w:rsidRPr="00C302FA">
        <w:rPr>
          <w:rFonts w:ascii="Century Gothic" w:hAnsi="Century Gothic" w:cs="Arial"/>
          <w:b/>
          <w:bCs/>
          <w:color w:val="FF0000"/>
          <w:sz w:val="22"/>
          <w:szCs w:val="22"/>
        </w:rPr>
        <w:t>)</w:t>
      </w:r>
    </w:p>
    <w:p w14:paraId="255D9B62" w14:textId="77777777" w:rsidR="006114D9" w:rsidRPr="002A0FF1" w:rsidRDefault="006114D9" w:rsidP="0098767E">
      <w:pPr>
        <w:pStyle w:val="Paragraphedeliste"/>
        <w:ind w:left="0"/>
        <w:jc w:val="both"/>
        <w:rPr>
          <w:b/>
          <w:bCs/>
          <w:strike/>
          <w:sz w:val="10"/>
          <w:szCs w:val="10"/>
          <w:u w:val="single"/>
        </w:rPr>
      </w:pPr>
    </w:p>
    <w:p w14:paraId="759D5106" w14:textId="00F056EC" w:rsidR="00252D11" w:rsidRPr="00002535" w:rsidRDefault="00252D11" w:rsidP="00580454">
      <w:pPr>
        <w:pStyle w:val="Retraitcorpsdetexte"/>
        <w:pBdr>
          <w:top w:val="single" w:sz="4" w:space="1" w:color="auto"/>
          <w:left w:val="single" w:sz="4" w:space="4" w:color="auto"/>
          <w:bottom w:val="single" w:sz="4" w:space="1" w:color="auto"/>
          <w:right w:val="single" w:sz="4" w:space="4" w:color="auto"/>
        </w:pBdr>
        <w:ind w:left="284"/>
      </w:pPr>
      <w:r w:rsidRPr="00002535">
        <w:rPr>
          <w:b/>
        </w:rPr>
        <w:t>Cependant, dans le cadre des épreuves "</w:t>
      </w:r>
      <w:r w:rsidRPr="00D5109F">
        <w:rPr>
          <w:b/>
        </w:rPr>
        <w:t>Jumelées", les</w:t>
      </w:r>
      <w:r w:rsidRPr="00850C80">
        <w:rPr>
          <w:b/>
        </w:rPr>
        <w:t xml:space="preserve"> licenciés</w:t>
      </w:r>
      <w:r w:rsidRPr="00002535">
        <w:rPr>
          <w:b/>
        </w:rPr>
        <w:t xml:space="preserve"> RACB</w:t>
      </w:r>
      <w:r w:rsidRPr="00002535">
        <w:t xml:space="preserve"> pourront</w:t>
      </w:r>
      <w:r w:rsidRPr="00002535">
        <w:rPr>
          <w:b/>
        </w:rPr>
        <w:t xml:space="preserve"> </w:t>
      </w:r>
      <w:r w:rsidRPr="00002535">
        <w:t>prendre part à la manche "</w:t>
      </w:r>
      <w:r w:rsidRPr="00002535">
        <w:rPr>
          <w:b/>
        </w:rPr>
        <w:t>nationale</w:t>
      </w:r>
      <w:r w:rsidRPr="00002535">
        <w:t>" du meeting, munis de leur seule licence RACB.</w:t>
      </w:r>
    </w:p>
    <w:p w14:paraId="2211040B" w14:textId="77777777" w:rsidR="00623009" w:rsidRDefault="00623009" w:rsidP="00623009">
      <w:pPr>
        <w:pStyle w:val="Paragraphedeliste"/>
        <w:ind w:left="0"/>
        <w:jc w:val="both"/>
        <w:rPr>
          <w:b/>
          <w:bCs/>
          <w:sz w:val="10"/>
          <w:szCs w:val="10"/>
          <w:u w:val="single"/>
        </w:rPr>
      </w:pPr>
    </w:p>
    <w:p w14:paraId="5DD8CB35" w14:textId="77777777" w:rsidR="00580454" w:rsidRDefault="00580454" w:rsidP="00580454">
      <w:pPr>
        <w:pStyle w:val="Retraitcorpsdetexte"/>
        <w:pBdr>
          <w:top w:val="single" w:sz="4" w:space="1" w:color="auto"/>
          <w:left w:val="single" w:sz="4" w:space="4" w:color="auto"/>
          <w:bottom w:val="single" w:sz="4" w:space="1" w:color="auto"/>
          <w:right w:val="single" w:sz="4" w:space="4" w:color="auto"/>
        </w:pBdr>
        <w:ind w:left="284"/>
      </w:pPr>
      <w:r w:rsidRPr="00B01FD3">
        <w:rPr>
          <w:b/>
        </w:rPr>
        <w:t>Rappel : La détention des licences "nationale" et "communautaire" procure à son titulaire, le cumul des garanties des assurances "Individuelle-Accidents Corporels" y attachées.</w:t>
      </w:r>
      <w:r w:rsidRPr="0056379F">
        <w:t xml:space="preserve"> </w:t>
      </w:r>
    </w:p>
    <w:p w14:paraId="16330AFB" w14:textId="77777777" w:rsidR="0098767E" w:rsidRPr="00D04FC6" w:rsidRDefault="0098767E" w:rsidP="00002535">
      <w:pPr>
        <w:pStyle w:val="Paragraphedeliste"/>
        <w:tabs>
          <w:tab w:val="left" w:pos="426"/>
        </w:tabs>
        <w:ind w:left="284"/>
        <w:jc w:val="both"/>
        <w:rPr>
          <w:bCs/>
          <w:sz w:val="16"/>
          <w:szCs w:val="16"/>
        </w:rPr>
      </w:pPr>
    </w:p>
    <w:p w14:paraId="3697C127" w14:textId="7648051C" w:rsidR="0012296B" w:rsidRPr="008B24EB" w:rsidRDefault="0012296B">
      <w:pPr>
        <w:pStyle w:val="Titre3"/>
        <w:rPr>
          <w:b/>
        </w:rPr>
      </w:pPr>
      <w:r w:rsidRPr="008B24EB">
        <w:rPr>
          <w:b/>
        </w:rPr>
        <w:t xml:space="preserve">Article </w:t>
      </w:r>
      <w:r w:rsidR="00D11380">
        <w:rPr>
          <w:b/>
        </w:rPr>
        <w:t>3</w:t>
      </w:r>
      <w:r w:rsidRPr="008B24EB">
        <w:rPr>
          <w:b/>
        </w:rPr>
        <w:t xml:space="preserve"> : Parcours</w:t>
      </w:r>
    </w:p>
    <w:p w14:paraId="7C383175" w14:textId="77777777" w:rsidR="00566BEE" w:rsidRPr="00F20FE1" w:rsidRDefault="00566BEE" w:rsidP="00566BEE">
      <w:pPr>
        <w:tabs>
          <w:tab w:val="left" w:leader="dot" w:pos="3094"/>
          <w:tab w:val="left" w:leader="dot" w:pos="4962"/>
          <w:tab w:val="left" w:leader="dot" w:pos="9214"/>
        </w:tabs>
        <w:spacing w:before="60"/>
        <w:ind w:left="284" w:firstLine="76"/>
        <w:jc w:val="both"/>
        <w:rPr>
          <w:rFonts w:ascii="Century Gothic" w:hAnsi="Century Gothic"/>
        </w:rPr>
      </w:pPr>
      <w:r>
        <w:rPr>
          <w:rFonts w:ascii="Century Gothic" w:hAnsi="Century Gothic"/>
          <w:b/>
        </w:rPr>
        <w:t>3</w:t>
      </w:r>
      <w:r w:rsidRPr="00F20FE1">
        <w:rPr>
          <w:rFonts w:ascii="Century Gothic" w:hAnsi="Century Gothic"/>
          <w:b/>
        </w:rPr>
        <w:t>.1.</w:t>
      </w:r>
      <w:r w:rsidRPr="00F20FE1">
        <w:rPr>
          <w:rFonts w:ascii="Century Gothic" w:hAnsi="Century Gothic"/>
        </w:rPr>
        <w:t xml:space="preserve"> Route : une partie du circuit de Chimay (porte de Mons – Porte de Beauchamps)</w:t>
      </w:r>
    </w:p>
    <w:p w14:paraId="12CE40E1" w14:textId="77777777" w:rsidR="00566BEE" w:rsidRPr="00F20FE1" w:rsidRDefault="00566BEE" w:rsidP="00566BEE">
      <w:pPr>
        <w:tabs>
          <w:tab w:val="left" w:leader="dot" w:pos="4962"/>
          <w:tab w:val="left" w:leader="dot" w:pos="9214"/>
        </w:tabs>
        <w:spacing w:before="60"/>
        <w:ind w:left="284" w:firstLine="76"/>
        <w:jc w:val="both"/>
        <w:rPr>
          <w:rFonts w:ascii="Century Gothic" w:hAnsi="Century Gothic"/>
        </w:rPr>
      </w:pPr>
      <w:r>
        <w:rPr>
          <w:rFonts w:ascii="Century Gothic" w:hAnsi="Century Gothic"/>
          <w:b/>
        </w:rPr>
        <w:t>3</w:t>
      </w:r>
      <w:r w:rsidRPr="00F20FE1">
        <w:rPr>
          <w:rFonts w:ascii="Century Gothic" w:hAnsi="Century Gothic"/>
          <w:b/>
        </w:rPr>
        <w:t>.2.</w:t>
      </w:r>
      <w:r w:rsidRPr="00F20FE1">
        <w:rPr>
          <w:rFonts w:ascii="Century Gothic" w:hAnsi="Century Gothic"/>
        </w:rPr>
        <w:t xml:space="preserve"> Longueur de la côte : 2750 mètres</w:t>
      </w:r>
    </w:p>
    <w:p w14:paraId="0D9BB675" w14:textId="77777777" w:rsidR="00566BEE" w:rsidRPr="00F20FE1" w:rsidRDefault="00566BEE" w:rsidP="00566BEE">
      <w:pPr>
        <w:tabs>
          <w:tab w:val="left" w:leader="dot" w:pos="4962"/>
          <w:tab w:val="left" w:leader="dot" w:pos="9214"/>
        </w:tabs>
        <w:spacing w:before="60"/>
        <w:ind w:left="284" w:firstLine="76"/>
        <w:jc w:val="both"/>
        <w:rPr>
          <w:rFonts w:ascii="Century Gothic" w:hAnsi="Century Gothic"/>
        </w:rPr>
      </w:pPr>
      <w:r>
        <w:rPr>
          <w:rFonts w:ascii="Century Gothic" w:hAnsi="Century Gothic"/>
          <w:b/>
        </w:rPr>
        <w:t>3</w:t>
      </w:r>
      <w:r w:rsidRPr="00F20FE1">
        <w:rPr>
          <w:rFonts w:ascii="Century Gothic" w:hAnsi="Century Gothic"/>
          <w:b/>
        </w:rPr>
        <w:t>.3.</w:t>
      </w:r>
      <w:r w:rsidRPr="00F20FE1">
        <w:rPr>
          <w:rFonts w:ascii="Century Gothic" w:hAnsi="Century Gothic"/>
        </w:rPr>
        <w:t xml:space="preserve"> Largeur moyenne de la route :</w:t>
      </w:r>
      <w:r>
        <w:rPr>
          <w:rFonts w:ascii="Century Gothic" w:hAnsi="Century Gothic"/>
        </w:rPr>
        <w:t xml:space="preserve"> </w:t>
      </w:r>
      <w:r w:rsidRPr="001E3A2C">
        <w:rPr>
          <w:rFonts w:ascii="Century Gothic" w:hAnsi="Century Gothic"/>
          <w:b/>
        </w:rPr>
        <w:t>9 mètres</w:t>
      </w:r>
      <w:r w:rsidRPr="001E3A2C">
        <w:rPr>
          <w:rFonts w:ascii="Century Gothic" w:hAnsi="Century Gothic"/>
        </w:rPr>
        <w:t xml:space="preserve"> </w:t>
      </w:r>
      <w:r w:rsidRPr="00F20FE1">
        <w:rPr>
          <w:rFonts w:ascii="Century Gothic" w:hAnsi="Century Gothic"/>
        </w:rPr>
        <w:t>(renseigné sur le R B sécurité)</w:t>
      </w:r>
    </w:p>
    <w:p w14:paraId="29B35B41" w14:textId="77777777" w:rsidR="00566BEE" w:rsidRPr="00F20FE1" w:rsidRDefault="00566BEE" w:rsidP="00566BEE">
      <w:pPr>
        <w:tabs>
          <w:tab w:val="left" w:leader="dot" w:pos="8364"/>
        </w:tabs>
        <w:spacing w:before="60"/>
        <w:ind w:left="284" w:firstLine="76"/>
        <w:jc w:val="both"/>
        <w:rPr>
          <w:rFonts w:ascii="Century Gothic" w:hAnsi="Century Gothic"/>
        </w:rPr>
      </w:pPr>
      <w:r>
        <w:rPr>
          <w:rFonts w:ascii="Century Gothic" w:hAnsi="Century Gothic"/>
          <w:b/>
        </w:rPr>
        <w:t>3</w:t>
      </w:r>
      <w:r w:rsidRPr="00F20FE1">
        <w:rPr>
          <w:rFonts w:ascii="Century Gothic" w:hAnsi="Century Gothic"/>
          <w:b/>
        </w:rPr>
        <w:t>.4.</w:t>
      </w:r>
      <w:r w:rsidRPr="00F20FE1">
        <w:rPr>
          <w:rFonts w:ascii="Century Gothic" w:hAnsi="Century Gothic"/>
        </w:rPr>
        <w:t xml:space="preserve"> Départ : passerelle du circuit</w:t>
      </w:r>
    </w:p>
    <w:p w14:paraId="60C0A1A8" w14:textId="77777777" w:rsidR="00566BEE" w:rsidRPr="00F20FE1" w:rsidRDefault="00566BEE" w:rsidP="00566BEE">
      <w:pPr>
        <w:tabs>
          <w:tab w:val="left" w:leader="dot" w:pos="8364"/>
        </w:tabs>
        <w:spacing w:before="60"/>
        <w:ind w:left="284" w:firstLine="76"/>
        <w:jc w:val="both"/>
        <w:rPr>
          <w:rFonts w:ascii="Century Gothic" w:hAnsi="Century Gothic"/>
        </w:rPr>
      </w:pPr>
      <w:r>
        <w:rPr>
          <w:rFonts w:ascii="Century Gothic" w:hAnsi="Century Gothic"/>
          <w:b/>
        </w:rPr>
        <w:t>3</w:t>
      </w:r>
      <w:r w:rsidRPr="00F20FE1">
        <w:rPr>
          <w:rFonts w:ascii="Century Gothic" w:hAnsi="Century Gothic"/>
          <w:b/>
        </w:rPr>
        <w:t>.5.</w:t>
      </w:r>
      <w:r w:rsidRPr="00F20FE1">
        <w:rPr>
          <w:rFonts w:ascii="Century Gothic" w:hAnsi="Century Gothic"/>
        </w:rPr>
        <w:t xml:space="preserve"> Arrivée : Beauchamps (parc d’attente) </w:t>
      </w:r>
    </w:p>
    <w:p w14:paraId="59068A17" w14:textId="4931421C" w:rsidR="00566BEE" w:rsidRPr="00B75FB9" w:rsidRDefault="00566BEE" w:rsidP="00566BEE">
      <w:pPr>
        <w:tabs>
          <w:tab w:val="left" w:leader="dot" w:pos="4102"/>
          <w:tab w:val="left" w:leader="dot" w:pos="8343"/>
        </w:tabs>
        <w:spacing w:before="60"/>
        <w:ind w:left="284" w:firstLine="76"/>
        <w:jc w:val="both"/>
        <w:rPr>
          <w:rFonts w:ascii="Century Gothic" w:hAnsi="Century Gothic"/>
        </w:rPr>
      </w:pPr>
      <w:r w:rsidRPr="00E55818">
        <w:rPr>
          <w:rFonts w:ascii="Century Gothic" w:hAnsi="Century Gothic"/>
          <w:b/>
        </w:rPr>
        <w:t>3.6.</w:t>
      </w:r>
      <w:r w:rsidRPr="00E55818">
        <w:rPr>
          <w:rFonts w:ascii="Century Gothic" w:hAnsi="Century Gothic"/>
        </w:rPr>
        <w:t xml:space="preserve"> Homologation : PUISSANT Jean Claude (Na 95) le </w:t>
      </w:r>
      <w:r w:rsidR="00163684" w:rsidRPr="00E55818">
        <w:rPr>
          <w:rFonts w:ascii="Century Gothic" w:hAnsi="Century Gothic"/>
        </w:rPr>
        <w:t>21/02/2023</w:t>
      </w:r>
      <w:r w:rsidR="006862BE" w:rsidRPr="00E55818">
        <w:rPr>
          <w:rFonts w:ascii="Century Gothic" w:hAnsi="Century Gothic"/>
        </w:rPr>
        <w:t>.</w:t>
      </w:r>
    </w:p>
    <w:p w14:paraId="33844AF6" w14:textId="77777777" w:rsidR="007E2951" w:rsidRPr="00D04FC6" w:rsidRDefault="007E2951">
      <w:pPr>
        <w:tabs>
          <w:tab w:val="left" w:leader="dot" w:pos="4102"/>
          <w:tab w:val="left" w:leader="dot" w:pos="8343"/>
        </w:tabs>
        <w:ind w:left="57" w:firstLine="425"/>
        <w:jc w:val="both"/>
        <w:rPr>
          <w:rFonts w:ascii="Century Gothic" w:hAnsi="Century Gothic"/>
          <w:i/>
          <w:color w:val="00B050"/>
          <w:sz w:val="16"/>
          <w:szCs w:val="16"/>
        </w:rPr>
      </w:pPr>
    </w:p>
    <w:p w14:paraId="5CF050B0" w14:textId="56B88BE0" w:rsidR="0012296B" w:rsidRPr="008B24EB" w:rsidRDefault="0012296B">
      <w:pPr>
        <w:pStyle w:val="Titre3"/>
        <w:rPr>
          <w:b/>
        </w:rPr>
      </w:pPr>
      <w:r w:rsidRPr="008B24EB">
        <w:rPr>
          <w:b/>
        </w:rPr>
        <w:t xml:space="preserve">Article </w:t>
      </w:r>
      <w:r w:rsidR="00D11380">
        <w:rPr>
          <w:b/>
        </w:rPr>
        <w:t>4</w:t>
      </w:r>
      <w:r w:rsidRPr="008B24EB">
        <w:rPr>
          <w:b/>
        </w:rPr>
        <w:t xml:space="preserve"> : Sécurité</w:t>
      </w:r>
    </w:p>
    <w:p w14:paraId="0A54559E" w14:textId="01D57DB5" w:rsidR="0012296B" w:rsidRDefault="00D11380" w:rsidP="00195678">
      <w:pPr>
        <w:tabs>
          <w:tab w:val="left" w:leader="dot" w:pos="6663"/>
        </w:tabs>
        <w:spacing w:before="60"/>
        <w:ind w:left="360" w:hanging="76"/>
        <w:jc w:val="both"/>
        <w:rPr>
          <w:rFonts w:ascii="Century Gothic" w:hAnsi="Century Gothic"/>
        </w:rPr>
      </w:pPr>
      <w:r>
        <w:rPr>
          <w:rFonts w:ascii="Century Gothic" w:hAnsi="Century Gothic"/>
          <w:b/>
        </w:rPr>
        <w:t>4</w:t>
      </w:r>
      <w:r w:rsidR="0012296B" w:rsidRPr="007458D4">
        <w:rPr>
          <w:rFonts w:ascii="Century Gothic" w:hAnsi="Century Gothic"/>
          <w:b/>
        </w:rPr>
        <w:t>.1.</w:t>
      </w:r>
      <w:r w:rsidR="0012296B">
        <w:rPr>
          <w:rFonts w:ascii="Century Gothic" w:hAnsi="Century Gothic"/>
        </w:rPr>
        <w:t xml:space="preserve"> Nombre de postes de commissaires de route : </w:t>
      </w:r>
      <w:r w:rsidR="00566BEE" w:rsidRPr="00566BEE">
        <w:rPr>
          <w:rFonts w:ascii="Century Gothic" w:hAnsi="Century Gothic"/>
          <w:b/>
          <w:bCs/>
        </w:rPr>
        <w:t xml:space="preserve"> 7</w:t>
      </w:r>
    </w:p>
    <w:p w14:paraId="60655488" w14:textId="75E83871" w:rsidR="0012296B" w:rsidRDefault="00D11380" w:rsidP="00195678">
      <w:pPr>
        <w:tabs>
          <w:tab w:val="left" w:leader="dot" w:pos="9214"/>
        </w:tabs>
        <w:ind w:left="284"/>
        <w:jc w:val="both"/>
        <w:rPr>
          <w:rFonts w:ascii="Century Gothic" w:hAnsi="Century Gothic"/>
        </w:rPr>
      </w:pPr>
      <w:r>
        <w:rPr>
          <w:rFonts w:ascii="Century Gothic" w:hAnsi="Century Gothic"/>
          <w:b/>
        </w:rPr>
        <w:t>4</w:t>
      </w:r>
      <w:r w:rsidR="0012296B" w:rsidRPr="007458D4">
        <w:rPr>
          <w:rFonts w:ascii="Century Gothic" w:hAnsi="Century Gothic"/>
          <w:b/>
        </w:rPr>
        <w:t>.2.</w:t>
      </w:r>
      <w:r w:rsidR="0012296B">
        <w:rPr>
          <w:rFonts w:ascii="Century Gothic" w:hAnsi="Century Gothic"/>
        </w:rPr>
        <w:t xml:space="preserve"> Dès le passage de la ligne d’arrivée, le conducteur de chaque véhicule ralentira aussitôt son allure de façon à pouvoir s’arrêter dès que les circonstances le justifient.</w:t>
      </w:r>
    </w:p>
    <w:p w14:paraId="53D1E6A2" w14:textId="546CFB9F" w:rsidR="0012296B" w:rsidRPr="00566BEE" w:rsidRDefault="00D11380" w:rsidP="00195678">
      <w:pPr>
        <w:tabs>
          <w:tab w:val="left" w:pos="1985"/>
          <w:tab w:val="left" w:leader="dot" w:pos="9214"/>
        </w:tabs>
        <w:ind w:left="360" w:hanging="76"/>
        <w:jc w:val="both"/>
        <w:rPr>
          <w:rFonts w:ascii="Century Gothic" w:hAnsi="Century Gothic"/>
        </w:rPr>
      </w:pPr>
      <w:r w:rsidRPr="00566BEE">
        <w:rPr>
          <w:rFonts w:ascii="Century Gothic" w:hAnsi="Century Gothic"/>
          <w:b/>
        </w:rPr>
        <w:t>4</w:t>
      </w:r>
      <w:r w:rsidR="0012296B" w:rsidRPr="00566BEE">
        <w:rPr>
          <w:rFonts w:ascii="Century Gothic" w:hAnsi="Century Gothic"/>
          <w:b/>
        </w:rPr>
        <w:t>.3.</w:t>
      </w:r>
      <w:r w:rsidR="0012296B" w:rsidRPr="00566BEE">
        <w:rPr>
          <w:rFonts w:ascii="Century Gothic" w:hAnsi="Century Gothic"/>
        </w:rPr>
        <w:t xml:space="preserve"> </w:t>
      </w:r>
      <w:r w:rsidR="00566BEE">
        <w:rPr>
          <w:rFonts w:ascii="Century Gothic" w:hAnsi="Century Gothic"/>
          <w:i/>
          <w:iCs/>
        </w:rPr>
        <w:t>Le retour en parc des coureurs sera encadré par deux voitures de l’organisation.</w:t>
      </w:r>
    </w:p>
    <w:p w14:paraId="132A04CC" w14:textId="46FABD5E" w:rsidR="00501DD5" w:rsidRPr="00DD44B8" w:rsidRDefault="00D11380" w:rsidP="00046739">
      <w:pPr>
        <w:pStyle w:val="11"/>
        <w:numPr>
          <w:ilvl w:val="0"/>
          <w:numId w:val="0"/>
        </w:numPr>
        <w:tabs>
          <w:tab w:val="left" w:pos="5954"/>
        </w:tabs>
        <w:ind w:left="284"/>
        <w:jc w:val="both"/>
        <w:rPr>
          <w:b w:val="0"/>
          <w:bCs w:val="0"/>
          <w:color w:val="FF0000"/>
          <w:spacing w:val="-4"/>
          <w:sz w:val="20"/>
          <w:szCs w:val="20"/>
          <w:u w:val="single"/>
          <w:lang w:val="fr-FR"/>
        </w:rPr>
      </w:pPr>
      <w:r w:rsidRPr="00D04FC6">
        <w:rPr>
          <w:bCs w:val="0"/>
          <w:spacing w:val="-4"/>
          <w:sz w:val="20"/>
          <w:szCs w:val="20"/>
          <w:u w:val="single"/>
          <w:lang w:val="fr-FR"/>
        </w:rPr>
        <w:t>4</w:t>
      </w:r>
      <w:r w:rsidR="00490200" w:rsidRPr="00D04FC6">
        <w:rPr>
          <w:bCs w:val="0"/>
          <w:spacing w:val="-4"/>
          <w:sz w:val="20"/>
          <w:szCs w:val="20"/>
          <w:u w:val="single"/>
          <w:lang w:val="fr-FR"/>
        </w:rPr>
        <w:t>.</w:t>
      </w:r>
      <w:r w:rsidR="00DD44B8">
        <w:rPr>
          <w:bCs w:val="0"/>
          <w:spacing w:val="-4"/>
          <w:sz w:val="20"/>
          <w:szCs w:val="20"/>
          <w:u w:val="single"/>
          <w:lang w:val="fr-FR"/>
        </w:rPr>
        <w:t>4</w:t>
      </w:r>
      <w:r w:rsidR="00490200" w:rsidRPr="00D04FC6">
        <w:rPr>
          <w:bCs w:val="0"/>
          <w:spacing w:val="-4"/>
          <w:sz w:val="20"/>
          <w:szCs w:val="20"/>
          <w:u w:val="single"/>
          <w:lang w:val="fr-FR"/>
        </w:rPr>
        <w:t>.</w:t>
      </w:r>
      <w:r w:rsidR="00490200" w:rsidRPr="00D04FC6">
        <w:rPr>
          <w:b w:val="0"/>
          <w:bCs w:val="0"/>
          <w:spacing w:val="-4"/>
          <w:sz w:val="20"/>
          <w:szCs w:val="20"/>
          <w:u w:val="single"/>
          <w:lang w:val="fr-FR"/>
        </w:rPr>
        <w:t xml:space="preserve"> Comportement </w:t>
      </w:r>
      <w:r w:rsidR="00DD44B8">
        <w:rPr>
          <w:b w:val="0"/>
          <w:bCs w:val="0"/>
          <w:spacing w:val="-4"/>
          <w:sz w:val="20"/>
          <w:szCs w:val="20"/>
          <w:u w:val="single"/>
          <w:lang w:val="fr-FR"/>
        </w:rPr>
        <w:t xml:space="preserve">irresponsable </w:t>
      </w:r>
      <w:r w:rsidR="00490200" w:rsidRPr="00D04FC6">
        <w:rPr>
          <w:b w:val="0"/>
          <w:bCs w:val="0"/>
          <w:spacing w:val="-4"/>
          <w:sz w:val="20"/>
          <w:szCs w:val="20"/>
          <w:u w:val="single"/>
          <w:lang w:val="fr-FR"/>
        </w:rPr>
        <w:t>des participants</w:t>
      </w:r>
      <w:r w:rsidR="0039443D" w:rsidRPr="00D04FC6">
        <w:rPr>
          <w:b w:val="0"/>
          <w:bCs w:val="0"/>
          <w:spacing w:val="-4"/>
          <w:sz w:val="20"/>
          <w:szCs w:val="20"/>
          <w:u w:val="single"/>
          <w:lang w:val="fr-FR"/>
        </w:rPr>
        <w:t xml:space="preserve"> (Toutes Divisions)</w:t>
      </w:r>
      <w:r w:rsidR="00DD44B8">
        <w:rPr>
          <w:b w:val="0"/>
          <w:bCs w:val="0"/>
          <w:spacing w:val="-4"/>
          <w:sz w:val="20"/>
          <w:szCs w:val="20"/>
          <w:u w:val="single"/>
          <w:lang w:val="fr-FR"/>
        </w:rPr>
        <w:t xml:space="preserve"> -</w:t>
      </w:r>
      <w:r w:rsidR="00DD44B8" w:rsidRPr="00DD44B8">
        <w:rPr>
          <w:b w:val="0"/>
          <w:bCs w:val="0"/>
          <w:spacing w:val="-4"/>
          <w:sz w:val="20"/>
          <w:szCs w:val="20"/>
          <w:u w:val="single"/>
          <w:lang w:val="fr-FR"/>
        </w:rPr>
        <w:t>Voir Art. 3.5 du RP CC/Sprints</w:t>
      </w:r>
    </w:p>
    <w:p w14:paraId="4E06B683" w14:textId="06D91E4C" w:rsidR="00EB5BFD" w:rsidRPr="00D04FC6" w:rsidRDefault="00490200" w:rsidP="00EB5BFD">
      <w:pPr>
        <w:spacing w:after="5" w:line="248" w:lineRule="auto"/>
        <w:ind w:left="284" w:right="32" w:hanging="10"/>
        <w:jc w:val="both"/>
        <w:rPr>
          <w:rFonts w:ascii="Century Gothic" w:hAnsi="Century Gothic"/>
          <w:bCs/>
          <w:spacing w:val="-4"/>
          <w:lang w:val="fr-BE"/>
        </w:rPr>
      </w:pPr>
      <w:r w:rsidRPr="00D04FC6">
        <w:rPr>
          <w:rFonts w:ascii="Century Gothic" w:hAnsi="Century Gothic"/>
          <w:bCs/>
          <w:spacing w:val="-4"/>
          <w:lang w:val="fr-BE"/>
        </w:rPr>
        <w:t>Lors du transit des véhicules du parc d’arrivée vers le parc de départ (descente des véhicules), un véhicule de sécurité à allure modérée (</w:t>
      </w:r>
      <w:r w:rsidR="006347F8" w:rsidRPr="00DD44B8">
        <w:rPr>
          <w:rFonts w:ascii="Century Gothic" w:hAnsi="Century Gothic"/>
          <w:b/>
          <w:color w:val="FF0000"/>
          <w:spacing w:val="-4"/>
          <w:lang w:val="fr-BE"/>
        </w:rPr>
        <w:t>5</w:t>
      </w:r>
      <w:r w:rsidRPr="00DD44B8">
        <w:rPr>
          <w:rFonts w:ascii="Century Gothic" w:hAnsi="Century Gothic"/>
          <w:b/>
          <w:color w:val="FF0000"/>
          <w:spacing w:val="-4"/>
          <w:lang w:val="fr-BE"/>
        </w:rPr>
        <w:t>0kmh</w:t>
      </w:r>
      <w:r w:rsidR="0069192E">
        <w:rPr>
          <w:rFonts w:ascii="Century Gothic" w:hAnsi="Century Gothic"/>
          <w:b/>
          <w:color w:val="FF0000"/>
          <w:spacing w:val="-4"/>
          <w:lang w:val="fr-BE"/>
        </w:rPr>
        <w:t xml:space="preserve"> MAXIMUM</w:t>
      </w:r>
      <w:r w:rsidRPr="00D04FC6">
        <w:rPr>
          <w:rFonts w:ascii="Century Gothic" w:hAnsi="Century Gothic"/>
          <w:bCs/>
          <w:spacing w:val="-4"/>
          <w:lang w:val="fr-BE"/>
        </w:rPr>
        <w:t xml:space="preserve">) sera placé devant ce convoi et un autre derrière afin que les participants ne puissent avoir des comportements inappropriés (dérapages contrôlés, arrêts intempestifs, dépassement de la voiture de sécurité). Sous peine de sanction, les véhicules devront se suivre à distance régulière de max. 50m. </w:t>
      </w:r>
    </w:p>
    <w:p w14:paraId="7294A677" w14:textId="77777777" w:rsidR="00EB5BFD" w:rsidRPr="00D04FC6" w:rsidRDefault="00EB5BFD" w:rsidP="00EB5BFD">
      <w:pPr>
        <w:spacing w:after="5" w:line="248" w:lineRule="auto"/>
        <w:ind w:left="284" w:right="32" w:hanging="10"/>
        <w:jc w:val="both"/>
        <w:rPr>
          <w:rFonts w:ascii="Century Gothic" w:hAnsi="Century Gothic"/>
          <w:bCs/>
          <w:spacing w:val="-4"/>
          <w:lang w:val="fr-BE"/>
        </w:rPr>
      </w:pPr>
      <w:r w:rsidRPr="00D04FC6">
        <w:rPr>
          <w:rFonts w:ascii="Century Gothic" w:hAnsi="Century Gothic"/>
          <w:bCs/>
          <w:spacing w:val="-4"/>
          <w:lang w:val="fr-BE"/>
        </w:rPr>
        <w:t>Lors de ces séquences de retour au départ, les concurrents ne peuvent s'arrêter volontairement, se laisser distancer, ni inviter les suivants à les dépasser.</w:t>
      </w:r>
    </w:p>
    <w:p w14:paraId="3BF142DF" w14:textId="6079E3C5" w:rsidR="00B46096" w:rsidRDefault="00490200" w:rsidP="007623D6">
      <w:pPr>
        <w:pBdr>
          <w:top w:val="single" w:sz="4" w:space="1" w:color="auto"/>
          <w:left w:val="single" w:sz="4" w:space="4" w:color="auto"/>
          <w:bottom w:val="single" w:sz="4" w:space="1" w:color="auto"/>
          <w:right w:val="single" w:sz="4" w:space="4" w:color="auto"/>
        </w:pBdr>
        <w:spacing w:after="5" w:line="248" w:lineRule="auto"/>
        <w:ind w:left="284" w:right="32" w:hanging="10"/>
        <w:jc w:val="both"/>
        <w:rPr>
          <w:rFonts w:ascii="Century Gothic" w:hAnsi="Century Gothic"/>
          <w:bCs/>
          <w:color w:val="4472C4"/>
          <w:spacing w:val="-4"/>
          <w:lang w:val="fr-BE"/>
        </w:rPr>
      </w:pPr>
      <w:r w:rsidRPr="00D04FC6">
        <w:rPr>
          <w:rFonts w:ascii="Century Gothic" w:hAnsi="Century Gothic"/>
          <w:bCs/>
          <w:spacing w:val="-4"/>
          <w:lang w:val="fr-BE"/>
        </w:rPr>
        <w:t>Sur constatation de l’organisateur ou des commissaires sportifs (même sans concertation avec la Direction de Course) ou sur rapport des Commissaires de route les contrevenants se verront sanctionnés par une mise</w:t>
      </w:r>
      <w:r w:rsidRPr="00D04FC6">
        <w:rPr>
          <w:rFonts w:ascii="Century Gothic" w:hAnsi="Century Gothic"/>
          <w:bCs/>
          <w:color w:val="FF0000"/>
          <w:spacing w:val="-4"/>
          <w:lang w:val="fr-BE"/>
        </w:rPr>
        <w:t xml:space="preserve"> </w:t>
      </w:r>
      <w:r w:rsidRPr="00D04FC6">
        <w:rPr>
          <w:rFonts w:ascii="Century Gothic" w:hAnsi="Century Gothic"/>
          <w:bCs/>
          <w:spacing w:val="-4"/>
          <w:lang w:val="fr-BE"/>
        </w:rPr>
        <w:t>hors course immédiate</w:t>
      </w:r>
      <w:r w:rsidR="00DD44B8">
        <w:rPr>
          <w:rFonts w:ascii="Century Gothic" w:hAnsi="Century Gothic"/>
          <w:bCs/>
          <w:spacing w:val="-4"/>
          <w:lang w:val="fr-BE"/>
        </w:rPr>
        <w:t>.</w:t>
      </w:r>
    </w:p>
    <w:p w14:paraId="34AE2BEC" w14:textId="73FDE60A" w:rsidR="00DD44B8" w:rsidRPr="00566BEE" w:rsidRDefault="00DD44B8" w:rsidP="00DD44B8">
      <w:pPr>
        <w:tabs>
          <w:tab w:val="num" w:pos="1134"/>
        </w:tabs>
        <w:ind w:left="284"/>
        <w:jc w:val="both"/>
        <w:rPr>
          <w:rFonts w:ascii="Century Gothic" w:hAnsi="Century Gothic"/>
          <w:b/>
          <w:bCs/>
          <w:spacing w:val="-6"/>
          <w:u w:val="single"/>
        </w:rPr>
      </w:pPr>
      <w:r w:rsidRPr="00566BEE">
        <w:rPr>
          <w:rFonts w:ascii="Century Gothic" w:hAnsi="Century Gothic"/>
          <w:b/>
          <w:bCs/>
          <w:spacing w:val="-6"/>
          <w:u w:val="single"/>
        </w:rPr>
        <w:t>4.5.</w:t>
      </w:r>
      <w:r w:rsidRPr="00566BEE">
        <w:rPr>
          <w:rFonts w:ascii="Century Gothic" w:hAnsi="Century Gothic"/>
          <w:bCs/>
          <w:spacing w:val="-6"/>
          <w:u w:val="single"/>
        </w:rPr>
        <w:t xml:space="preserve"> </w:t>
      </w:r>
      <w:r w:rsidRPr="00566BEE">
        <w:rPr>
          <w:rFonts w:ascii="Century Gothic" w:hAnsi="Century Gothic"/>
          <w:b/>
          <w:bCs/>
          <w:spacing w:val="-6"/>
          <w:u w:val="single"/>
        </w:rPr>
        <w:t>Pénalité</w:t>
      </w:r>
      <w:r w:rsidRPr="00566BEE">
        <w:rPr>
          <w:rFonts w:ascii="Century Gothic" w:hAnsi="Century Gothic"/>
          <w:bCs/>
          <w:spacing w:val="-6"/>
          <w:u w:val="single"/>
        </w:rPr>
        <w:t xml:space="preserve"> pour comportement irresponsable ou inadéquat en </w:t>
      </w:r>
      <w:r w:rsidRPr="00566BEE">
        <w:rPr>
          <w:rFonts w:ascii="Century Gothic" w:hAnsi="Century Gothic"/>
          <w:b/>
          <w:bCs/>
          <w:spacing w:val="-6"/>
          <w:u w:val="single"/>
        </w:rPr>
        <w:t>Histo-Démo</w:t>
      </w:r>
      <w:r w:rsidRPr="00566BEE">
        <w:rPr>
          <w:rFonts w:ascii="Century Gothic" w:hAnsi="Century Gothic"/>
          <w:bCs/>
          <w:spacing w:val="-6"/>
          <w:u w:val="single"/>
        </w:rPr>
        <w:t xml:space="preserve"> ou en </w:t>
      </w:r>
      <w:r w:rsidRPr="00566BEE">
        <w:rPr>
          <w:rFonts w:ascii="Century Gothic" w:hAnsi="Century Gothic"/>
          <w:b/>
          <w:bCs/>
          <w:spacing w:val="-6"/>
          <w:u w:val="single"/>
        </w:rPr>
        <w:t>Access</w:t>
      </w:r>
    </w:p>
    <w:p w14:paraId="18D7D9DF" w14:textId="77777777" w:rsidR="00DD44B8" w:rsidRPr="00566BEE" w:rsidRDefault="00DD44B8" w:rsidP="00DD44B8">
      <w:pPr>
        <w:ind w:left="284"/>
        <w:jc w:val="both"/>
        <w:rPr>
          <w:rFonts w:ascii="Century Gothic" w:hAnsi="Century Gothic"/>
          <w:bCs/>
          <w:lang w:val="fr-BE"/>
        </w:rPr>
      </w:pPr>
      <w:r w:rsidRPr="00566BEE">
        <w:rPr>
          <w:rFonts w:ascii="Century Gothic" w:hAnsi="Century Gothic"/>
          <w:bCs/>
        </w:rPr>
        <w:t xml:space="preserve">Les pénalités en temps étant inadaptées dans le cadre de ces Divisions, elles y seront </w:t>
      </w:r>
      <w:r w:rsidRPr="00566BEE">
        <w:rPr>
          <w:rFonts w:ascii="Century Gothic" w:hAnsi="Century Gothic"/>
          <w:bCs/>
          <w:lang w:val="fr-BE"/>
        </w:rPr>
        <w:t>remplacées par des amendes et/ou des "Avertissements"</w:t>
      </w:r>
      <w:r w:rsidRPr="00566BEE">
        <w:rPr>
          <w:rFonts w:ascii="Century Gothic" w:hAnsi="Century Gothic"/>
          <w:b/>
          <w:bCs/>
          <w:lang w:val="fr-BE"/>
        </w:rPr>
        <w:t>.</w:t>
      </w:r>
      <w:r w:rsidRPr="00566BEE">
        <w:rPr>
          <w:rFonts w:ascii="Century Gothic" w:hAnsi="Century Gothic"/>
          <w:bCs/>
          <w:lang w:val="fr-BE"/>
        </w:rPr>
        <w:t xml:space="preserve"> A la réception de son second "Avertissement", le participant concerné sera exclu de la manifestation sans remboursement des droits d’engagement.</w:t>
      </w:r>
    </w:p>
    <w:p w14:paraId="2BCE1163" w14:textId="77777777" w:rsidR="00DD44B8" w:rsidRPr="00566BEE" w:rsidRDefault="00DD44B8" w:rsidP="00DD44B8">
      <w:pPr>
        <w:pStyle w:val="11"/>
        <w:numPr>
          <w:ilvl w:val="0"/>
          <w:numId w:val="0"/>
        </w:numPr>
        <w:tabs>
          <w:tab w:val="left" w:pos="5954"/>
        </w:tabs>
        <w:ind w:left="284"/>
        <w:jc w:val="both"/>
        <w:rPr>
          <w:b w:val="0"/>
          <w:spacing w:val="-4"/>
          <w:sz w:val="20"/>
          <w:szCs w:val="20"/>
        </w:rPr>
      </w:pPr>
      <w:r w:rsidRPr="00566BEE">
        <w:rPr>
          <w:spacing w:val="-4"/>
          <w:sz w:val="20"/>
          <w:szCs w:val="20"/>
          <w:u w:val="single"/>
        </w:rPr>
        <w:t>Remarque</w:t>
      </w:r>
      <w:r w:rsidRPr="00566BEE">
        <w:rPr>
          <w:b w:val="0"/>
          <w:spacing w:val="-4"/>
          <w:sz w:val="20"/>
          <w:szCs w:val="20"/>
        </w:rPr>
        <w:t xml:space="preserve"> : Si cette pénalité est infligée en fin d’épreuve ou alors que le pilote a terminé sa prestation, une </w:t>
      </w:r>
      <w:r w:rsidRPr="00566BEE">
        <w:rPr>
          <w:spacing w:val="-4"/>
          <w:sz w:val="20"/>
          <w:szCs w:val="20"/>
        </w:rPr>
        <w:t>amende de 125 €</w:t>
      </w:r>
      <w:r w:rsidRPr="00566BEE">
        <w:rPr>
          <w:b w:val="0"/>
          <w:spacing w:val="-4"/>
          <w:sz w:val="20"/>
          <w:szCs w:val="20"/>
        </w:rPr>
        <w:t xml:space="preserve"> sera alors automatiquement appliquée par le Collège des Commissaires Sportifs. </w:t>
      </w:r>
    </w:p>
    <w:p w14:paraId="1B7DC07C" w14:textId="77777777" w:rsidR="00DD44B8" w:rsidRPr="00566BEE" w:rsidRDefault="00DD44B8" w:rsidP="00DD44B8">
      <w:pPr>
        <w:pStyle w:val="11"/>
        <w:numPr>
          <w:ilvl w:val="0"/>
          <w:numId w:val="0"/>
        </w:numPr>
        <w:tabs>
          <w:tab w:val="left" w:pos="5954"/>
        </w:tabs>
        <w:ind w:left="284"/>
        <w:jc w:val="both"/>
        <w:rPr>
          <w:b w:val="0"/>
          <w:spacing w:val="-4"/>
          <w:sz w:val="20"/>
          <w:szCs w:val="20"/>
          <w:lang w:val="fr-FR"/>
        </w:rPr>
      </w:pPr>
      <w:r w:rsidRPr="00566BEE">
        <w:rPr>
          <w:b w:val="0"/>
          <w:spacing w:val="-4"/>
          <w:sz w:val="20"/>
          <w:szCs w:val="20"/>
        </w:rPr>
        <w:t xml:space="preserve">Si cette </w:t>
      </w:r>
      <w:r w:rsidRPr="00566BEE">
        <w:rPr>
          <w:b w:val="0"/>
          <w:iCs/>
          <w:spacing w:val="-4"/>
          <w:sz w:val="20"/>
          <w:szCs w:val="20"/>
          <w:lang w:val="fr-FR"/>
        </w:rPr>
        <w:t>amende n'a pas été payée sur place, quelle qu’en soit la raison, le Président de Collège transmettra un rapport en ce sens au secrétariat de l’ASAF et le contrevenant se verra automatiquement suspendu de licence jusqu’à l’apurement de sa dette</w:t>
      </w:r>
      <w:r w:rsidRPr="00566BEE">
        <w:rPr>
          <w:b w:val="0"/>
          <w:spacing w:val="-4"/>
          <w:sz w:val="20"/>
          <w:szCs w:val="20"/>
        </w:rPr>
        <w:t xml:space="preserve"> (</w:t>
      </w:r>
      <w:r w:rsidRPr="00566BEE">
        <w:rPr>
          <w:b w:val="0"/>
          <w:spacing w:val="-4"/>
          <w:sz w:val="20"/>
          <w:szCs w:val="20"/>
          <w:lang w:val="fr-FR"/>
        </w:rPr>
        <w:t>voir aussi : Article 1.6.5 du R.S.G.).</w:t>
      </w:r>
    </w:p>
    <w:p w14:paraId="067AAE09" w14:textId="1A64E74B" w:rsidR="0012296B" w:rsidRPr="00DC3B44" w:rsidRDefault="0012296B" w:rsidP="0052540C">
      <w:pPr>
        <w:tabs>
          <w:tab w:val="left" w:leader="dot" w:pos="9214"/>
        </w:tabs>
        <w:jc w:val="both"/>
        <w:rPr>
          <w:rFonts w:ascii="Century Gothic" w:hAnsi="Century Gothic"/>
          <w:sz w:val="10"/>
          <w:szCs w:val="10"/>
          <w:u w:val="single"/>
        </w:rPr>
      </w:pPr>
    </w:p>
    <w:p w14:paraId="1B04ABE3" w14:textId="4BCDE49C" w:rsidR="0052540C" w:rsidRDefault="0012296B" w:rsidP="00566BEE">
      <w:pPr>
        <w:tabs>
          <w:tab w:val="left" w:leader="dot" w:pos="9214"/>
        </w:tabs>
        <w:ind w:left="284"/>
        <w:jc w:val="both"/>
        <w:rPr>
          <w:rFonts w:ascii="Century Gothic" w:hAnsi="Century Gothic"/>
          <w:b/>
          <w:sz w:val="22"/>
          <w:u w:val="single"/>
        </w:rPr>
      </w:pPr>
      <w:r w:rsidRPr="008B24EB">
        <w:rPr>
          <w:rFonts w:ascii="Century Gothic" w:hAnsi="Century Gothic"/>
          <w:b/>
          <w:sz w:val="22"/>
          <w:u w:val="single"/>
        </w:rPr>
        <w:t xml:space="preserve">Article </w:t>
      </w:r>
      <w:r w:rsidR="00D11380">
        <w:rPr>
          <w:rFonts w:ascii="Century Gothic" w:hAnsi="Century Gothic"/>
          <w:b/>
          <w:sz w:val="22"/>
          <w:u w:val="single"/>
        </w:rPr>
        <w:t>5</w:t>
      </w:r>
      <w:r w:rsidRPr="008B24EB">
        <w:rPr>
          <w:rFonts w:ascii="Century Gothic" w:hAnsi="Century Gothic"/>
          <w:b/>
          <w:sz w:val="22"/>
          <w:u w:val="single"/>
        </w:rPr>
        <w:t xml:space="preserve"> : Véhicules</w:t>
      </w:r>
      <w:r w:rsidR="00755499">
        <w:rPr>
          <w:rFonts w:ascii="Century Gothic" w:hAnsi="Century Gothic"/>
          <w:b/>
          <w:sz w:val="22"/>
          <w:u w:val="single"/>
        </w:rPr>
        <w:t xml:space="preserve"> </w:t>
      </w:r>
    </w:p>
    <w:p w14:paraId="45C5522F" w14:textId="77777777" w:rsidR="003C7B08" w:rsidRPr="003C7B08" w:rsidRDefault="003C7B08" w:rsidP="00566BEE">
      <w:pPr>
        <w:tabs>
          <w:tab w:val="left" w:leader="dot" w:pos="9214"/>
        </w:tabs>
        <w:ind w:left="284"/>
        <w:jc w:val="both"/>
        <w:rPr>
          <w:rFonts w:ascii="Century Gothic" w:hAnsi="Century Gothic"/>
          <w:b/>
          <w:sz w:val="10"/>
          <w:szCs w:val="10"/>
          <w:u w:val="single"/>
        </w:rPr>
      </w:pPr>
    </w:p>
    <w:p w14:paraId="1D42D778" w14:textId="379DF7EF" w:rsidR="0052540C" w:rsidRPr="00566BEE" w:rsidRDefault="0052540C" w:rsidP="00566BEE">
      <w:pPr>
        <w:pStyle w:val="Corpsdetexte2"/>
        <w:pBdr>
          <w:top w:val="single" w:sz="4" w:space="1" w:color="auto"/>
          <w:left w:val="single" w:sz="4" w:space="10" w:color="auto"/>
          <w:bottom w:val="single" w:sz="4" w:space="1" w:color="auto"/>
          <w:right w:val="single" w:sz="4" w:space="4" w:color="auto"/>
        </w:pBdr>
        <w:tabs>
          <w:tab w:val="left" w:pos="8222"/>
        </w:tabs>
        <w:ind w:left="426"/>
        <w:rPr>
          <w:b/>
          <w:iCs/>
          <w:sz w:val="20"/>
        </w:rPr>
      </w:pPr>
      <w:r w:rsidRPr="00566BEE">
        <w:rPr>
          <w:b/>
          <w:iCs/>
          <w:sz w:val="20"/>
        </w:rPr>
        <w:t>Participation autorisée à tous les véhicules</w:t>
      </w:r>
      <w:r w:rsidR="008B1320" w:rsidRPr="00566BEE">
        <w:rPr>
          <w:b/>
          <w:iCs/>
          <w:sz w:val="20"/>
        </w:rPr>
        <w:t xml:space="preserve"> ouverts et fermés</w:t>
      </w:r>
      <w:r w:rsidR="00566BEE" w:rsidRPr="00566BEE">
        <w:rPr>
          <w:b/>
          <w:iCs/>
          <w:sz w:val="20"/>
        </w:rPr>
        <w:t>.</w:t>
      </w:r>
    </w:p>
    <w:p w14:paraId="7DE0418F" w14:textId="7B1ECC04" w:rsidR="0012296B" w:rsidRPr="007E2951" w:rsidRDefault="00D11380" w:rsidP="0052540C">
      <w:pPr>
        <w:tabs>
          <w:tab w:val="left" w:leader="dot" w:pos="9214"/>
        </w:tabs>
        <w:spacing w:before="60"/>
        <w:ind w:left="284" w:firstLine="142"/>
        <w:jc w:val="both"/>
        <w:rPr>
          <w:rFonts w:ascii="Century Gothic" w:hAnsi="Century Gothic"/>
          <w:sz w:val="22"/>
          <w:szCs w:val="22"/>
          <w:u w:val="single"/>
        </w:rPr>
      </w:pPr>
      <w:r>
        <w:rPr>
          <w:rFonts w:ascii="Century Gothic" w:hAnsi="Century Gothic"/>
          <w:b/>
          <w:sz w:val="22"/>
          <w:szCs w:val="22"/>
          <w:u w:val="single"/>
        </w:rPr>
        <w:t>5</w:t>
      </w:r>
      <w:r w:rsidR="0012296B" w:rsidRPr="007E2951">
        <w:rPr>
          <w:rFonts w:ascii="Century Gothic" w:hAnsi="Century Gothic"/>
          <w:b/>
          <w:sz w:val="22"/>
          <w:szCs w:val="22"/>
          <w:u w:val="single"/>
        </w:rPr>
        <w:t>.1.</w:t>
      </w:r>
      <w:r w:rsidR="0012296B" w:rsidRPr="007E2951">
        <w:rPr>
          <w:rFonts w:ascii="Century Gothic" w:hAnsi="Century Gothic"/>
          <w:sz w:val="22"/>
          <w:szCs w:val="22"/>
          <w:u w:val="single"/>
        </w:rPr>
        <w:t> Voitures admises :</w:t>
      </w:r>
    </w:p>
    <w:p w14:paraId="1F3FFEDE" w14:textId="77777777" w:rsidR="0012296B" w:rsidRDefault="0012296B" w:rsidP="00034999">
      <w:pPr>
        <w:tabs>
          <w:tab w:val="left" w:pos="720"/>
          <w:tab w:val="left" w:pos="1843"/>
          <w:tab w:val="left" w:pos="2835"/>
        </w:tabs>
        <w:ind w:left="284"/>
        <w:jc w:val="both"/>
        <w:rPr>
          <w:rFonts w:ascii="Century Gothic" w:hAnsi="Century Gothic"/>
          <w:sz w:val="19"/>
          <w:szCs w:val="19"/>
        </w:rPr>
      </w:pPr>
      <w:r>
        <w:rPr>
          <w:rFonts w:ascii="Century Gothic" w:hAnsi="Century Gothic"/>
          <w:sz w:val="19"/>
          <w:szCs w:val="19"/>
        </w:rPr>
        <w:tab/>
      </w:r>
      <w:r w:rsidRPr="00C127A3">
        <w:rPr>
          <w:rFonts w:ascii="Century Gothic" w:hAnsi="Century Gothic"/>
          <w:b/>
          <w:sz w:val="19"/>
          <w:szCs w:val="19"/>
          <w:u w:val="single"/>
        </w:rPr>
        <w:t>Division 1</w:t>
      </w:r>
      <w:r w:rsidRPr="00C127A3">
        <w:rPr>
          <w:rFonts w:ascii="Century Gothic" w:hAnsi="Century Gothic"/>
          <w:sz w:val="19"/>
          <w:szCs w:val="19"/>
          <w:u w:val="single"/>
        </w:rPr>
        <w:t> :</w:t>
      </w:r>
      <w:r>
        <w:rPr>
          <w:rFonts w:ascii="Century Gothic" w:hAnsi="Century Gothic"/>
          <w:sz w:val="19"/>
          <w:szCs w:val="19"/>
        </w:rPr>
        <w:tab/>
        <w:t>Classe 1</w:t>
      </w:r>
      <w:r>
        <w:rPr>
          <w:rFonts w:ascii="Century Gothic" w:hAnsi="Century Gothic"/>
          <w:sz w:val="19"/>
          <w:szCs w:val="19"/>
        </w:rPr>
        <w:tab/>
        <w:t>: de 0 à 1400cc</w:t>
      </w:r>
    </w:p>
    <w:p w14:paraId="75213E1F"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2</w:t>
      </w:r>
      <w:r>
        <w:rPr>
          <w:rFonts w:ascii="Century Gothic" w:hAnsi="Century Gothic"/>
          <w:sz w:val="19"/>
          <w:szCs w:val="19"/>
        </w:rPr>
        <w:tab/>
        <w:t>: au-delà de 1400cc jusqu’à 1600cc</w:t>
      </w:r>
    </w:p>
    <w:p w14:paraId="1759234D"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3</w:t>
      </w:r>
      <w:r>
        <w:rPr>
          <w:rFonts w:ascii="Century Gothic" w:hAnsi="Century Gothic"/>
          <w:sz w:val="19"/>
          <w:szCs w:val="19"/>
        </w:rPr>
        <w:tab/>
        <w:t>: au-delà de1600cc jusqu’à 2000cc</w:t>
      </w:r>
    </w:p>
    <w:p w14:paraId="51ABF426"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4</w:t>
      </w:r>
      <w:r>
        <w:rPr>
          <w:rFonts w:ascii="Century Gothic" w:hAnsi="Century Gothic"/>
          <w:sz w:val="19"/>
          <w:szCs w:val="19"/>
        </w:rPr>
        <w:tab/>
        <w:t>: + de 2000cc</w:t>
      </w:r>
    </w:p>
    <w:p w14:paraId="4CC231F7" w14:textId="77777777" w:rsidR="0012296B" w:rsidRDefault="0012296B" w:rsidP="00034999">
      <w:pPr>
        <w:tabs>
          <w:tab w:val="left" w:pos="720"/>
          <w:tab w:val="left" w:pos="1843"/>
          <w:tab w:val="left" w:pos="2835"/>
        </w:tabs>
        <w:ind w:left="284"/>
        <w:jc w:val="both"/>
        <w:rPr>
          <w:rFonts w:ascii="Century Gothic" w:hAnsi="Century Gothic"/>
          <w:sz w:val="19"/>
          <w:szCs w:val="19"/>
        </w:rPr>
      </w:pPr>
      <w:r>
        <w:rPr>
          <w:rFonts w:ascii="Century Gothic" w:hAnsi="Century Gothic"/>
          <w:sz w:val="19"/>
          <w:szCs w:val="19"/>
        </w:rPr>
        <w:tab/>
      </w:r>
      <w:r w:rsidRPr="00C127A3">
        <w:rPr>
          <w:rFonts w:ascii="Century Gothic" w:hAnsi="Century Gothic"/>
          <w:b/>
          <w:sz w:val="19"/>
          <w:szCs w:val="19"/>
          <w:u w:val="single"/>
        </w:rPr>
        <w:t>Division 2</w:t>
      </w:r>
      <w:r w:rsidRPr="00C127A3">
        <w:rPr>
          <w:rFonts w:ascii="Century Gothic" w:hAnsi="Century Gothic"/>
          <w:sz w:val="19"/>
          <w:szCs w:val="19"/>
          <w:u w:val="single"/>
        </w:rPr>
        <w:t> :</w:t>
      </w:r>
      <w:r>
        <w:rPr>
          <w:rFonts w:ascii="Century Gothic" w:hAnsi="Century Gothic"/>
          <w:sz w:val="19"/>
          <w:szCs w:val="19"/>
        </w:rPr>
        <w:tab/>
        <w:t>Classe 5</w:t>
      </w:r>
      <w:r>
        <w:rPr>
          <w:rFonts w:ascii="Century Gothic" w:hAnsi="Century Gothic"/>
          <w:sz w:val="19"/>
          <w:szCs w:val="19"/>
        </w:rPr>
        <w:tab/>
        <w:t>: de 0 à 1400cc</w:t>
      </w:r>
    </w:p>
    <w:p w14:paraId="5103BA9A"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6</w:t>
      </w:r>
      <w:r>
        <w:rPr>
          <w:rFonts w:ascii="Century Gothic" w:hAnsi="Century Gothic"/>
          <w:sz w:val="19"/>
          <w:szCs w:val="19"/>
        </w:rPr>
        <w:tab/>
        <w:t>: au-delà de 1400cc jusqu’à 1600cc</w:t>
      </w:r>
    </w:p>
    <w:p w14:paraId="171A990A"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7</w:t>
      </w:r>
      <w:r>
        <w:rPr>
          <w:rFonts w:ascii="Century Gothic" w:hAnsi="Century Gothic"/>
          <w:sz w:val="19"/>
          <w:szCs w:val="19"/>
        </w:rPr>
        <w:tab/>
        <w:t>: au-delà de1600cc jusqu’à 2000cc</w:t>
      </w:r>
    </w:p>
    <w:p w14:paraId="726DC81B"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8</w:t>
      </w:r>
      <w:r>
        <w:rPr>
          <w:rFonts w:ascii="Century Gothic" w:hAnsi="Century Gothic"/>
          <w:sz w:val="19"/>
          <w:szCs w:val="19"/>
        </w:rPr>
        <w:tab/>
        <w:t>: + de 2000cc</w:t>
      </w:r>
    </w:p>
    <w:p w14:paraId="78A2ABD7" w14:textId="77777777" w:rsidR="0012296B" w:rsidRDefault="0012296B" w:rsidP="00034999">
      <w:pPr>
        <w:tabs>
          <w:tab w:val="left" w:pos="720"/>
          <w:tab w:val="left" w:pos="1843"/>
          <w:tab w:val="left" w:pos="2835"/>
        </w:tabs>
        <w:ind w:left="284"/>
        <w:jc w:val="both"/>
        <w:rPr>
          <w:rFonts w:ascii="Century Gothic" w:hAnsi="Century Gothic"/>
          <w:sz w:val="19"/>
          <w:szCs w:val="19"/>
        </w:rPr>
      </w:pPr>
      <w:r>
        <w:rPr>
          <w:rFonts w:ascii="Century Gothic" w:hAnsi="Century Gothic"/>
          <w:sz w:val="19"/>
          <w:szCs w:val="19"/>
        </w:rPr>
        <w:tab/>
      </w:r>
      <w:r w:rsidRPr="00C127A3">
        <w:rPr>
          <w:rFonts w:ascii="Century Gothic" w:hAnsi="Century Gothic"/>
          <w:b/>
          <w:sz w:val="19"/>
          <w:szCs w:val="19"/>
          <w:u w:val="single"/>
        </w:rPr>
        <w:t>Division 3</w:t>
      </w:r>
      <w:r w:rsidRPr="00C127A3">
        <w:rPr>
          <w:rFonts w:ascii="Century Gothic" w:hAnsi="Century Gothic"/>
          <w:sz w:val="19"/>
          <w:szCs w:val="19"/>
          <w:u w:val="single"/>
        </w:rPr>
        <w:t> :</w:t>
      </w:r>
      <w:r>
        <w:rPr>
          <w:rFonts w:ascii="Century Gothic" w:hAnsi="Century Gothic"/>
          <w:sz w:val="19"/>
          <w:szCs w:val="19"/>
        </w:rPr>
        <w:tab/>
        <w:t>Classe 9</w:t>
      </w:r>
      <w:r>
        <w:rPr>
          <w:rFonts w:ascii="Century Gothic" w:hAnsi="Century Gothic"/>
          <w:sz w:val="19"/>
          <w:szCs w:val="19"/>
        </w:rPr>
        <w:tab/>
        <w:t>: de 0 à 1150cc</w:t>
      </w:r>
    </w:p>
    <w:p w14:paraId="13A75703"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10</w:t>
      </w:r>
      <w:r>
        <w:rPr>
          <w:rFonts w:ascii="Century Gothic" w:hAnsi="Century Gothic"/>
          <w:sz w:val="19"/>
          <w:szCs w:val="19"/>
        </w:rPr>
        <w:tab/>
        <w:t>: au-delà de 1150cc jusqu’à 1400cc</w:t>
      </w:r>
    </w:p>
    <w:p w14:paraId="15C1C3F7" w14:textId="77777777" w:rsidR="0012296B" w:rsidRDefault="0012296B" w:rsidP="00034999">
      <w:pPr>
        <w:tabs>
          <w:tab w:val="left" w:pos="1843"/>
          <w:tab w:val="left" w:pos="2835"/>
        </w:tabs>
        <w:ind w:left="540"/>
        <w:jc w:val="both"/>
        <w:rPr>
          <w:rFonts w:ascii="Century Gothic" w:hAnsi="Century Gothic"/>
          <w:sz w:val="19"/>
          <w:szCs w:val="19"/>
        </w:rPr>
      </w:pPr>
      <w:r>
        <w:rPr>
          <w:rFonts w:ascii="Century Gothic" w:hAnsi="Century Gothic"/>
          <w:sz w:val="19"/>
          <w:szCs w:val="19"/>
        </w:rPr>
        <w:tab/>
        <w:t>Classe 11</w:t>
      </w:r>
      <w:r>
        <w:rPr>
          <w:rFonts w:ascii="Century Gothic" w:hAnsi="Century Gothic"/>
          <w:sz w:val="19"/>
          <w:szCs w:val="19"/>
        </w:rPr>
        <w:tab/>
        <w:t>: au-delà de 1400cc jusqu’à 1600cc</w:t>
      </w:r>
    </w:p>
    <w:p w14:paraId="4587A536"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12</w:t>
      </w:r>
      <w:r>
        <w:rPr>
          <w:rFonts w:ascii="Century Gothic" w:hAnsi="Century Gothic"/>
          <w:sz w:val="19"/>
          <w:szCs w:val="19"/>
        </w:rPr>
        <w:tab/>
        <w:t xml:space="preserve">: au-delà de 1600cc </w:t>
      </w:r>
      <w:r w:rsidR="00C02E05">
        <w:rPr>
          <w:rFonts w:ascii="Century Gothic" w:hAnsi="Century Gothic"/>
          <w:sz w:val="19"/>
          <w:szCs w:val="19"/>
        </w:rPr>
        <w:t>jusqu’à 2000</w:t>
      </w:r>
      <w:r>
        <w:rPr>
          <w:rFonts w:ascii="Century Gothic" w:hAnsi="Century Gothic"/>
          <w:sz w:val="19"/>
          <w:szCs w:val="19"/>
        </w:rPr>
        <w:t>cc</w:t>
      </w:r>
    </w:p>
    <w:p w14:paraId="7FD9D138"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13</w:t>
      </w:r>
      <w:r>
        <w:rPr>
          <w:rFonts w:ascii="Century Gothic" w:hAnsi="Century Gothic"/>
          <w:sz w:val="19"/>
          <w:szCs w:val="19"/>
        </w:rPr>
        <w:tab/>
        <w:t>: + de 2000cc</w:t>
      </w:r>
    </w:p>
    <w:p w14:paraId="623C51EB" w14:textId="77777777" w:rsidR="0012296B" w:rsidRPr="000F00A6" w:rsidRDefault="0012296B" w:rsidP="00034999">
      <w:pPr>
        <w:tabs>
          <w:tab w:val="left" w:pos="720"/>
          <w:tab w:val="left" w:pos="1843"/>
          <w:tab w:val="left" w:pos="2835"/>
        </w:tabs>
        <w:ind w:left="284"/>
        <w:jc w:val="both"/>
        <w:rPr>
          <w:rFonts w:ascii="Century Gothic" w:hAnsi="Century Gothic"/>
          <w:sz w:val="19"/>
          <w:szCs w:val="19"/>
        </w:rPr>
      </w:pPr>
      <w:r w:rsidRPr="000F00A6">
        <w:rPr>
          <w:rFonts w:ascii="Century Gothic" w:hAnsi="Century Gothic"/>
          <w:sz w:val="19"/>
          <w:szCs w:val="19"/>
        </w:rPr>
        <w:tab/>
      </w:r>
      <w:r w:rsidRPr="000F00A6">
        <w:rPr>
          <w:rFonts w:ascii="Century Gothic" w:hAnsi="Century Gothic"/>
          <w:b/>
          <w:sz w:val="19"/>
          <w:szCs w:val="19"/>
          <w:u w:val="single"/>
        </w:rPr>
        <w:t>Division 4</w:t>
      </w:r>
      <w:r w:rsidRPr="000F00A6">
        <w:rPr>
          <w:rFonts w:ascii="Century Gothic" w:hAnsi="Century Gothic"/>
          <w:sz w:val="19"/>
          <w:szCs w:val="19"/>
          <w:u w:val="single"/>
        </w:rPr>
        <w:t> :</w:t>
      </w:r>
      <w:r w:rsidRPr="000F00A6">
        <w:rPr>
          <w:rFonts w:ascii="Century Gothic" w:hAnsi="Century Gothic"/>
          <w:sz w:val="19"/>
          <w:szCs w:val="19"/>
        </w:rPr>
        <w:tab/>
        <w:t>Classe 14</w:t>
      </w:r>
      <w:r w:rsidRPr="000F00A6">
        <w:rPr>
          <w:rFonts w:ascii="Century Gothic" w:hAnsi="Century Gothic"/>
          <w:sz w:val="19"/>
          <w:szCs w:val="19"/>
        </w:rPr>
        <w:tab/>
        <w:t>: Kart-Cross jusqu’à 650cc</w:t>
      </w:r>
      <w:r w:rsidR="00C53F82" w:rsidRPr="000F00A6">
        <w:rPr>
          <w:rFonts w:ascii="Century Gothic" w:hAnsi="Century Gothic"/>
          <w:sz w:val="19"/>
          <w:szCs w:val="19"/>
        </w:rPr>
        <w:t>, 4 cylindres ou jusqu’à 850cc, 3 cylindres.</w:t>
      </w:r>
    </w:p>
    <w:p w14:paraId="3F1F98E3"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15</w:t>
      </w:r>
      <w:r>
        <w:rPr>
          <w:rFonts w:ascii="Century Gothic" w:hAnsi="Century Gothic"/>
          <w:sz w:val="19"/>
          <w:szCs w:val="19"/>
        </w:rPr>
        <w:tab/>
        <w:t>: de 0 à 1600cc</w:t>
      </w:r>
    </w:p>
    <w:p w14:paraId="3A390140"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16</w:t>
      </w:r>
      <w:r>
        <w:rPr>
          <w:rFonts w:ascii="Century Gothic" w:hAnsi="Century Gothic"/>
          <w:sz w:val="19"/>
          <w:szCs w:val="19"/>
        </w:rPr>
        <w:tab/>
        <w:t>: au-delà de 1600cc jusqu’à 2000cc</w:t>
      </w:r>
    </w:p>
    <w:p w14:paraId="37F1C459" w14:textId="36A4AB6B"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17</w:t>
      </w:r>
      <w:r>
        <w:rPr>
          <w:rFonts w:ascii="Century Gothic" w:hAnsi="Century Gothic"/>
          <w:sz w:val="19"/>
          <w:szCs w:val="19"/>
        </w:rPr>
        <w:tab/>
        <w:t>: + de 2000cc</w:t>
      </w:r>
      <w:r>
        <w:rPr>
          <w:rFonts w:ascii="Century Gothic" w:hAnsi="Century Gothic"/>
          <w:sz w:val="19"/>
          <w:szCs w:val="19"/>
        </w:rPr>
        <w:tab/>
      </w:r>
    </w:p>
    <w:p w14:paraId="346475BF" w14:textId="7B6A40D3" w:rsidR="00676A48" w:rsidRDefault="00676A48" w:rsidP="00676A48">
      <w:pPr>
        <w:suppressAutoHyphens/>
        <w:ind w:left="1134" w:hanging="567"/>
        <w:jc w:val="both"/>
        <w:rPr>
          <w:rFonts w:ascii="Century Gothic" w:hAnsi="Century Gothic"/>
          <w:b/>
          <w:bCs/>
          <w:sz w:val="19"/>
          <w:szCs w:val="19"/>
          <w:lang w:eastAsia="ar-SA"/>
        </w:rPr>
      </w:pPr>
      <w:r w:rsidRPr="002942F9">
        <w:rPr>
          <w:rFonts w:ascii="Century Gothic" w:hAnsi="Century Gothic"/>
          <w:b/>
          <w:bCs/>
          <w:sz w:val="19"/>
          <w:szCs w:val="19"/>
          <w:lang w:eastAsia="ar-SA"/>
        </w:rPr>
        <w:t>Les Kartings sont interdits.</w:t>
      </w:r>
    </w:p>
    <w:p w14:paraId="3645E466" w14:textId="77777777" w:rsidR="00D04FC6" w:rsidRPr="00D04FC6" w:rsidRDefault="00D04FC6" w:rsidP="00676A48">
      <w:pPr>
        <w:suppressAutoHyphens/>
        <w:ind w:left="1134" w:hanging="567"/>
        <w:jc w:val="both"/>
        <w:rPr>
          <w:rFonts w:ascii="Century Gothic" w:hAnsi="Century Gothic"/>
          <w:b/>
          <w:bCs/>
          <w:sz w:val="10"/>
          <w:szCs w:val="10"/>
          <w:lang w:eastAsia="ar-SA"/>
        </w:rPr>
      </w:pPr>
    </w:p>
    <w:p w14:paraId="0619A151" w14:textId="77777777" w:rsidR="00676A48" w:rsidRPr="00D04FC6" w:rsidRDefault="00676A48" w:rsidP="00676A48">
      <w:pPr>
        <w:suppressAutoHyphens/>
        <w:ind w:left="1134" w:hanging="567"/>
        <w:jc w:val="both"/>
        <w:rPr>
          <w:rFonts w:ascii="Century Gothic" w:hAnsi="Century Gothic"/>
          <w:lang w:eastAsia="ar-SA"/>
        </w:rPr>
      </w:pPr>
      <w:r w:rsidRPr="00D04FC6">
        <w:rPr>
          <w:rFonts w:ascii="Century Gothic" w:hAnsi="Century Gothic"/>
          <w:b/>
          <w:lang w:eastAsia="ar-SA"/>
        </w:rPr>
        <w:t>Rappel :</w:t>
      </w:r>
      <w:r w:rsidRPr="00D04FC6">
        <w:rPr>
          <w:rFonts w:ascii="Century Gothic" w:hAnsi="Century Gothic"/>
          <w:lang w:eastAsia="ar-SA"/>
        </w:rPr>
        <w:t xml:space="preserve"> Un véhicule ne peut rouler que dans sa classe de cylindrée effective.</w:t>
      </w:r>
    </w:p>
    <w:p w14:paraId="74FAB19A" w14:textId="77777777" w:rsidR="00D04FC6" w:rsidRPr="002942F9" w:rsidRDefault="00D04FC6" w:rsidP="00676A48">
      <w:pPr>
        <w:suppressAutoHyphens/>
        <w:ind w:left="1134" w:hanging="567"/>
        <w:jc w:val="both"/>
        <w:rPr>
          <w:rFonts w:ascii="Century Gothic" w:hAnsi="Century Gothic"/>
          <w:sz w:val="6"/>
          <w:szCs w:val="6"/>
          <w:lang w:eastAsia="ar-SA"/>
        </w:rPr>
      </w:pPr>
    </w:p>
    <w:p w14:paraId="7E24C09A" w14:textId="77777777" w:rsidR="00676A48" w:rsidRPr="007623D6" w:rsidRDefault="00676A48" w:rsidP="00676A48">
      <w:pPr>
        <w:numPr>
          <w:ilvl w:val="0"/>
          <w:numId w:val="25"/>
        </w:numPr>
        <w:pBdr>
          <w:top w:val="single" w:sz="4" w:space="1" w:color="auto"/>
          <w:left w:val="single" w:sz="4" w:space="4" w:color="auto"/>
          <w:bottom w:val="single" w:sz="4" w:space="1" w:color="auto"/>
          <w:right w:val="single" w:sz="4" w:space="4" w:color="auto"/>
        </w:pBdr>
        <w:tabs>
          <w:tab w:val="left" w:pos="854"/>
        </w:tabs>
        <w:suppressAutoHyphens/>
        <w:ind w:left="426"/>
        <w:jc w:val="both"/>
        <w:rPr>
          <w:rFonts w:ascii="Century Gothic" w:hAnsi="Century Gothic"/>
          <w:b/>
          <w:color w:val="FF0000"/>
          <w:lang w:val="fr-BE" w:eastAsia="ar-SA"/>
        </w:rPr>
      </w:pPr>
      <w:r w:rsidRPr="007623D6">
        <w:rPr>
          <w:rFonts w:ascii="Century Gothic" w:hAnsi="Century Gothic"/>
          <w:b/>
          <w:color w:val="FF0000"/>
          <w:lang w:val="fr-BE" w:eastAsia="ar-SA"/>
        </w:rPr>
        <w:t>Une seule participation sera autorisée par pilote dans la même épreuve, que ce soit dans la même voiture ou dans des voitures différentes, même de Divisions distinctes.</w:t>
      </w:r>
    </w:p>
    <w:p w14:paraId="62FDD02D" w14:textId="75456946" w:rsidR="00676A48" w:rsidRPr="007623D6" w:rsidRDefault="00676A48" w:rsidP="00676A48">
      <w:pPr>
        <w:numPr>
          <w:ilvl w:val="0"/>
          <w:numId w:val="25"/>
        </w:numPr>
        <w:pBdr>
          <w:top w:val="single" w:sz="4" w:space="1" w:color="auto"/>
          <w:left w:val="single" w:sz="4" w:space="4" w:color="auto"/>
          <w:bottom w:val="single" w:sz="4" w:space="1" w:color="auto"/>
          <w:right w:val="single" w:sz="4" w:space="4" w:color="auto"/>
        </w:pBdr>
        <w:tabs>
          <w:tab w:val="left" w:pos="854"/>
        </w:tabs>
        <w:suppressAutoHyphens/>
        <w:ind w:left="426"/>
        <w:jc w:val="both"/>
        <w:rPr>
          <w:rFonts w:ascii="Century Gothic" w:hAnsi="Century Gothic"/>
          <w:b/>
          <w:color w:val="FF0000"/>
          <w:lang w:val="fr-BE" w:eastAsia="ar-SA"/>
        </w:rPr>
      </w:pPr>
      <w:r w:rsidRPr="007623D6">
        <w:rPr>
          <w:rFonts w:ascii="Century Gothic" w:hAnsi="Century Gothic"/>
          <w:b/>
          <w:color w:val="FF0000"/>
          <w:lang w:val="fr-BE" w:eastAsia="ar-SA"/>
        </w:rPr>
        <w:t>Seuls, les concurrents possédant, à la fois</w:t>
      </w:r>
      <w:r w:rsidR="0052540C">
        <w:rPr>
          <w:rFonts w:ascii="Century Gothic" w:hAnsi="Century Gothic"/>
          <w:b/>
          <w:color w:val="FF0000"/>
          <w:lang w:val="fr-BE" w:eastAsia="ar-SA"/>
        </w:rPr>
        <w:t>,</w:t>
      </w:r>
      <w:r w:rsidRPr="007623D6">
        <w:rPr>
          <w:rFonts w:ascii="Century Gothic" w:hAnsi="Century Gothic"/>
          <w:b/>
          <w:color w:val="FF0000"/>
          <w:lang w:val="fr-BE" w:eastAsia="ar-SA"/>
        </w:rPr>
        <w:t xml:space="preserve"> une licence ASAF/VAS et une licence RACB, pourront participer plus d’une fois : une fois dans la manche ASAF et une autre fois, dans la manche RACB.</w:t>
      </w:r>
    </w:p>
    <w:p w14:paraId="3E282E7B" w14:textId="507C46C6" w:rsidR="00676A48" w:rsidRDefault="00676A48" w:rsidP="00676A48">
      <w:pPr>
        <w:suppressAutoHyphens/>
        <w:ind w:left="1134" w:hanging="567"/>
        <w:jc w:val="both"/>
        <w:rPr>
          <w:rFonts w:ascii="Century Gothic" w:hAnsi="Century Gothic"/>
          <w:sz w:val="6"/>
          <w:szCs w:val="6"/>
          <w:lang w:val="fr-BE" w:eastAsia="ar-SA"/>
        </w:rPr>
      </w:pPr>
    </w:p>
    <w:p w14:paraId="7BEE57BC" w14:textId="22E4B92B" w:rsidR="007623D6" w:rsidRDefault="00676A48" w:rsidP="0052540C">
      <w:pPr>
        <w:tabs>
          <w:tab w:val="left" w:pos="567"/>
          <w:tab w:val="left" w:pos="1843"/>
          <w:tab w:val="left" w:pos="2835"/>
        </w:tabs>
        <w:ind w:left="284" w:firstLine="142"/>
        <w:jc w:val="both"/>
        <w:rPr>
          <w:rFonts w:ascii="Century Gothic" w:hAnsi="Century Gothic"/>
          <w:b/>
          <w:bCs/>
          <w:u w:val="single"/>
        </w:rPr>
      </w:pPr>
      <w:r w:rsidRPr="00924443">
        <w:rPr>
          <w:rFonts w:ascii="Century Gothic" w:hAnsi="Century Gothic"/>
          <w:b/>
          <w:bCs/>
          <w:u w:val="single"/>
        </w:rPr>
        <w:t>5.2. Divisions facultatives</w:t>
      </w:r>
    </w:p>
    <w:p w14:paraId="3A1AC78C" w14:textId="42B77A3D" w:rsidR="004E1A91" w:rsidRPr="00924443" w:rsidRDefault="003878BF" w:rsidP="0052540C">
      <w:pPr>
        <w:tabs>
          <w:tab w:val="left" w:pos="567"/>
          <w:tab w:val="left" w:pos="1843"/>
          <w:tab w:val="left" w:pos="2835"/>
        </w:tabs>
        <w:ind w:left="284" w:firstLine="142"/>
        <w:jc w:val="both"/>
        <w:rPr>
          <w:rFonts w:ascii="Century Gothic" w:hAnsi="Century Gothic"/>
          <w:b/>
          <w:bCs/>
          <w:u w:val="single"/>
        </w:rPr>
      </w:pPr>
      <w:r w:rsidRPr="0052467F">
        <w:rPr>
          <w:rFonts w:ascii="Century Gothic" w:hAnsi="Century Gothic"/>
          <w:b/>
          <w:bCs/>
          <w:u w:val="single"/>
        </w:rPr>
        <w:t xml:space="preserve">Les véhicules des Divisions ci-après sont </w:t>
      </w:r>
      <w:r w:rsidR="002C311C">
        <w:rPr>
          <w:rFonts w:ascii="Century Gothic" w:hAnsi="Century Gothic"/>
          <w:b/>
          <w:bCs/>
          <w:u w:val="single"/>
        </w:rPr>
        <w:t xml:space="preserve">également </w:t>
      </w:r>
      <w:r w:rsidRPr="0052467F">
        <w:rPr>
          <w:rFonts w:ascii="Century Gothic" w:hAnsi="Century Gothic"/>
          <w:b/>
          <w:bCs/>
          <w:u w:val="single"/>
        </w:rPr>
        <w:t>admises au départ de l'épreuve</w:t>
      </w:r>
    </w:p>
    <w:p w14:paraId="51066AD7" w14:textId="3F142557" w:rsidR="00040622" w:rsidRPr="00924443" w:rsidRDefault="00C64516" w:rsidP="00040622">
      <w:pPr>
        <w:tabs>
          <w:tab w:val="left" w:pos="1843"/>
          <w:tab w:val="left" w:pos="2977"/>
        </w:tabs>
        <w:ind w:left="709"/>
        <w:jc w:val="both"/>
        <w:rPr>
          <w:rFonts w:ascii="Century Gothic" w:hAnsi="Century Gothic"/>
          <w:i/>
        </w:rPr>
      </w:pPr>
      <w:r w:rsidRPr="00924443">
        <w:rPr>
          <w:rFonts w:ascii="Century Gothic" w:hAnsi="Century Gothic"/>
          <w:b/>
          <w:u w:val="single"/>
        </w:rPr>
        <w:t xml:space="preserve"> </w:t>
      </w:r>
      <w:bookmarkStart w:id="2" w:name="_Hlk124930698"/>
      <w:r w:rsidR="00676A48" w:rsidRPr="00924443">
        <w:rPr>
          <w:rFonts w:ascii="Century Gothic" w:hAnsi="Century Gothic"/>
          <w:b/>
          <w:u w:val="single"/>
        </w:rPr>
        <w:t xml:space="preserve">5.2.1. </w:t>
      </w:r>
      <w:r w:rsidR="00040622" w:rsidRPr="00924443">
        <w:rPr>
          <w:rFonts w:ascii="Century Gothic" w:hAnsi="Century Gothic"/>
          <w:b/>
          <w:u w:val="single"/>
        </w:rPr>
        <w:t>Division Histo-Démo</w:t>
      </w:r>
      <w:r w:rsidRPr="00924443">
        <w:rPr>
          <w:rFonts w:ascii="Century Gothic" w:hAnsi="Century Gothic"/>
          <w:b/>
          <w:u w:val="single"/>
        </w:rPr>
        <w:t xml:space="preserve"> </w:t>
      </w:r>
      <w:r w:rsidR="00C127A3" w:rsidRPr="00924443">
        <w:rPr>
          <w:rFonts w:ascii="Century Gothic" w:hAnsi="Century Gothic"/>
          <w:b/>
          <w:u w:val="single"/>
        </w:rPr>
        <w:t>:</w:t>
      </w:r>
      <w:r w:rsidR="00040622" w:rsidRPr="00924443">
        <w:rPr>
          <w:rFonts w:ascii="Century Gothic" w:hAnsi="Century Gothic"/>
        </w:rPr>
        <w:t xml:space="preserve"> </w:t>
      </w:r>
    </w:p>
    <w:p w14:paraId="778A7EDE" w14:textId="306678C8" w:rsidR="001D67CB" w:rsidRPr="00924443" w:rsidRDefault="00D71F54" w:rsidP="00040622">
      <w:pPr>
        <w:tabs>
          <w:tab w:val="left" w:pos="1843"/>
          <w:tab w:val="left" w:pos="2977"/>
        </w:tabs>
        <w:ind w:left="709"/>
        <w:jc w:val="both"/>
        <w:rPr>
          <w:rFonts w:ascii="Century Gothic" w:hAnsi="Century Gothic"/>
          <w:i/>
        </w:rPr>
      </w:pPr>
      <w:bookmarkStart w:id="3" w:name="_Hlk124930953"/>
      <w:r w:rsidRPr="00924443">
        <w:rPr>
          <w:rFonts w:ascii="Century Gothic" w:hAnsi="Century Gothic"/>
          <w:i/>
        </w:rPr>
        <w:t>Impositions spécifiques à cette Division</w:t>
      </w:r>
      <w:r w:rsidR="007623D6" w:rsidRPr="00924443">
        <w:rPr>
          <w:rFonts w:ascii="Century Gothic" w:hAnsi="Century Gothic"/>
          <w:i/>
        </w:rPr>
        <w:t> : V</w:t>
      </w:r>
      <w:r w:rsidR="001D67CB" w:rsidRPr="00924443">
        <w:rPr>
          <w:rFonts w:ascii="Century Gothic" w:hAnsi="Century Gothic"/>
          <w:i/>
        </w:rPr>
        <w:t>oir R.P. Courses de Côte, Article</w:t>
      </w:r>
      <w:r w:rsidR="007569B7" w:rsidRPr="00924443">
        <w:rPr>
          <w:rFonts w:ascii="Century Gothic" w:hAnsi="Century Gothic"/>
          <w:i/>
        </w:rPr>
        <w:t xml:space="preserve"> 4.6 ainsi que l’Article 1.3 </w:t>
      </w:r>
      <w:r w:rsidR="00C2622C" w:rsidRPr="00924443">
        <w:rPr>
          <w:rFonts w:ascii="Century Gothic" w:hAnsi="Century Gothic"/>
          <w:i/>
        </w:rPr>
        <w:t>du Règlement Particulier MH/SpH</w:t>
      </w:r>
    </w:p>
    <w:bookmarkEnd w:id="2"/>
    <w:bookmarkEnd w:id="3"/>
    <w:p w14:paraId="260BD41D" w14:textId="36202F70" w:rsidR="000F00A6" w:rsidRPr="00924443" w:rsidRDefault="00C64516" w:rsidP="000F00A6">
      <w:pPr>
        <w:tabs>
          <w:tab w:val="left" w:pos="1843"/>
          <w:tab w:val="left" w:pos="2977"/>
        </w:tabs>
        <w:ind w:left="709"/>
        <w:jc w:val="both"/>
        <w:rPr>
          <w:rFonts w:ascii="Century Gothic" w:hAnsi="Century Gothic"/>
          <w:i/>
        </w:rPr>
      </w:pPr>
      <w:r w:rsidRPr="00924443">
        <w:rPr>
          <w:rFonts w:ascii="Century Gothic" w:hAnsi="Century Gothic"/>
          <w:b/>
          <w:u w:val="single"/>
        </w:rPr>
        <w:t xml:space="preserve"> </w:t>
      </w:r>
      <w:r w:rsidR="00676A48" w:rsidRPr="00924443">
        <w:rPr>
          <w:rFonts w:ascii="Century Gothic" w:hAnsi="Century Gothic"/>
          <w:b/>
          <w:u w:val="single"/>
        </w:rPr>
        <w:t xml:space="preserve">5.2.2. </w:t>
      </w:r>
      <w:r w:rsidR="000F00A6" w:rsidRPr="00924443">
        <w:rPr>
          <w:rFonts w:ascii="Century Gothic" w:hAnsi="Century Gothic"/>
          <w:b/>
          <w:u w:val="single"/>
        </w:rPr>
        <w:t>Division Access</w:t>
      </w:r>
      <w:r w:rsidR="006176F1" w:rsidRPr="00924443">
        <w:rPr>
          <w:rFonts w:ascii="Century Gothic" w:hAnsi="Century Gothic"/>
          <w:b/>
          <w:u w:val="single"/>
        </w:rPr>
        <w:t xml:space="preserve"> </w:t>
      </w:r>
      <w:r w:rsidR="000F00A6" w:rsidRPr="00924443">
        <w:rPr>
          <w:rFonts w:ascii="Century Gothic" w:hAnsi="Century Gothic"/>
          <w:b/>
          <w:u w:val="single"/>
        </w:rPr>
        <w:t>:</w:t>
      </w:r>
    </w:p>
    <w:p w14:paraId="0D8986EF" w14:textId="220323A1" w:rsidR="001D67CB" w:rsidRPr="00924443" w:rsidRDefault="00D71F54" w:rsidP="001D67CB">
      <w:pPr>
        <w:tabs>
          <w:tab w:val="left" w:pos="1843"/>
          <w:tab w:val="left" w:pos="2977"/>
        </w:tabs>
        <w:ind w:left="709"/>
        <w:jc w:val="both"/>
        <w:rPr>
          <w:rFonts w:ascii="Century Gothic" w:hAnsi="Century Gothic"/>
          <w:i/>
        </w:rPr>
      </w:pPr>
      <w:bookmarkStart w:id="4" w:name="_Hlk125067836"/>
      <w:r w:rsidRPr="00924443">
        <w:rPr>
          <w:rFonts w:ascii="Century Gothic" w:hAnsi="Century Gothic"/>
          <w:i/>
        </w:rPr>
        <w:t xml:space="preserve">Impositions </w:t>
      </w:r>
      <w:r w:rsidR="00B87955" w:rsidRPr="00924443">
        <w:rPr>
          <w:rFonts w:ascii="Century Gothic" w:hAnsi="Century Gothic"/>
          <w:i/>
        </w:rPr>
        <w:t>spécifiqu</w:t>
      </w:r>
      <w:r w:rsidR="007623D6" w:rsidRPr="00924443">
        <w:rPr>
          <w:rFonts w:ascii="Century Gothic" w:hAnsi="Century Gothic"/>
          <w:i/>
        </w:rPr>
        <w:t>es</w:t>
      </w:r>
      <w:r w:rsidR="00B87955" w:rsidRPr="00924443">
        <w:rPr>
          <w:rFonts w:ascii="Century Gothic" w:hAnsi="Century Gothic"/>
          <w:i/>
        </w:rPr>
        <w:t xml:space="preserve"> à cette Division</w:t>
      </w:r>
      <w:r w:rsidR="007623D6" w:rsidRPr="00924443">
        <w:rPr>
          <w:rFonts w:ascii="Century Gothic" w:hAnsi="Century Gothic"/>
          <w:i/>
        </w:rPr>
        <w:t> : V</w:t>
      </w:r>
      <w:r w:rsidR="001D67CB" w:rsidRPr="00924443">
        <w:rPr>
          <w:rFonts w:ascii="Century Gothic" w:hAnsi="Century Gothic"/>
          <w:i/>
        </w:rPr>
        <w:t>oir R.P. Courses de Côte, Article </w:t>
      </w:r>
      <w:r w:rsidR="00C2622C" w:rsidRPr="00924443">
        <w:rPr>
          <w:rFonts w:ascii="Century Gothic" w:hAnsi="Century Gothic"/>
          <w:i/>
        </w:rPr>
        <w:t>4.7.</w:t>
      </w:r>
    </w:p>
    <w:p w14:paraId="47F22AF3" w14:textId="77777777" w:rsidR="00D04FC6" w:rsidRPr="004E1A91" w:rsidRDefault="00D04FC6" w:rsidP="001D67CB">
      <w:pPr>
        <w:tabs>
          <w:tab w:val="left" w:pos="1843"/>
          <w:tab w:val="left" w:pos="2977"/>
        </w:tabs>
        <w:ind w:left="709"/>
        <w:jc w:val="both"/>
        <w:rPr>
          <w:rFonts w:ascii="Century Gothic" w:hAnsi="Century Gothic"/>
          <w:i/>
          <w:sz w:val="6"/>
          <w:szCs w:val="6"/>
        </w:rPr>
      </w:pPr>
    </w:p>
    <w:p w14:paraId="3A43C2F3" w14:textId="0BC8AC50" w:rsidR="00C64516" w:rsidRPr="00924443" w:rsidRDefault="00C64516" w:rsidP="00EE275C">
      <w:pPr>
        <w:widowControl w:val="0"/>
        <w:pBdr>
          <w:top w:val="single" w:sz="4" w:space="1" w:color="auto"/>
          <w:left w:val="single" w:sz="4" w:space="0" w:color="auto"/>
          <w:bottom w:val="single" w:sz="4" w:space="1" w:color="auto"/>
          <w:right w:val="single" w:sz="4" w:space="4" w:color="auto"/>
        </w:pBdr>
        <w:tabs>
          <w:tab w:val="left" w:pos="851"/>
        </w:tabs>
        <w:suppressAutoHyphens/>
        <w:ind w:left="709"/>
        <w:jc w:val="both"/>
        <w:rPr>
          <w:rFonts w:ascii="Century Gothic" w:hAnsi="Century Gothic" w:cs="Arial"/>
          <w:b/>
          <w:lang w:val="fr-BE"/>
        </w:rPr>
      </w:pPr>
      <w:r w:rsidRPr="00924443">
        <w:rPr>
          <w:rFonts w:ascii="Century Gothic" w:hAnsi="Century Gothic" w:cs="Arial"/>
          <w:b/>
          <w:u w:val="single"/>
          <w:lang w:val="fr-BE"/>
        </w:rPr>
        <w:t>Rappels</w:t>
      </w:r>
      <w:r w:rsidRPr="00924443">
        <w:rPr>
          <w:rFonts w:ascii="Century Gothic" w:hAnsi="Century Gothic" w:cs="Arial"/>
          <w:b/>
          <w:lang w:val="fr-BE"/>
        </w:rPr>
        <w:t> :</w:t>
      </w:r>
    </w:p>
    <w:p w14:paraId="4C4EDB2B" w14:textId="77777777" w:rsidR="00C64516" w:rsidRPr="00924443" w:rsidRDefault="00C64516" w:rsidP="00EE275C">
      <w:pPr>
        <w:pBdr>
          <w:top w:val="single" w:sz="4" w:space="1" w:color="auto"/>
          <w:left w:val="single" w:sz="4" w:space="0" w:color="auto"/>
          <w:bottom w:val="single" w:sz="4" w:space="1" w:color="auto"/>
          <w:right w:val="single" w:sz="4" w:space="4" w:color="auto"/>
        </w:pBdr>
        <w:tabs>
          <w:tab w:val="left" w:pos="709"/>
          <w:tab w:val="left" w:pos="851"/>
        </w:tabs>
        <w:ind w:left="709"/>
        <w:jc w:val="both"/>
        <w:rPr>
          <w:rFonts w:ascii="Century Gothic" w:hAnsi="Century Gothic" w:cs="Arial"/>
          <w:bCs/>
          <w:lang w:val="fr-BE"/>
        </w:rPr>
      </w:pPr>
      <w:r w:rsidRPr="00924443">
        <w:rPr>
          <w:rFonts w:ascii="Century Gothic" w:hAnsi="Century Gothic" w:cs="Arial"/>
          <w:b/>
          <w:bCs/>
          <w:lang w:val="fr-BE"/>
        </w:rPr>
        <w:t>- La participation d’un même pilote aux Divisions traditionnelles et à la Division « Access » est INTERDITE</w:t>
      </w:r>
      <w:r w:rsidRPr="00924443">
        <w:rPr>
          <w:rFonts w:ascii="Century Gothic" w:hAnsi="Century Gothic" w:cs="Arial"/>
          <w:bCs/>
          <w:lang w:val="fr-BE"/>
        </w:rPr>
        <w:t> ; seule, sa participation simultanée en "Access" et en "Histo-Démo" est possible.</w:t>
      </w:r>
    </w:p>
    <w:p w14:paraId="083AE960" w14:textId="77777777" w:rsidR="00C64516" w:rsidRPr="00924443" w:rsidRDefault="00C64516" w:rsidP="00EE275C">
      <w:pPr>
        <w:pBdr>
          <w:top w:val="single" w:sz="4" w:space="1" w:color="auto"/>
          <w:left w:val="single" w:sz="4" w:space="0" w:color="auto"/>
          <w:bottom w:val="single" w:sz="4" w:space="1" w:color="auto"/>
          <w:right w:val="single" w:sz="4" w:space="4" w:color="auto"/>
        </w:pBdr>
        <w:tabs>
          <w:tab w:val="num" w:pos="284"/>
          <w:tab w:val="left" w:pos="567"/>
          <w:tab w:val="left" w:pos="851"/>
        </w:tabs>
        <w:ind w:left="709"/>
        <w:jc w:val="both"/>
        <w:rPr>
          <w:rFonts w:ascii="Century Gothic" w:hAnsi="Century Gothic" w:cs="Arial"/>
          <w:bCs/>
          <w:lang w:val="fr-BE"/>
        </w:rPr>
      </w:pPr>
      <w:r w:rsidRPr="00924443">
        <w:rPr>
          <w:rFonts w:ascii="Century Gothic" w:hAnsi="Century Gothic" w:cs="Arial"/>
          <w:bCs/>
          <w:lang w:val="fr-BE"/>
        </w:rPr>
        <w:t>- Il n’est pas autorisé d’emmener de passager ;</w:t>
      </w:r>
    </w:p>
    <w:p w14:paraId="5717B8CD" w14:textId="77777777" w:rsidR="00C64516" w:rsidRPr="00924443" w:rsidRDefault="00C64516" w:rsidP="00EE275C">
      <w:pPr>
        <w:pBdr>
          <w:top w:val="single" w:sz="4" w:space="1" w:color="auto"/>
          <w:left w:val="single" w:sz="4" w:space="0" w:color="auto"/>
          <w:bottom w:val="single" w:sz="4" w:space="1" w:color="auto"/>
          <w:right w:val="single" w:sz="4" w:space="4" w:color="auto"/>
        </w:pBdr>
        <w:tabs>
          <w:tab w:val="left" w:pos="567"/>
          <w:tab w:val="left" w:pos="851"/>
        </w:tabs>
        <w:ind w:left="709"/>
        <w:jc w:val="both"/>
        <w:rPr>
          <w:rFonts w:ascii="Century Gothic" w:hAnsi="Century Gothic" w:cs="Arial"/>
          <w:bCs/>
          <w:lang w:val="fr-BE"/>
        </w:rPr>
      </w:pPr>
      <w:r w:rsidRPr="00924443">
        <w:rPr>
          <w:rFonts w:ascii="Century Gothic" w:hAnsi="Century Gothic" w:cs="Arial"/>
          <w:bCs/>
          <w:lang w:val="fr-BE"/>
        </w:rPr>
        <w:t xml:space="preserve">- L’organisateur </w:t>
      </w:r>
      <w:r w:rsidRPr="00924443">
        <w:rPr>
          <w:rFonts w:ascii="Century Gothic" w:hAnsi="Century Gothic" w:cs="Arial"/>
          <w:b/>
          <w:bCs/>
          <w:lang w:val="fr-BE"/>
        </w:rPr>
        <w:t>ne pourra pas</w:t>
      </w:r>
      <w:r w:rsidRPr="00924443">
        <w:rPr>
          <w:rFonts w:ascii="Century Gothic" w:hAnsi="Century Gothic" w:cs="Arial"/>
          <w:bCs/>
          <w:lang w:val="fr-BE"/>
        </w:rPr>
        <w:t xml:space="preserve"> accepter les "</w:t>
      </w:r>
      <w:r w:rsidRPr="00924443">
        <w:rPr>
          <w:rFonts w:ascii="Century Gothic" w:hAnsi="Century Gothic" w:cs="Arial"/>
          <w:b/>
          <w:bCs/>
          <w:lang w:val="fr-BE"/>
        </w:rPr>
        <w:t>doublons"</w:t>
      </w:r>
      <w:r w:rsidRPr="00924443">
        <w:rPr>
          <w:rFonts w:ascii="Century Gothic" w:hAnsi="Century Gothic" w:cs="Arial"/>
          <w:bCs/>
          <w:lang w:val="fr-BE"/>
        </w:rPr>
        <w:t xml:space="preserve"> ; </w:t>
      </w:r>
    </w:p>
    <w:p w14:paraId="04C6CBB8" w14:textId="77777777" w:rsidR="00C64516" w:rsidRPr="00924443" w:rsidRDefault="00C64516" w:rsidP="001D67CB">
      <w:pPr>
        <w:tabs>
          <w:tab w:val="left" w:pos="1843"/>
          <w:tab w:val="left" w:pos="2977"/>
        </w:tabs>
        <w:ind w:left="709"/>
        <w:jc w:val="both"/>
        <w:rPr>
          <w:rFonts w:ascii="Century Gothic" w:hAnsi="Century Gothic"/>
          <w:i/>
          <w:sz w:val="10"/>
          <w:szCs w:val="10"/>
        </w:rPr>
      </w:pPr>
    </w:p>
    <w:bookmarkEnd w:id="4"/>
    <w:p w14:paraId="6F390C0C" w14:textId="2C873DA0" w:rsidR="00676A48" w:rsidRPr="00924443" w:rsidRDefault="00676A48" w:rsidP="0052540C">
      <w:pPr>
        <w:tabs>
          <w:tab w:val="left" w:pos="426"/>
          <w:tab w:val="left" w:pos="709"/>
          <w:tab w:val="left" w:pos="851"/>
        </w:tabs>
        <w:ind w:left="567" w:right="-28" w:firstLine="142"/>
        <w:contextualSpacing/>
        <w:jc w:val="both"/>
        <w:rPr>
          <w:rFonts w:ascii="Century Gothic" w:hAnsi="Century Gothic"/>
          <w:b/>
          <w:u w:val="single"/>
          <w:lang w:val="fr-BE"/>
        </w:rPr>
      </w:pPr>
      <w:r w:rsidRPr="00924443">
        <w:rPr>
          <w:rFonts w:ascii="Century Gothic" w:hAnsi="Century Gothic"/>
          <w:b/>
          <w:u w:val="single"/>
          <w:lang w:val="fr-BE"/>
        </w:rPr>
        <w:t xml:space="preserve"> 5.2.3. </w:t>
      </w:r>
      <w:r w:rsidR="00D2218C" w:rsidRPr="00924443">
        <w:rPr>
          <w:rFonts w:ascii="Century Gothic" w:hAnsi="Century Gothic"/>
          <w:b/>
          <w:u w:val="single"/>
          <w:lang w:val="fr-BE"/>
        </w:rPr>
        <w:t>Licence – Permis de conduire</w:t>
      </w:r>
      <w:r w:rsidRPr="00924443">
        <w:rPr>
          <w:rFonts w:ascii="Century Gothic" w:hAnsi="Century Gothic"/>
          <w:b/>
          <w:u w:val="single"/>
          <w:lang w:val="fr-BE"/>
        </w:rPr>
        <w:t xml:space="preserve"> </w:t>
      </w:r>
    </w:p>
    <w:p w14:paraId="515EF7C8" w14:textId="5F583DE5" w:rsidR="00D2218C" w:rsidRPr="00924443" w:rsidRDefault="00D2218C" w:rsidP="004E1A91">
      <w:pPr>
        <w:tabs>
          <w:tab w:val="left" w:pos="709"/>
          <w:tab w:val="left" w:pos="851"/>
        </w:tabs>
        <w:ind w:left="709" w:right="-28"/>
        <w:contextualSpacing/>
        <w:jc w:val="both"/>
        <w:rPr>
          <w:rFonts w:ascii="Century Gothic" w:hAnsi="Century Gothic"/>
          <w:lang w:val="fr-BE"/>
        </w:rPr>
      </w:pPr>
      <w:r w:rsidRPr="00924443">
        <w:rPr>
          <w:rFonts w:ascii="Century Gothic" w:hAnsi="Century Gothic"/>
          <w:lang w:val="fr-BE"/>
        </w:rPr>
        <w:t>Pour prendre part à</w:t>
      </w:r>
      <w:r w:rsidR="00FB72F9" w:rsidRPr="00924443">
        <w:rPr>
          <w:rFonts w:ascii="Century Gothic" w:hAnsi="Century Gothic"/>
          <w:lang w:val="fr-BE"/>
        </w:rPr>
        <w:t xml:space="preserve"> la manifestation dans</w:t>
      </w:r>
      <w:r w:rsidRPr="00924443">
        <w:rPr>
          <w:rFonts w:ascii="Century Gothic" w:hAnsi="Century Gothic"/>
          <w:lang w:val="fr-BE"/>
        </w:rPr>
        <w:t xml:space="preserve"> l</w:t>
      </w:r>
      <w:r w:rsidR="00647A3D" w:rsidRPr="00924443">
        <w:rPr>
          <w:rFonts w:ascii="Century Gothic" w:hAnsi="Century Gothic"/>
          <w:lang w:val="fr-BE"/>
        </w:rPr>
        <w:t>es</w:t>
      </w:r>
      <w:r w:rsidRPr="00924443">
        <w:rPr>
          <w:rFonts w:ascii="Century Gothic" w:hAnsi="Century Gothic"/>
          <w:lang w:val="fr-BE"/>
        </w:rPr>
        <w:t xml:space="preserve"> Division</w:t>
      </w:r>
      <w:r w:rsidR="00647A3D" w:rsidRPr="00924443">
        <w:rPr>
          <w:rFonts w:ascii="Century Gothic" w:hAnsi="Century Gothic"/>
          <w:lang w:val="fr-BE"/>
        </w:rPr>
        <w:t xml:space="preserve">s « Histo Démo » et </w:t>
      </w:r>
      <w:r w:rsidRPr="00924443">
        <w:rPr>
          <w:rFonts w:ascii="Century Gothic" w:hAnsi="Century Gothic"/>
          <w:lang w:val="fr-BE"/>
        </w:rPr>
        <w:t xml:space="preserve">"Access ", </w:t>
      </w:r>
      <w:r w:rsidRPr="00924443">
        <w:rPr>
          <w:rFonts w:ascii="Century Gothic" w:hAnsi="Century Gothic"/>
          <w:b/>
          <w:bCs/>
          <w:lang w:val="fr-BE"/>
        </w:rPr>
        <w:t>une licence « L » annuelle</w:t>
      </w:r>
      <w:r w:rsidRPr="00924443">
        <w:rPr>
          <w:rFonts w:ascii="Century Gothic" w:hAnsi="Century Gothic"/>
          <w:lang w:val="fr-BE"/>
        </w:rPr>
        <w:t xml:space="preserve"> </w:t>
      </w:r>
      <w:r w:rsidRPr="00924443">
        <w:rPr>
          <w:rFonts w:ascii="Century Gothic" w:hAnsi="Century Gothic"/>
          <w:b/>
          <w:lang w:val="fr-BE"/>
        </w:rPr>
        <w:t>(30 €)</w:t>
      </w:r>
      <w:r w:rsidRPr="00924443">
        <w:rPr>
          <w:rFonts w:ascii="Century Gothic" w:hAnsi="Century Gothic"/>
          <w:lang w:val="fr-BE"/>
        </w:rPr>
        <w:t xml:space="preserve"> est</w:t>
      </w:r>
      <w:r w:rsidR="00676A48" w:rsidRPr="00924443">
        <w:rPr>
          <w:rFonts w:ascii="Century Gothic" w:hAnsi="Century Gothic"/>
          <w:lang w:val="fr-BE"/>
        </w:rPr>
        <w:t xml:space="preserve"> nécessaire et </w:t>
      </w:r>
      <w:r w:rsidRPr="00924443">
        <w:rPr>
          <w:rFonts w:ascii="Century Gothic" w:hAnsi="Century Gothic"/>
          <w:lang w:val="fr-BE"/>
        </w:rPr>
        <w:t>suffisante. Cette licence ne requiert aucune formalité ni agrément médical. Il est bien évident, d’autre part, qu’un permis de conduire définitif en ordre de validité est requis.</w:t>
      </w:r>
    </w:p>
    <w:p w14:paraId="6B44AEEE" w14:textId="77777777" w:rsidR="008163FE" w:rsidRPr="004A0578" w:rsidRDefault="008163FE" w:rsidP="00040622">
      <w:pPr>
        <w:tabs>
          <w:tab w:val="left" w:pos="1843"/>
          <w:tab w:val="left" w:pos="2977"/>
        </w:tabs>
        <w:ind w:left="709"/>
        <w:jc w:val="both"/>
        <w:rPr>
          <w:rFonts w:ascii="Century Gothic" w:hAnsi="Century Gothic"/>
          <w:i/>
          <w:color w:val="00B050"/>
          <w:sz w:val="10"/>
          <w:szCs w:val="10"/>
          <w:lang w:val="fr-BE"/>
        </w:rPr>
      </w:pPr>
    </w:p>
    <w:p w14:paraId="3CBEF53C" w14:textId="5B53DE51" w:rsidR="00D2218C" w:rsidRPr="00924443" w:rsidRDefault="00D2218C" w:rsidP="0052540C">
      <w:pPr>
        <w:pStyle w:val="Paragraphedeliste"/>
        <w:pBdr>
          <w:top w:val="single" w:sz="12" w:space="1" w:color="FF0000"/>
          <w:left w:val="single" w:sz="12" w:space="0" w:color="FF0000"/>
          <w:bottom w:val="single" w:sz="12" w:space="1" w:color="FF0000"/>
          <w:right w:val="single" w:sz="12" w:space="4" w:color="FF0000"/>
        </w:pBdr>
        <w:ind w:left="567" w:right="-28"/>
        <w:contextualSpacing/>
        <w:jc w:val="both"/>
        <w:rPr>
          <w:rFonts w:ascii="Century Gothic" w:hAnsi="Century Gothic" w:cs="Tahoma"/>
          <w:b/>
          <w:bCs/>
        </w:rPr>
      </w:pPr>
      <w:r w:rsidRPr="00924443">
        <w:rPr>
          <w:rFonts w:ascii="Century Gothic" w:hAnsi="Century Gothic" w:cs="Tahoma"/>
          <w:b/>
          <w:bCs/>
        </w:rPr>
        <w:t>IMPORTANT : Des vêtements recouvrant totalement les bras et les jambes seront obligatoires en Divisions Histo-Démo</w:t>
      </w:r>
      <w:r w:rsidR="006176F1" w:rsidRPr="00924443">
        <w:rPr>
          <w:rFonts w:ascii="Century Gothic" w:hAnsi="Century Gothic" w:cs="Tahoma"/>
          <w:b/>
          <w:bCs/>
          <w:sz w:val="22"/>
          <w:szCs w:val="22"/>
        </w:rPr>
        <w:t>*</w:t>
      </w:r>
      <w:r w:rsidRPr="00924443">
        <w:rPr>
          <w:rFonts w:ascii="Century Gothic" w:hAnsi="Century Gothic" w:cs="Tahoma"/>
          <w:b/>
          <w:bCs/>
          <w:sz w:val="22"/>
          <w:szCs w:val="22"/>
        </w:rPr>
        <w:t xml:space="preserve"> </w:t>
      </w:r>
      <w:r w:rsidRPr="00924443">
        <w:rPr>
          <w:rFonts w:ascii="Century Gothic" w:hAnsi="Century Gothic" w:cs="Tahoma"/>
          <w:b/>
          <w:bCs/>
        </w:rPr>
        <w:t>et Access</w:t>
      </w:r>
      <w:r w:rsidR="006176F1" w:rsidRPr="00924443">
        <w:rPr>
          <w:rFonts w:ascii="Century Gothic" w:hAnsi="Century Gothic" w:cs="Tahoma"/>
          <w:b/>
          <w:bCs/>
          <w:sz w:val="22"/>
          <w:szCs w:val="22"/>
        </w:rPr>
        <w:t>*</w:t>
      </w:r>
      <w:r w:rsidRPr="00924443">
        <w:rPr>
          <w:rFonts w:ascii="Century Gothic" w:hAnsi="Century Gothic" w:cs="Tahoma"/>
          <w:b/>
          <w:bCs/>
          <w:sz w:val="22"/>
          <w:szCs w:val="22"/>
        </w:rPr>
        <w:t xml:space="preserve"> </w:t>
      </w:r>
      <w:r w:rsidRPr="00924443">
        <w:rPr>
          <w:rFonts w:ascii="Century Gothic" w:hAnsi="Century Gothic" w:cs="Tahoma"/>
          <w:b/>
          <w:bCs/>
        </w:rPr>
        <w:t>des Courses de Côte.</w:t>
      </w:r>
      <w:r w:rsidR="006176F1" w:rsidRPr="00924443">
        <w:rPr>
          <w:rFonts w:ascii="Century Gothic" w:hAnsi="Century Gothic" w:cs="Tahoma"/>
          <w:b/>
          <w:bCs/>
        </w:rPr>
        <w:t xml:space="preserve"> </w:t>
      </w:r>
      <w:r w:rsidRPr="00924443">
        <w:rPr>
          <w:rFonts w:ascii="Century Gothic" w:hAnsi="Century Gothic" w:cs="Tahoma"/>
          <w:b/>
          <w:bCs/>
        </w:rPr>
        <w:t xml:space="preserve"> Ces vêtements seront aussi ininflammables que possible (tissus ou matières synthétiques prohibés).</w:t>
      </w:r>
    </w:p>
    <w:p w14:paraId="138D5F77" w14:textId="77777777" w:rsidR="00C64516" w:rsidRPr="004A0578" w:rsidRDefault="00C64516" w:rsidP="0052540C">
      <w:pPr>
        <w:tabs>
          <w:tab w:val="left" w:pos="1843"/>
          <w:tab w:val="left" w:pos="2977"/>
        </w:tabs>
        <w:ind w:left="567"/>
        <w:jc w:val="both"/>
        <w:rPr>
          <w:rFonts w:ascii="Century Gothic" w:hAnsi="Century Gothic"/>
          <w:b/>
          <w:bCs/>
          <w:i/>
          <w:color w:val="00B050"/>
          <w:sz w:val="10"/>
          <w:szCs w:val="10"/>
        </w:rPr>
      </w:pPr>
    </w:p>
    <w:p w14:paraId="25CDA82A" w14:textId="11F50745" w:rsidR="007326FE" w:rsidRPr="007326FE" w:rsidRDefault="007326FE" w:rsidP="0052540C">
      <w:pPr>
        <w:widowControl w:val="0"/>
        <w:pBdr>
          <w:top w:val="single" w:sz="4" w:space="1" w:color="auto"/>
          <w:left w:val="single" w:sz="4" w:space="4" w:color="auto"/>
          <w:bottom w:val="single" w:sz="4" w:space="1" w:color="auto"/>
          <w:right w:val="single" w:sz="4" w:space="4" w:color="auto"/>
        </w:pBdr>
        <w:suppressAutoHyphens/>
        <w:ind w:left="284"/>
        <w:contextualSpacing/>
        <w:jc w:val="both"/>
        <w:outlineLvl w:val="0"/>
        <w:rPr>
          <w:rFonts w:ascii="Century Gothic" w:hAnsi="Century Gothic"/>
          <w:bCs/>
          <w:lang w:val="fr-BE" w:eastAsia="ar-SA"/>
        </w:rPr>
      </w:pPr>
      <w:r w:rsidRPr="004A0578">
        <w:rPr>
          <w:rFonts w:ascii="Century Gothic" w:hAnsi="Century Gothic"/>
          <w:bCs/>
          <w:lang w:val="fr-BE" w:eastAsia="ar-SA"/>
        </w:rPr>
        <w:t>La présente réglementation sera de stricte application</w:t>
      </w:r>
      <w:r w:rsidR="0052540C" w:rsidRPr="004A0578">
        <w:rPr>
          <w:rFonts w:ascii="Century Gothic" w:hAnsi="Century Gothic"/>
          <w:bCs/>
          <w:lang w:val="fr-BE" w:eastAsia="ar-SA"/>
        </w:rPr>
        <w:t xml:space="preserve"> dans toutes les Divisions/Classes </w:t>
      </w:r>
      <w:r w:rsidRPr="004A0578">
        <w:rPr>
          <w:rFonts w:ascii="Century Gothic" w:hAnsi="Century Gothic"/>
          <w:bCs/>
          <w:lang w:val="fr-BE" w:eastAsia="ar-SA"/>
        </w:rPr>
        <w:t>; toute fraude ou tentative de fraude en vue de faire participer un véhicule non qualifiable, sera sanctionnée par l’application</w:t>
      </w:r>
      <w:r w:rsidR="0052540C" w:rsidRPr="004A0578">
        <w:rPr>
          <w:rFonts w:ascii="Century Gothic" w:hAnsi="Century Gothic"/>
          <w:bCs/>
          <w:lang w:val="fr-BE" w:eastAsia="ar-SA"/>
        </w:rPr>
        <w:t xml:space="preserve"> </w:t>
      </w:r>
      <w:r w:rsidRPr="004A0578">
        <w:rPr>
          <w:rFonts w:ascii="Century Gothic" w:hAnsi="Century Gothic"/>
          <w:bCs/>
          <w:lang w:val="fr-BE" w:eastAsia="ar-SA"/>
        </w:rPr>
        <w:t>d’une amende de</w:t>
      </w:r>
      <w:r w:rsidR="0052540C" w:rsidRPr="004A0578">
        <w:rPr>
          <w:rFonts w:ascii="Century Gothic" w:hAnsi="Century Gothic"/>
          <w:bCs/>
          <w:lang w:val="fr-BE" w:eastAsia="ar-SA"/>
        </w:rPr>
        <w:t xml:space="preserve"> </w:t>
      </w:r>
      <w:r w:rsidRPr="004A0578">
        <w:rPr>
          <w:rFonts w:ascii="Century Gothic" w:hAnsi="Century Gothic"/>
          <w:b/>
          <w:bCs/>
          <w:lang w:val="fr-BE" w:eastAsia="ar-SA"/>
        </w:rPr>
        <w:t>250 €</w:t>
      </w:r>
      <w:r w:rsidRPr="004A0578">
        <w:rPr>
          <w:rFonts w:ascii="Century Gothic" w:hAnsi="Century Gothic"/>
          <w:bCs/>
          <w:lang w:val="fr-BE" w:eastAsia="ar-SA"/>
        </w:rPr>
        <w:t>, pour ses instigateurs qu’ils soient concurrents ou organisateurs (voir</w:t>
      </w:r>
      <w:r w:rsidRPr="007326FE">
        <w:rPr>
          <w:rFonts w:ascii="Century Gothic" w:hAnsi="Century Gothic"/>
          <w:bCs/>
          <w:lang w:val="fr-BE" w:eastAsia="ar-SA"/>
        </w:rPr>
        <w:t xml:space="preserve"> art. 1.7.7. – 8</w:t>
      </w:r>
      <w:r w:rsidRPr="007326FE">
        <w:rPr>
          <w:rFonts w:ascii="Century Gothic" w:hAnsi="Century Gothic"/>
          <w:bCs/>
          <w:vertAlign w:val="superscript"/>
          <w:lang w:val="fr-BE" w:eastAsia="ar-SA"/>
        </w:rPr>
        <w:t>e</w:t>
      </w:r>
      <w:r w:rsidRPr="007326FE">
        <w:rPr>
          <w:rFonts w:ascii="Century Gothic" w:hAnsi="Century Gothic"/>
          <w:bCs/>
          <w:lang w:val="fr-BE" w:eastAsia="ar-SA"/>
        </w:rPr>
        <w:t xml:space="preserve"> tiret du RSG).</w:t>
      </w:r>
    </w:p>
    <w:p w14:paraId="3124940C" w14:textId="77777777" w:rsidR="007E2951" w:rsidRPr="0052540C" w:rsidRDefault="007E2951" w:rsidP="002F4285">
      <w:pPr>
        <w:widowControl w:val="0"/>
        <w:overflowPunct w:val="0"/>
        <w:autoSpaceDE w:val="0"/>
        <w:autoSpaceDN w:val="0"/>
        <w:adjustRightInd w:val="0"/>
        <w:spacing w:line="241" w:lineRule="auto"/>
        <w:ind w:left="142"/>
        <w:jc w:val="both"/>
        <w:rPr>
          <w:rFonts w:ascii="Century Gothic" w:hAnsi="Century Gothic"/>
          <w:b/>
          <w:bCs/>
          <w:sz w:val="10"/>
          <w:szCs w:val="10"/>
          <w:u w:val="single"/>
          <w:lang w:val="fr-BE" w:eastAsia="ar-SA"/>
        </w:rPr>
      </w:pPr>
    </w:p>
    <w:p w14:paraId="5DB9223B" w14:textId="77777777" w:rsidR="002F4285" w:rsidRDefault="007326FE" w:rsidP="002F4285">
      <w:pPr>
        <w:widowControl w:val="0"/>
        <w:overflowPunct w:val="0"/>
        <w:autoSpaceDE w:val="0"/>
        <w:autoSpaceDN w:val="0"/>
        <w:adjustRightInd w:val="0"/>
        <w:spacing w:line="241" w:lineRule="auto"/>
        <w:ind w:left="142"/>
        <w:jc w:val="both"/>
        <w:rPr>
          <w:rFonts w:ascii="Century Gothic" w:hAnsi="Century Gothic"/>
          <w:b/>
          <w:bCs/>
        </w:rPr>
      </w:pPr>
      <w:r w:rsidRPr="007326FE">
        <w:rPr>
          <w:rFonts w:ascii="Century Gothic" w:hAnsi="Century Gothic"/>
          <w:b/>
          <w:bCs/>
          <w:u w:val="single"/>
          <w:lang w:val="fr-BE" w:eastAsia="ar-SA"/>
        </w:rPr>
        <w:t xml:space="preserve">NB </w:t>
      </w:r>
      <w:r w:rsidRPr="007326FE">
        <w:rPr>
          <w:rFonts w:ascii="Century Gothic" w:hAnsi="Century Gothic"/>
          <w:b/>
          <w:bCs/>
          <w:lang w:val="fr-BE" w:eastAsia="ar-SA"/>
        </w:rPr>
        <w:t xml:space="preserve">: Cette sanction sera d'application même sur constatation postérieure à l'événement, après examen et décision du Conseil d'Administration.  </w:t>
      </w:r>
      <w:r w:rsidR="002F4285" w:rsidRPr="00EB7788">
        <w:rPr>
          <w:rFonts w:ascii="Century Gothic" w:hAnsi="Century Gothic"/>
          <w:b/>
          <w:bCs/>
        </w:rPr>
        <w:t>Aucune dérogation ne sera accordée à ce niveau.</w:t>
      </w:r>
    </w:p>
    <w:p w14:paraId="1CFB2BB8" w14:textId="041CBFE6" w:rsidR="0012296B" w:rsidRPr="00B46096" w:rsidRDefault="00D11380" w:rsidP="00B46096">
      <w:pPr>
        <w:tabs>
          <w:tab w:val="left" w:pos="720"/>
          <w:tab w:val="left" w:leader="dot" w:pos="9214"/>
        </w:tabs>
        <w:ind w:left="284"/>
        <w:jc w:val="both"/>
        <w:rPr>
          <w:rFonts w:ascii="Century Gothic" w:hAnsi="Century Gothic"/>
          <w:u w:val="single"/>
        </w:rPr>
      </w:pPr>
      <w:r w:rsidRPr="00C33953">
        <w:rPr>
          <w:rFonts w:ascii="Century Gothic" w:hAnsi="Century Gothic"/>
          <w:b/>
          <w:u w:val="single"/>
        </w:rPr>
        <w:t>5</w:t>
      </w:r>
      <w:r w:rsidR="0012296B" w:rsidRPr="00C33953">
        <w:rPr>
          <w:rFonts w:ascii="Century Gothic" w:hAnsi="Century Gothic"/>
          <w:b/>
          <w:u w:val="single"/>
        </w:rPr>
        <w:t>.</w:t>
      </w:r>
      <w:r w:rsidR="00C64516" w:rsidRPr="00C33953">
        <w:rPr>
          <w:rFonts w:ascii="Century Gothic" w:hAnsi="Century Gothic"/>
          <w:b/>
          <w:u w:val="single"/>
        </w:rPr>
        <w:t>3</w:t>
      </w:r>
      <w:r w:rsidR="0012296B" w:rsidRPr="00C33953">
        <w:rPr>
          <w:rFonts w:ascii="Century Gothic" w:hAnsi="Century Gothic"/>
          <w:b/>
          <w:u w:val="single"/>
        </w:rPr>
        <w:t>.</w:t>
      </w:r>
      <w:r w:rsidR="0012296B" w:rsidRPr="00C33953">
        <w:rPr>
          <w:rFonts w:ascii="Century Gothic" w:hAnsi="Century Gothic"/>
          <w:u w:val="single"/>
        </w:rPr>
        <w:t xml:space="preserve">  </w:t>
      </w:r>
      <w:r w:rsidR="0012296B" w:rsidRPr="00B46096">
        <w:rPr>
          <w:rFonts w:ascii="Century Gothic" w:hAnsi="Century Gothic"/>
          <w:u w:val="single"/>
        </w:rPr>
        <w:t xml:space="preserve">Echappement : </w:t>
      </w:r>
    </w:p>
    <w:p w14:paraId="53BEA490" w14:textId="77777777" w:rsidR="007E2951" w:rsidRPr="007E2951" w:rsidRDefault="007E2951">
      <w:pPr>
        <w:tabs>
          <w:tab w:val="left" w:pos="720"/>
          <w:tab w:val="left" w:leader="dot" w:pos="9214"/>
        </w:tabs>
        <w:ind w:left="284" w:firstLine="76"/>
        <w:jc w:val="both"/>
        <w:rPr>
          <w:rFonts w:ascii="Century Gothic" w:hAnsi="Century Gothic"/>
          <w:sz w:val="10"/>
          <w:szCs w:val="10"/>
          <w:u w:val="single"/>
        </w:rPr>
      </w:pPr>
    </w:p>
    <w:p w14:paraId="73E67A59" w14:textId="7B035AB5" w:rsidR="0012296B" w:rsidRPr="00924443" w:rsidRDefault="0012296B" w:rsidP="00924443">
      <w:pPr>
        <w:pBdr>
          <w:top w:val="single" w:sz="4" w:space="1" w:color="auto"/>
          <w:left w:val="single" w:sz="4" w:space="5" w:color="auto"/>
          <w:bottom w:val="single" w:sz="4" w:space="1" w:color="auto"/>
          <w:right w:val="single" w:sz="4" w:space="4" w:color="auto"/>
        </w:pBdr>
        <w:tabs>
          <w:tab w:val="left" w:pos="720"/>
          <w:tab w:val="left" w:leader="dot" w:pos="9214"/>
        </w:tabs>
        <w:ind w:left="284"/>
        <w:jc w:val="both"/>
        <w:rPr>
          <w:rFonts w:ascii="Century Gothic" w:hAnsi="Century Gothic"/>
          <w:b/>
          <w:bCs/>
        </w:rPr>
      </w:pPr>
      <w:r w:rsidRPr="00924443">
        <w:rPr>
          <w:rFonts w:ascii="Century Gothic" w:hAnsi="Century Gothic"/>
          <w:b/>
          <w:bCs/>
        </w:rPr>
        <w:t xml:space="preserve">- L’échappement libre est autorisé (sauf pour la Division 1) </w:t>
      </w:r>
    </w:p>
    <w:p w14:paraId="6BF0B126" w14:textId="77777777" w:rsidR="0012296B" w:rsidRPr="00B46096" w:rsidRDefault="0012296B">
      <w:pPr>
        <w:tabs>
          <w:tab w:val="left" w:leader="dot" w:pos="9214"/>
        </w:tabs>
        <w:ind w:left="709"/>
        <w:jc w:val="both"/>
        <w:rPr>
          <w:rFonts w:ascii="Century Gothic" w:hAnsi="Century Gothic"/>
          <w:sz w:val="16"/>
          <w:szCs w:val="16"/>
        </w:rPr>
      </w:pPr>
    </w:p>
    <w:p w14:paraId="0BC8F2B9" w14:textId="63ADE48C" w:rsidR="0012296B" w:rsidRPr="00B46096" w:rsidRDefault="0012296B" w:rsidP="0052540C">
      <w:pPr>
        <w:tabs>
          <w:tab w:val="left" w:leader="dot" w:pos="9214"/>
        </w:tabs>
        <w:ind w:left="284" w:hanging="284"/>
        <w:jc w:val="both"/>
        <w:rPr>
          <w:rFonts w:ascii="Century Gothic" w:hAnsi="Century Gothic"/>
          <w:b/>
          <w:sz w:val="22"/>
          <w:szCs w:val="22"/>
          <w:u w:val="single"/>
        </w:rPr>
      </w:pPr>
      <w:r w:rsidRPr="00B46096">
        <w:rPr>
          <w:rFonts w:ascii="Century Gothic" w:hAnsi="Century Gothic"/>
          <w:b/>
          <w:sz w:val="22"/>
          <w:szCs w:val="22"/>
          <w:u w:val="single"/>
        </w:rPr>
        <w:t>Article</w:t>
      </w:r>
      <w:r w:rsidR="00D11380" w:rsidRPr="00B46096">
        <w:rPr>
          <w:rFonts w:ascii="Century Gothic" w:hAnsi="Century Gothic"/>
          <w:b/>
          <w:sz w:val="22"/>
          <w:szCs w:val="22"/>
          <w:u w:val="single"/>
        </w:rPr>
        <w:t xml:space="preserve"> 6</w:t>
      </w:r>
      <w:r w:rsidRPr="00B46096">
        <w:rPr>
          <w:rFonts w:ascii="Century Gothic" w:hAnsi="Century Gothic"/>
          <w:b/>
          <w:sz w:val="22"/>
          <w:szCs w:val="22"/>
          <w:u w:val="single"/>
        </w:rPr>
        <w:t xml:space="preserve"> : Engagement</w:t>
      </w:r>
    </w:p>
    <w:p w14:paraId="371456AF" w14:textId="425A4C6D" w:rsidR="0098767E" w:rsidRPr="00F73822" w:rsidRDefault="00D11380" w:rsidP="001A545F">
      <w:pPr>
        <w:pStyle w:val="Paragraphedeliste"/>
        <w:ind w:left="0" w:firstLine="284"/>
        <w:jc w:val="both"/>
        <w:rPr>
          <w:rFonts w:ascii="Century Gothic" w:hAnsi="Century Gothic"/>
          <w:i/>
          <w:u w:val="single"/>
        </w:rPr>
      </w:pPr>
      <w:r w:rsidRPr="00F73822">
        <w:rPr>
          <w:rFonts w:ascii="Century Gothic" w:hAnsi="Century Gothic"/>
          <w:b/>
          <w:u w:val="single"/>
        </w:rPr>
        <w:t>6</w:t>
      </w:r>
      <w:r w:rsidR="0098767E" w:rsidRPr="00F73822">
        <w:rPr>
          <w:rFonts w:ascii="Century Gothic" w:hAnsi="Century Gothic"/>
          <w:b/>
          <w:u w:val="single"/>
        </w:rPr>
        <w:t>.1.</w:t>
      </w:r>
      <w:r w:rsidR="00261F1A" w:rsidRPr="00F73822">
        <w:rPr>
          <w:rFonts w:ascii="Century Gothic" w:hAnsi="Century Gothic"/>
          <w:u w:val="single"/>
        </w:rPr>
        <w:t xml:space="preserve"> </w:t>
      </w:r>
      <w:r w:rsidR="0098767E" w:rsidRPr="00F73822">
        <w:rPr>
          <w:rFonts w:ascii="Century Gothic" w:hAnsi="Century Gothic"/>
          <w:u w:val="single"/>
        </w:rPr>
        <w:t>Procédure</w:t>
      </w:r>
    </w:p>
    <w:p w14:paraId="71759328" w14:textId="7D87C46F" w:rsidR="00C85A88" w:rsidRPr="00F73822" w:rsidRDefault="00C85A88" w:rsidP="00753AC9">
      <w:pPr>
        <w:ind w:left="284" w:right="-142"/>
        <w:jc w:val="both"/>
        <w:rPr>
          <w:rFonts w:ascii="Century Gothic" w:hAnsi="Century Gothic"/>
          <w:b/>
          <w:bCs/>
          <w:strike/>
        </w:rPr>
      </w:pPr>
      <w:r w:rsidRPr="00F73822">
        <w:rPr>
          <w:rFonts w:ascii="Century Gothic" w:hAnsi="Century Gothic"/>
        </w:rPr>
        <w:t xml:space="preserve">Le </w:t>
      </w:r>
      <w:r w:rsidRPr="00F73822">
        <w:rPr>
          <w:rFonts w:ascii="Century Gothic" w:hAnsi="Century Gothic"/>
          <w:b/>
          <w:bCs/>
        </w:rPr>
        <w:t>bulletin d'engagement</w:t>
      </w:r>
      <w:r w:rsidRPr="00F73822">
        <w:rPr>
          <w:rFonts w:ascii="Century Gothic" w:hAnsi="Century Gothic"/>
        </w:rPr>
        <w:t xml:space="preserve"> lisiblement complété, accompagné de la </w:t>
      </w:r>
      <w:r w:rsidRPr="00F73822">
        <w:rPr>
          <w:rFonts w:ascii="Century Gothic" w:hAnsi="Century Gothic"/>
          <w:b/>
        </w:rPr>
        <w:t>fiche des "Vérifications" adéquate,</w:t>
      </w:r>
      <w:r w:rsidRPr="00F73822">
        <w:rPr>
          <w:rFonts w:ascii="Century Gothic" w:hAnsi="Century Gothic"/>
          <w:b/>
          <w:color w:val="FF0000"/>
        </w:rPr>
        <w:t xml:space="preserve"> </w:t>
      </w:r>
      <w:r w:rsidRPr="00F73822">
        <w:rPr>
          <w:rFonts w:ascii="Century Gothic" w:hAnsi="Century Gothic"/>
        </w:rPr>
        <w:t>du document « Copies des licences » du concurrent</w:t>
      </w:r>
      <w:r w:rsidR="00915B61" w:rsidRPr="00F73822">
        <w:rPr>
          <w:rFonts w:ascii="Century Gothic" w:hAnsi="Century Gothic"/>
        </w:rPr>
        <w:t xml:space="preserve"> </w:t>
      </w:r>
      <w:r w:rsidRPr="00F73822">
        <w:rPr>
          <w:rFonts w:ascii="Century Gothic" w:hAnsi="Century Gothic"/>
        </w:rPr>
        <w:t>et du paiement du droit d’engagement DEVRA parvenir,</w:t>
      </w:r>
      <w:bookmarkStart w:id="5" w:name="_Hlk124186904"/>
      <w:r w:rsidRPr="00F73822">
        <w:rPr>
          <w:rFonts w:ascii="Century Gothic" w:hAnsi="Century Gothic"/>
        </w:rPr>
        <w:t xml:space="preserve"> </w:t>
      </w:r>
      <w:r w:rsidR="00442B3A" w:rsidRPr="00F73822">
        <w:rPr>
          <w:rFonts w:ascii="Century Gothic" w:hAnsi="Century Gothic"/>
        </w:rPr>
        <w:t>à l'organisateur via la plateforme d'engagement en ligne de l'ASAF</w:t>
      </w:r>
      <w:bookmarkStart w:id="6" w:name="_Hlk125069099"/>
    </w:p>
    <w:bookmarkEnd w:id="5"/>
    <w:bookmarkEnd w:id="6"/>
    <w:p w14:paraId="469B4EBB" w14:textId="77777777" w:rsidR="00C85A88" w:rsidRPr="00F73822" w:rsidRDefault="00C85A88" w:rsidP="00C85A88">
      <w:pPr>
        <w:ind w:left="284" w:right="-567"/>
        <w:jc w:val="both"/>
        <w:rPr>
          <w:rFonts w:ascii="Century Gothic" w:hAnsi="Century Gothic"/>
          <w:sz w:val="10"/>
          <w:szCs w:val="10"/>
        </w:rPr>
      </w:pPr>
    </w:p>
    <w:p w14:paraId="4F2836AC" w14:textId="3486FB95" w:rsidR="00C85A88" w:rsidRPr="00F73822" w:rsidRDefault="00C85A88" w:rsidP="00C85A88">
      <w:pPr>
        <w:widowControl w:val="0"/>
        <w:numPr>
          <w:ilvl w:val="0"/>
          <w:numId w:val="10"/>
        </w:numPr>
        <w:pBdr>
          <w:top w:val="single" w:sz="4" w:space="1" w:color="auto"/>
          <w:left w:val="single" w:sz="4" w:space="4" w:color="auto"/>
          <w:bottom w:val="single" w:sz="4" w:space="1" w:color="auto"/>
          <w:right w:val="single" w:sz="4" w:space="4" w:color="auto"/>
        </w:pBdr>
        <w:tabs>
          <w:tab w:val="clear" w:pos="927"/>
        </w:tabs>
        <w:suppressAutoHyphens/>
        <w:ind w:left="567" w:right="-142" w:hanging="283"/>
        <w:jc w:val="both"/>
        <w:rPr>
          <w:rFonts w:ascii="Century Gothic" w:hAnsi="Century Gothic"/>
          <w:b/>
          <w:sz w:val="19"/>
          <w:szCs w:val="19"/>
        </w:rPr>
      </w:pPr>
      <w:r w:rsidRPr="00F73822">
        <w:rPr>
          <w:rFonts w:ascii="Century Gothic" w:hAnsi="Century Gothic"/>
          <w:b/>
          <w:sz w:val="19"/>
          <w:szCs w:val="19"/>
        </w:rPr>
        <w:t>Entre</w:t>
      </w:r>
      <w:r w:rsidRPr="00F73822">
        <w:rPr>
          <w:rFonts w:ascii="Century Gothic" w:hAnsi="Century Gothic"/>
          <w:b/>
          <w:bCs/>
          <w:sz w:val="19"/>
          <w:szCs w:val="19"/>
        </w:rPr>
        <w:t xml:space="preserve"> le</w:t>
      </w:r>
      <w:r w:rsidRPr="00F73822">
        <w:rPr>
          <w:rFonts w:ascii="Century Gothic" w:hAnsi="Century Gothic"/>
          <w:sz w:val="19"/>
          <w:szCs w:val="19"/>
        </w:rPr>
        <w:t xml:space="preserve"> </w:t>
      </w:r>
      <w:r w:rsidR="00F42E21" w:rsidRPr="00F73822">
        <w:rPr>
          <w:rFonts w:ascii="Century Gothic" w:hAnsi="Century Gothic"/>
          <w:sz w:val="19"/>
          <w:szCs w:val="19"/>
        </w:rPr>
        <w:t>20</w:t>
      </w:r>
      <w:r w:rsidR="008F0FE6" w:rsidRPr="00F73822">
        <w:rPr>
          <w:rFonts w:ascii="Century Gothic" w:hAnsi="Century Gothic"/>
          <w:b/>
          <w:sz w:val="19"/>
          <w:szCs w:val="19"/>
        </w:rPr>
        <w:t>/04</w:t>
      </w:r>
      <w:r w:rsidRPr="00F73822">
        <w:rPr>
          <w:rFonts w:ascii="Century Gothic" w:hAnsi="Century Gothic"/>
          <w:b/>
          <w:sz w:val="19"/>
          <w:szCs w:val="19"/>
        </w:rPr>
        <w:t xml:space="preserve"> et </w:t>
      </w:r>
      <w:r w:rsidRPr="00F73822">
        <w:rPr>
          <w:rFonts w:ascii="Century Gothic" w:hAnsi="Century Gothic"/>
          <w:b/>
          <w:bCs/>
          <w:sz w:val="19"/>
          <w:szCs w:val="19"/>
        </w:rPr>
        <w:t>le</w:t>
      </w:r>
      <w:r w:rsidRPr="00F73822">
        <w:rPr>
          <w:rFonts w:ascii="Century Gothic" w:hAnsi="Century Gothic"/>
          <w:sz w:val="19"/>
          <w:szCs w:val="19"/>
        </w:rPr>
        <w:t xml:space="preserve"> </w:t>
      </w:r>
      <w:r w:rsidR="002160FC" w:rsidRPr="00F73822">
        <w:rPr>
          <w:rFonts w:ascii="Century Gothic" w:hAnsi="Century Gothic"/>
          <w:b/>
          <w:i/>
          <w:sz w:val="19"/>
          <w:szCs w:val="19"/>
        </w:rPr>
        <w:t>20</w:t>
      </w:r>
      <w:r w:rsidR="008F0FE6" w:rsidRPr="00F73822">
        <w:rPr>
          <w:rFonts w:ascii="Century Gothic" w:hAnsi="Century Gothic"/>
          <w:b/>
          <w:i/>
          <w:sz w:val="19"/>
          <w:szCs w:val="19"/>
        </w:rPr>
        <w:t>/05</w:t>
      </w:r>
      <w:r w:rsidR="008F0FE6" w:rsidRPr="00F73822">
        <w:rPr>
          <w:rFonts w:ascii="Century Gothic" w:hAnsi="Century Gothic"/>
          <w:bCs/>
          <w:i/>
          <w:sz w:val="19"/>
          <w:szCs w:val="19"/>
        </w:rPr>
        <w:t xml:space="preserve"> </w:t>
      </w:r>
      <w:r w:rsidRPr="00F73822">
        <w:rPr>
          <w:rFonts w:ascii="Century Gothic" w:hAnsi="Century Gothic"/>
          <w:b/>
          <w:bCs/>
          <w:sz w:val="19"/>
          <w:szCs w:val="19"/>
        </w:rPr>
        <w:t xml:space="preserve">avant </w:t>
      </w:r>
      <w:r w:rsidR="008F0FE6" w:rsidRPr="00F73822">
        <w:rPr>
          <w:rFonts w:ascii="Century Gothic" w:hAnsi="Century Gothic"/>
          <w:b/>
          <w:bCs/>
          <w:sz w:val="19"/>
          <w:szCs w:val="19"/>
        </w:rPr>
        <w:t>12h00</w:t>
      </w:r>
      <w:r w:rsidRPr="00F73822">
        <w:rPr>
          <w:rFonts w:ascii="Century Gothic" w:hAnsi="Century Gothic"/>
          <w:b/>
          <w:bCs/>
          <w:color w:val="00B050"/>
          <w:sz w:val="19"/>
          <w:szCs w:val="19"/>
        </w:rPr>
        <w:t>,</w:t>
      </w:r>
      <w:r w:rsidRPr="00F73822">
        <w:rPr>
          <w:rFonts w:ascii="Century Gothic" w:hAnsi="Century Gothic"/>
          <w:b/>
          <w:color w:val="00B050"/>
          <w:sz w:val="19"/>
          <w:szCs w:val="19"/>
        </w:rPr>
        <w:t xml:space="preserve"> </w:t>
      </w:r>
      <w:r w:rsidRPr="00F73822">
        <w:rPr>
          <w:rFonts w:ascii="Century Gothic" w:hAnsi="Century Gothic"/>
          <w:b/>
          <w:sz w:val="19"/>
          <w:szCs w:val="19"/>
        </w:rPr>
        <w:t>période durant laquelle le "droit simple" sera d’application ;</w:t>
      </w:r>
    </w:p>
    <w:p w14:paraId="54C63D0C" w14:textId="7AA297A2" w:rsidR="00C85A88" w:rsidRPr="00F73822" w:rsidRDefault="00C85A88" w:rsidP="00C85A88">
      <w:pPr>
        <w:pBdr>
          <w:top w:val="single" w:sz="4" w:space="1" w:color="auto"/>
          <w:left w:val="single" w:sz="4" w:space="4" w:color="auto"/>
          <w:bottom w:val="single" w:sz="4" w:space="1" w:color="auto"/>
          <w:right w:val="single" w:sz="4" w:space="4" w:color="auto"/>
        </w:pBdr>
        <w:ind w:left="567" w:right="-142" w:hanging="283"/>
        <w:jc w:val="center"/>
        <w:rPr>
          <w:rFonts w:ascii="Century Gothic" w:hAnsi="Century Gothic"/>
          <w:i/>
          <w:sz w:val="19"/>
          <w:szCs w:val="19"/>
        </w:rPr>
      </w:pPr>
      <w:r w:rsidRPr="00F73822">
        <w:rPr>
          <w:rFonts w:ascii="Century Gothic" w:hAnsi="Century Gothic"/>
          <w:b/>
          <w:sz w:val="19"/>
          <w:szCs w:val="19"/>
        </w:rPr>
        <w:t xml:space="preserve">ET </w:t>
      </w:r>
    </w:p>
    <w:p w14:paraId="5420EA06" w14:textId="77777777" w:rsidR="00C85A88" w:rsidRPr="00F73822" w:rsidRDefault="00C85A88" w:rsidP="00C85A88">
      <w:pPr>
        <w:pBdr>
          <w:top w:val="single" w:sz="4" w:space="1" w:color="auto"/>
          <w:left w:val="single" w:sz="4" w:space="4" w:color="auto"/>
          <w:bottom w:val="single" w:sz="4" w:space="1" w:color="auto"/>
          <w:right w:val="single" w:sz="4" w:space="4" w:color="auto"/>
        </w:pBdr>
        <w:ind w:left="567" w:right="-142" w:hanging="283"/>
        <w:jc w:val="center"/>
        <w:rPr>
          <w:rFonts w:ascii="Century Gothic" w:hAnsi="Century Gothic"/>
          <w:i/>
          <w:color w:val="00B050"/>
          <w:sz w:val="6"/>
          <w:szCs w:val="6"/>
        </w:rPr>
      </w:pPr>
    </w:p>
    <w:p w14:paraId="0DBEBAE7" w14:textId="65B265E2" w:rsidR="00C85A88" w:rsidRPr="00F73822" w:rsidRDefault="00C85A88" w:rsidP="00C85A88">
      <w:pPr>
        <w:pStyle w:val="Paragraphedeliste"/>
        <w:widowControl w:val="0"/>
        <w:numPr>
          <w:ilvl w:val="0"/>
          <w:numId w:val="10"/>
        </w:numPr>
        <w:pBdr>
          <w:top w:val="single" w:sz="4" w:space="1" w:color="auto"/>
          <w:left w:val="single" w:sz="4" w:space="4" w:color="auto"/>
          <w:bottom w:val="single" w:sz="4" w:space="1" w:color="auto"/>
          <w:right w:val="single" w:sz="4" w:space="4" w:color="auto"/>
        </w:pBdr>
        <w:tabs>
          <w:tab w:val="clear" w:pos="927"/>
        </w:tabs>
        <w:suppressAutoHyphens/>
        <w:ind w:left="644" w:right="-142"/>
        <w:contextualSpacing/>
        <w:jc w:val="both"/>
        <w:rPr>
          <w:rFonts w:ascii="Century Gothic" w:hAnsi="Century Gothic"/>
          <w:b/>
          <w:sz w:val="19"/>
          <w:szCs w:val="19"/>
        </w:rPr>
      </w:pPr>
      <w:r w:rsidRPr="00F73822">
        <w:rPr>
          <w:rFonts w:ascii="Century Gothic" w:hAnsi="Century Gothic"/>
          <w:b/>
          <w:sz w:val="19"/>
          <w:szCs w:val="19"/>
        </w:rPr>
        <w:t xml:space="preserve">au plus tard le </w:t>
      </w:r>
      <w:r w:rsidR="008F0FE6" w:rsidRPr="00F73822">
        <w:rPr>
          <w:rFonts w:ascii="Century Gothic" w:hAnsi="Century Gothic"/>
          <w:b/>
          <w:sz w:val="19"/>
          <w:szCs w:val="19"/>
        </w:rPr>
        <w:t xml:space="preserve">23/05 </w:t>
      </w:r>
      <w:r w:rsidRPr="00F73822">
        <w:rPr>
          <w:rFonts w:ascii="Century Gothic" w:hAnsi="Century Gothic"/>
          <w:b/>
          <w:sz w:val="19"/>
          <w:szCs w:val="19"/>
        </w:rPr>
        <w:t xml:space="preserve"> avant 12H00</w:t>
      </w:r>
      <w:r w:rsidRPr="00F73822">
        <w:rPr>
          <w:rFonts w:ascii="Century Gothic" w:hAnsi="Century Gothic"/>
          <w:b/>
          <w:bCs/>
          <w:sz w:val="19"/>
          <w:szCs w:val="19"/>
        </w:rPr>
        <w:t xml:space="preserve">**, ce </w:t>
      </w:r>
      <w:r w:rsidRPr="00F73822">
        <w:rPr>
          <w:rFonts w:ascii="Century Gothic" w:hAnsi="Century Gothic"/>
          <w:b/>
          <w:sz w:val="19"/>
          <w:szCs w:val="19"/>
        </w:rPr>
        <w:t>qui entraînera une majoration automatique du droit (+ </w:t>
      </w:r>
      <w:r w:rsidR="00E45D29" w:rsidRPr="00F73822">
        <w:rPr>
          <w:rFonts w:ascii="Century Gothic" w:hAnsi="Century Gothic"/>
          <w:b/>
          <w:sz w:val="19"/>
          <w:szCs w:val="19"/>
        </w:rPr>
        <w:t>4</w:t>
      </w:r>
      <w:r w:rsidR="00915B61" w:rsidRPr="00F73822">
        <w:rPr>
          <w:rFonts w:ascii="Century Gothic" w:hAnsi="Century Gothic"/>
          <w:b/>
          <w:sz w:val="19"/>
          <w:szCs w:val="19"/>
        </w:rPr>
        <w:t>0€</w:t>
      </w:r>
      <w:r w:rsidRPr="00F73822">
        <w:rPr>
          <w:rFonts w:ascii="Century Gothic" w:hAnsi="Century Gothic"/>
          <w:b/>
          <w:sz w:val="19"/>
          <w:szCs w:val="19"/>
        </w:rPr>
        <w:t>) ;</w:t>
      </w:r>
    </w:p>
    <w:p w14:paraId="5E9FD144" w14:textId="03E2F0C4" w:rsidR="00EE275C" w:rsidRPr="00B46096" w:rsidRDefault="00C85A88" w:rsidP="00F73822">
      <w:pPr>
        <w:pBdr>
          <w:top w:val="single" w:sz="4" w:space="1" w:color="auto"/>
          <w:left w:val="single" w:sz="4" w:space="4" w:color="auto"/>
          <w:bottom w:val="single" w:sz="4" w:space="1" w:color="auto"/>
          <w:right w:val="single" w:sz="4" w:space="4" w:color="auto"/>
        </w:pBdr>
        <w:ind w:left="567" w:right="-142" w:hanging="283"/>
        <w:jc w:val="center"/>
        <w:rPr>
          <w:rFonts w:ascii="Century Gothic" w:hAnsi="Century Gothic"/>
          <w:sz w:val="10"/>
          <w:szCs w:val="10"/>
          <w:u w:val="single"/>
        </w:rPr>
      </w:pPr>
      <w:r w:rsidRPr="00F73822">
        <w:rPr>
          <w:rFonts w:ascii="Century Gothic" w:hAnsi="Century Gothic"/>
          <w:b/>
          <w:bCs/>
          <w:sz w:val="19"/>
          <w:szCs w:val="19"/>
        </w:rPr>
        <w:t xml:space="preserve"> </w:t>
      </w:r>
      <w:r w:rsidR="00895C9A" w:rsidRPr="00F73822">
        <w:rPr>
          <w:rFonts w:ascii="Century Gothic" w:hAnsi="Century Gothic"/>
        </w:rPr>
        <w:t>à l'organisateur via la plateforme d'engagement en ligne de l'ASAF</w:t>
      </w:r>
      <w:r w:rsidR="00F73822">
        <w:rPr>
          <w:rFonts w:ascii="Century Gothic" w:hAnsi="Century Gothic"/>
        </w:rPr>
        <w:t>.</w:t>
      </w:r>
    </w:p>
    <w:p w14:paraId="2D3227CD" w14:textId="1117F1B1" w:rsidR="0098767E" w:rsidRDefault="0098767E" w:rsidP="00C85A88">
      <w:pPr>
        <w:ind w:left="284" w:right="-142"/>
        <w:jc w:val="both"/>
        <w:rPr>
          <w:rFonts w:ascii="Century Gothic" w:hAnsi="Century Gothic"/>
        </w:rPr>
      </w:pPr>
      <w:r w:rsidRPr="0054045A">
        <w:rPr>
          <w:rFonts w:ascii="Century Gothic" w:hAnsi="Century Gothic"/>
          <w:u w:val="single"/>
        </w:rPr>
        <w:t>N.B.</w:t>
      </w:r>
      <w:r w:rsidRPr="0054045A">
        <w:rPr>
          <w:rFonts w:ascii="Century Gothic" w:hAnsi="Century Gothic"/>
        </w:rPr>
        <w:t> : Aucun envoi recommandé ne sera, ni accepté, ni retiré.</w:t>
      </w:r>
    </w:p>
    <w:p w14:paraId="782DA302" w14:textId="77777777" w:rsidR="007440E4" w:rsidRPr="00B46096" w:rsidRDefault="007440E4" w:rsidP="0098767E">
      <w:pPr>
        <w:ind w:left="284"/>
        <w:jc w:val="both"/>
        <w:rPr>
          <w:rFonts w:ascii="Century Gothic" w:hAnsi="Century Gothic"/>
          <w:sz w:val="10"/>
          <w:szCs w:val="10"/>
        </w:rPr>
      </w:pPr>
    </w:p>
    <w:p w14:paraId="09D38522" w14:textId="77777777" w:rsidR="007440E4" w:rsidRPr="00D5109F" w:rsidRDefault="007440E4" w:rsidP="007440E4">
      <w:pPr>
        <w:pStyle w:val="Paragraphedeliste"/>
        <w:pBdr>
          <w:top w:val="single" w:sz="4" w:space="1" w:color="auto"/>
          <w:left w:val="single" w:sz="4" w:space="4" w:color="auto"/>
          <w:bottom w:val="single" w:sz="4" w:space="1" w:color="auto"/>
          <w:right w:val="single" w:sz="4" w:space="4" w:color="auto"/>
        </w:pBdr>
        <w:ind w:left="284"/>
        <w:jc w:val="center"/>
        <w:rPr>
          <w:rFonts w:ascii="Century Gothic" w:hAnsi="Century Gothic"/>
          <w:b/>
          <w:i/>
          <w:iCs/>
          <w:u w:val="single"/>
        </w:rPr>
      </w:pPr>
      <w:r w:rsidRPr="00D5109F">
        <w:rPr>
          <w:rFonts w:ascii="Century Gothic" w:hAnsi="Century Gothic"/>
          <w:b/>
          <w:i/>
          <w:iCs/>
          <w:u w:val="single"/>
        </w:rPr>
        <w:t>Attention aux délais nécessaires afin de réaliser vos démarches administratives.</w:t>
      </w:r>
    </w:p>
    <w:p w14:paraId="62A3368E" w14:textId="77777777" w:rsidR="008F0FE6" w:rsidRPr="0054045A" w:rsidRDefault="008F0FE6" w:rsidP="008F0FE6">
      <w:pPr>
        <w:tabs>
          <w:tab w:val="left" w:leader="dot" w:pos="5103"/>
          <w:tab w:val="left" w:pos="6237"/>
          <w:tab w:val="left" w:leader="dot" w:pos="9639"/>
        </w:tabs>
        <w:ind w:left="284"/>
        <w:jc w:val="both"/>
        <w:rPr>
          <w:rFonts w:ascii="Century Gothic" w:hAnsi="Century Gothic"/>
          <w:b/>
          <w:color w:val="FF0000"/>
          <w:bdr w:val="single" w:sz="4" w:space="0" w:color="auto"/>
        </w:rPr>
      </w:pPr>
      <w:r w:rsidRPr="0054045A">
        <w:rPr>
          <w:rFonts w:ascii="Century Gothic" w:hAnsi="Century Gothic"/>
        </w:rPr>
        <w:t>Le montant du</w:t>
      </w:r>
      <w:r w:rsidRPr="0054045A">
        <w:rPr>
          <w:rFonts w:ascii="Century Gothic" w:hAnsi="Century Gothic"/>
          <w:b/>
        </w:rPr>
        <w:t xml:space="preserve"> droit d’engagement </w:t>
      </w:r>
      <w:r w:rsidRPr="0054045A">
        <w:rPr>
          <w:rFonts w:ascii="Century Gothic" w:hAnsi="Century Gothic"/>
        </w:rPr>
        <w:t>devra</w:t>
      </w:r>
      <w:r w:rsidRPr="00E311FB">
        <w:rPr>
          <w:rFonts w:ascii="Century Gothic" w:hAnsi="Century Gothic"/>
          <w:b/>
          <w:u w:val="single"/>
        </w:rPr>
        <w:t xml:space="preserve"> OBLIGATOIREMENT</w:t>
      </w:r>
      <w:r w:rsidRPr="0054045A">
        <w:rPr>
          <w:rFonts w:ascii="Century Gothic" w:hAnsi="Century Gothic"/>
          <w:b/>
        </w:rPr>
        <w:t xml:space="preserve"> </w:t>
      </w:r>
      <w:r w:rsidRPr="0054045A">
        <w:rPr>
          <w:rFonts w:ascii="Century Gothic" w:hAnsi="Century Gothic"/>
        </w:rPr>
        <w:t xml:space="preserve">être viré au crédit du seul compte bancaire suivant et s’y trouver en dépôt </w:t>
      </w:r>
      <w:r w:rsidRPr="0054045A">
        <w:rPr>
          <w:rFonts w:ascii="Century Gothic" w:hAnsi="Century Gothic"/>
          <w:b/>
          <w:bdr w:val="single" w:sz="4" w:space="0" w:color="auto"/>
        </w:rPr>
        <w:t>avant ces mêmes dates</w:t>
      </w:r>
      <w:r>
        <w:rPr>
          <w:rFonts w:ascii="Century Gothic" w:hAnsi="Century Gothic"/>
          <w:b/>
          <w:color w:val="00B050"/>
          <w:bdr w:val="single" w:sz="4" w:space="0" w:color="auto"/>
        </w:rPr>
        <w:t xml:space="preserve"> </w:t>
      </w:r>
      <w:r w:rsidRPr="0054045A">
        <w:rPr>
          <w:rFonts w:ascii="Century Gothic" w:hAnsi="Century Gothic"/>
          <w:b/>
          <w:bdr w:val="single" w:sz="4" w:space="0" w:color="auto"/>
        </w:rPr>
        <w:t>et moments.</w:t>
      </w:r>
    </w:p>
    <w:p w14:paraId="2A70D2AF" w14:textId="77777777" w:rsidR="008F0FE6" w:rsidRPr="0054045A" w:rsidRDefault="008F0FE6" w:rsidP="008F0FE6">
      <w:pPr>
        <w:tabs>
          <w:tab w:val="left" w:leader="dot" w:pos="5103"/>
          <w:tab w:val="left" w:pos="6237"/>
          <w:tab w:val="left" w:leader="dot" w:pos="9639"/>
        </w:tabs>
        <w:ind w:left="284"/>
        <w:jc w:val="both"/>
        <w:rPr>
          <w:rFonts w:ascii="Century Gothic" w:hAnsi="Century Gothic"/>
        </w:rPr>
      </w:pPr>
      <w:r w:rsidRPr="0054045A">
        <w:rPr>
          <w:rFonts w:ascii="Century Gothic" w:hAnsi="Century Gothic"/>
        </w:rPr>
        <w:t>Attention aux délais bancaires).</w:t>
      </w:r>
    </w:p>
    <w:p w14:paraId="454F4908" w14:textId="77777777" w:rsidR="008F0FE6" w:rsidRPr="00BF4F83" w:rsidRDefault="008F0FE6" w:rsidP="008F0FE6">
      <w:pPr>
        <w:tabs>
          <w:tab w:val="left" w:leader="dot" w:pos="5103"/>
          <w:tab w:val="left" w:pos="6237"/>
          <w:tab w:val="left" w:leader="dot" w:pos="9180"/>
        </w:tabs>
        <w:ind w:left="284"/>
        <w:jc w:val="both"/>
        <w:rPr>
          <w:rFonts w:ascii="Century Gothic" w:hAnsi="Century Gothic"/>
          <w:b/>
        </w:rPr>
      </w:pPr>
      <w:r w:rsidRPr="00BF4F83">
        <w:rPr>
          <w:rFonts w:ascii="Century Gothic" w:hAnsi="Century Gothic"/>
          <w:b/>
        </w:rPr>
        <w:t>N° : BE 36  3630 0854 9881</w:t>
      </w:r>
      <w:r w:rsidRPr="00BF4F83">
        <w:rPr>
          <w:rFonts w:ascii="Century Gothic" w:hAnsi="Century Gothic"/>
        </w:rPr>
        <w:t xml:space="preserve">  </w:t>
      </w:r>
      <w:r w:rsidRPr="00BF4F83">
        <w:rPr>
          <w:rFonts w:ascii="Century Gothic" w:hAnsi="Century Gothic"/>
          <w:b/>
        </w:rPr>
        <w:t xml:space="preserve">  Intitulé :  MCEBEN</w:t>
      </w:r>
    </w:p>
    <w:p w14:paraId="0DB1A05C" w14:textId="77777777" w:rsidR="008F0FE6" w:rsidRPr="0054045A" w:rsidRDefault="008F0FE6" w:rsidP="008F0FE6">
      <w:pPr>
        <w:ind w:left="284"/>
        <w:jc w:val="both"/>
        <w:rPr>
          <w:rFonts w:ascii="Century Gothic" w:hAnsi="Century Gothic"/>
        </w:rPr>
      </w:pPr>
      <w:r w:rsidRPr="0054045A">
        <w:rPr>
          <w:rFonts w:ascii="Century Gothic" w:hAnsi="Century Gothic"/>
          <w:u w:val="single"/>
        </w:rPr>
        <w:t>Rappel</w:t>
      </w:r>
      <w:r w:rsidRPr="0054045A">
        <w:rPr>
          <w:rFonts w:ascii="Century Gothic" w:hAnsi="Century Gothic"/>
        </w:rPr>
        <w:t xml:space="preserve"> : Le double d'un formulaire de virement n'est pas une preuve de paiement. </w:t>
      </w:r>
    </w:p>
    <w:p w14:paraId="29048FF1" w14:textId="77777777" w:rsidR="0098767E" w:rsidRPr="00B46096" w:rsidRDefault="0098767E" w:rsidP="008F0FE6">
      <w:pPr>
        <w:jc w:val="both"/>
        <w:rPr>
          <w:rFonts w:ascii="Century Gothic" w:hAnsi="Century Gothic"/>
          <w:sz w:val="10"/>
          <w:szCs w:val="10"/>
        </w:rPr>
      </w:pPr>
    </w:p>
    <w:p w14:paraId="2F12E0CD" w14:textId="32316327" w:rsidR="0098767E" w:rsidRPr="0054045A" w:rsidRDefault="0098767E" w:rsidP="0098767E">
      <w:pPr>
        <w:pBdr>
          <w:top w:val="single" w:sz="4" w:space="3" w:color="auto"/>
          <w:left w:val="single" w:sz="4" w:space="4" w:color="auto"/>
          <w:bottom w:val="single" w:sz="4" w:space="1" w:color="auto"/>
          <w:right w:val="single" w:sz="4" w:space="4" w:color="auto"/>
        </w:pBdr>
        <w:ind w:left="284"/>
        <w:jc w:val="both"/>
        <w:rPr>
          <w:rFonts w:ascii="Century Gothic" w:hAnsi="Century Gothic"/>
          <w:b/>
        </w:rPr>
      </w:pPr>
      <w:r w:rsidRPr="002A5679">
        <w:rPr>
          <w:rFonts w:ascii="Century Gothic" w:hAnsi="Century Gothic"/>
          <w:b/>
        </w:rPr>
        <w:t>***P</w:t>
      </w:r>
      <w:r w:rsidRPr="004A0578">
        <w:rPr>
          <w:rFonts w:ascii="Century Gothic" w:hAnsi="Century Gothic"/>
          <w:b/>
        </w:rPr>
        <w:t xml:space="preserve">assé ces délais, il ne sera PLUS possible de s’inscrire </w:t>
      </w:r>
      <w:r w:rsidR="00EE275C" w:rsidRPr="004A0578">
        <w:rPr>
          <w:rFonts w:ascii="Century Gothic" w:hAnsi="Century Gothic"/>
          <w:b/>
        </w:rPr>
        <w:t xml:space="preserve">ni </w:t>
      </w:r>
      <w:r w:rsidRPr="004A0578">
        <w:rPr>
          <w:rFonts w:ascii="Century Gothic" w:hAnsi="Century Gothic"/>
          <w:b/>
        </w:rPr>
        <w:t>de payer le montant des frais d'inscription</w:t>
      </w:r>
    </w:p>
    <w:p w14:paraId="671E4A79" w14:textId="77777777" w:rsidR="00EC3E66" w:rsidRDefault="00EC3E66" w:rsidP="0098767E">
      <w:pPr>
        <w:pStyle w:val="Paragraphedeliste"/>
        <w:ind w:left="0"/>
        <w:jc w:val="both"/>
        <w:rPr>
          <w:b/>
          <w:bCs/>
          <w:sz w:val="10"/>
          <w:szCs w:val="10"/>
          <w:u w:val="single"/>
        </w:rPr>
      </w:pPr>
    </w:p>
    <w:p w14:paraId="497A2360" w14:textId="77777777" w:rsidR="00D11380" w:rsidRPr="008F0FE6" w:rsidRDefault="00D11380" w:rsidP="00D11380">
      <w:pPr>
        <w:pBdr>
          <w:top w:val="single" w:sz="4" w:space="1" w:color="auto"/>
          <w:left w:val="single" w:sz="4" w:space="4" w:color="auto"/>
          <w:bottom w:val="single" w:sz="4" w:space="1" w:color="auto"/>
          <w:right w:val="single" w:sz="4" w:space="4" w:color="auto"/>
        </w:pBdr>
        <w:ind w:left="284"/>
        <w:jc w:val="both"/>
        <w:rPr>
          <w:rFonts w:ascii="Century Gothic" w:hAnsi="Century Gothic" w:cs="Century Gothic"/>
          <w:b/>
          <w:bCs/>
          <w:iCs/>
          <w:strike/>
          <w:lang w:val="fr-BE"/>
        </w:rPr>
      </w:pPr>
      <w:r w:rsidRPr="008F0FE6">
        <w:rPr>
          <w:rFonts w:ascii="Century Gothic" w:hAnsi="Century Gothic" w:cs="Century Gothic"/>
          <w:b/>
          <w:bCs/>
          <w:iCs/>
          <w:lang w:val="fr-BE"/>
        </w:rPr>
        <w:t xml:space="preserve">Le paiement du droit d’engagement se fera </w:t>
      </w:r>
      <w:r w:rsidRPr="008F0FE6">
        <w:rPr>
          <w:rFonts w:ascii="Century Gothic" w:hAnsi="Century Gothic" w:cs="Century Gothic"/>
          <w:b/>
          <w:bCs/>
          <w:iCs/>
          <w:u w:val="single"/>
          <w:lang w:val="fr-BE"/>
        </w:rPr>
        <w:t>UNIQUEMENT</w:t>
      </w:r>
      <w:r w:rsidRPr="008F0FE6">
        <w:rPr>
          <w:rFonts w:ascii="Century Gothic" w:hAnsi="Century Gothic" w:cs="Century Gothic"/>
          <w:b/>
          <w:bCs/>
          <w:iCs/>
          <w:lang w:val="fr-BE"/>
        </w:rPr>
        <w:t xml:space="preserve"> par virement bancaire et ce, pour un seul Pilote.</w:t>
      </w:r>
    </w:p>
    <w:p w14:paraId="6DAC0279" w14:textId="77777777" w:rsidR="00D11380" w:rsidRPr="008F0FE6" w:rsidRDefault="00D11380" w:rsidP="00D11380">
      <w:pPr>
        <w:pBdr>
          <w:top w:val="single" w:sz="4" w:space="1" w:color="auto"/>
          <w:left w:val="single" w:sz="4" w:space="4" w:color="auto"/>
          <w:bottom w:val="single" w:sz="4" w:space="1" w:color="auto"/>
          <w:right w:val="single" w:sz="4" w:space="4" w:color="auto"/>
        </w:pBdr>
        <w:ind w:left="284"/>
        <w:jc w:val="both"/>
        <w:rPr>
          <w:rFonts w:ascii="Century Gothic" w:hAnsi="Century Gothic" w:cs="Century Gothic"/>
          <w:b/>
          <w:bCs/>
          <w:iCs/>
          <w:lang w:val="fr-BE"/>
        </w:rPr>
      </w:pPr>
      <w:r w:rsidRPr="008F0FE6">
        <w:rPr>
          <w:rFonts w:ascii="Century Gothic" w:hAnsi="Century Gothic" w:cs="Century Gothic"/>
          <w:b/>
          <w:bCs/>
          <w:iCs/>
          <w:lang w:val="fr-BE"/>
        </w:rPr>
        <w:t>Le paiement, en espèces, au secrétariat, la veille ou le jour de l’épreuve, est interdit.</w:t>
      </w:r>
    </w:p>
    <w:p w14:paraId="7AE7CBAC" w14:textId="77777777" w:rsidR="00D11380" w:rsidRPr="008F0FE6" w:rsidRDefault="00D11380" w:rsidP="00D11380">
      <w:pPr>
        <w:pBdr>
          <w:top w:val="single" w:sz="4" w:space="1" w:color="auto"/>
          <w:left w:val="single" w:sz="4" w:space="4" w:color="auto"/>
          <w:bottom w:val="single" w:sz="4" w:space="1" w:color="auto"/>
          <w:right w:val="single" w:sz="4" w:space="4" w:color="auto"/>
        </w:pBdr>
        <w:ind w:left="284"/>
        <w:jc w:val="both"/>
        <w:rPr>
          <w:rFonts w:ascii="Century Gothic" w:hAnsi="Century Gothic" w:cs="Century Gothic"/>
          <w:b/>
          <w:bCs/>
          <w:iCs/>
          <w:lang w:val="fr-BE"/>
        </w:rPr>
      </w:pPr>
      <w:r w:rsidRPr="008F0FE6">
        <w:rPr>
          <w:rFonts w:ascii="Century Gothic" w:hAnsi="Century Gothic" w:cs="Century Gothic"/>
          <w:b/>
          <w:bCs/>
          <w:iCs/>
          <w:lang w:val="fr-BE"/>
        </w:rPr>
        <w:t>Il n'est donc plus autorisé de s’inscrire sur place.</w:t>
      </w:r>
    </w:p>
    <w:p w14:paraId="297D7F18" w14:textId="6CF860FC" w:rsidR="00D11380" w:rsidRPr="008F0FE6" w:rsidRDefault="00D11380" w:rsidP="00D11380">
      <w:pPr>
        <w:pBdr>
          <w:top w:val="single" w:sz="4" w:space="1" w:color="auto"/>
          <w:left w:val="single" w:sz="4" w:space="4" w:color="auto"/>
          <w:bottom w:val="single" w:sz="4" w:space="1" w:color="auto"/>
          <w:right w:val="single" w:sz="4" w:space="4" w:color="auto"/>
        </w:pBdr>
        <w:ind w:left="284"/>
        <w:jc w:val="both"/>
        <w:rPr>
          <w:rFonts w:ascii="Century Gothic" w:hAnsi="Century Gothic" w:cs="Century Gothic"/>
          <w:b/>
          <w:bCs/>
          <w:i/>
          <w:lang w:val="fr-BE"/>
        </w:rPr>
      </w:pPr>
      <w:r w:rsidRPr="008F0FE6">
        <w:rPr>
          <w:rFonts w:ascii="Century Gothic" w:hAnsi="Century Gothic" w:cs="Century Gothic"/>
          <w:b/>
          <w:bCs/>
          <w:iCs/>
          <w:lang w:val="fr-BE"/>
        </w:rPr>
        <w:t>Le virement précisera clairement le nom du pilote désigné et</w:t>
      </w:r>
      <w:r w:rsidR="008F0FE6" w:rsidRPr="008F0FE6">
        <w:rPr>
          <w:rFonts w:ascii="Century Gothic" w:hAnsi="Century Gothic" w:cs="Century Gothic"/>
          <w:b/>
          <w:bCs/>
          <w:iCs/>
          <w:lang w:val="fr-BE"/>
        </w:rPr>
        <w:t xml:space="preserve"> la division et classe dans laquelle il s’inscrit.</w:t>
      </w:r>
    </w:p>
    <w:p w14:paraId="4E818E10" w14:textId="77777777" w:rsidR="00D11380" w:rsidRPr="001A5C19" w:rsidRDefault="00D11380" w:rsidP="00D11380">
      <w:pPr>
        <w:ind w:left="142"/>
        <w:jc w:val="both"/>
        <w:rPr>
          <w:rFonts w:ascii="Century Gothic" w:hAnsi="Century Gothic"/>
          <w:sz w:val="10"/>
          <w:szCs w:val="10"/>
          <w:u w:val="single"/>
        </w:rPr>
      </w:pPr>
    </w:p>
    <w:p w14:paraId="722D3015" w14:textId="77777777" w:rsidR="00D11380" w:rsidRPr="00850C80" w:rsidRDefault="00D11380" w:rsidP="00D11380">
      <w:pPr>
        <w:ind w:left="142"/>
        <w:jc w:val="both"/>
        <w:rPr>
          <w:rFonts w:ascii="Century Gothic" w:hAnsi="Century Gothic"/>
        </w:rPr>
      </w:pPr>
      <w:r w:rsidRPr="001A545F">
        <w:rPr>
          <w:rFonts w:ascii="Century Gothic" w:hAnsi="Century Gothic"/>
        </w:rPr>
        <w:t xml:space="preserve">Si le concurrent refuse la publicité de l’organisateur, ces droits pourront être majorés de </w:t>
      </w:r>
      <w:r w:rsidRPr="00EE275C">
        <w:rPr>
          <w:rFonts w:ascii="Century Gothic" w:hAnsi="Century Gothic"/>
          <w:b/>
          <w:bCs/>
        </w:rPr>
        <w:t>25%</w:t>
      </w:r>
      <w:r w:rsidRPr="001A545F">
        <w:rPr>
          <w:rFonts w:ascii="Century Gothic" w:hAnsi="Century Gothic"/>
        </w:rPr>
        <w:t xml:space="preserve"> (y compris </w:t>
      </w:r>
      <w:r w:rsidRPr="00850C80">
        <w:rPr>
          <w:rFonts w:ascii="Century Gothic" w:hAnsi="Century Gothic"/>
        </w:rPr>
        <w:t>pour la Division « Histo-Démo » (voir Art. 5 du RTG)</w:t>
      </w:r>
    </w:p>
    <w:p w14:paraId="4A9A8B1E" w14:textId="263233E3" w:rsidR="00D11380" w:rsidRPr="00EF56FF" w:rsidRDefault="00D11380" w:rsidP="00D11380">
      <w:pPr>
        <w:ind w:left="142"/>
        <w:jc w:val="both"/>
        <w:rPr>
          <w:rFonts w:ascii="Century Gothic" w:hAnsi="Century Gothic"/>
          <w:strike/>
        </w:rPr>
      </w:pPr>
      <w:r w:rsidRPr="00850C80">
        <w:rPr>
          <w:rFonts w:ascii="Century Gothic" w:hAnsi="Century Gothic"/>
        </w:rPr>
        <w:t>La mention de ce refus devra figurer sur le</w:t>
      </w:r>
      <w:r w:rsidRPr="001A545F">
        <w:rPr>
          <w:rFonts w:ascii="Century Gothic" w:hAnsi="Century Gothic"/>
        </w:rPr>
        <w:t xml:space="preserve"> bulletin d'engagement et le complément de droit de participation doit être ajouté au virement reprenant ledit droit</w:t>
      </w:r>
      <w:r w:rsidR="00EE275C">
        <w:rPr>
          <w:rFonts w:ascii="Century Gothic" w:hAnsi="Century Gothic"/>
        </w:rPr>
        <w:t>.</w:t>
      </w:r>
    </w:p>
    <w:p w14:paraId="09B471D5" w14:textId="77777777" w:rsidR="00D11380" w:rsidRDefault="00D11380" w:rsidP="0098767E">
      <w:pPr>
        <w:pStyle w:val="Paragraphedeliste"/>
        <w:ind w:left="0"/>
        <w:jc w:val="both"/>
        <w:rPr>
          <w:b/>
          <w:bCs/>
          <w:sz w:val="10"/>
          <w:szCs w:val="10"/>
          <w:u w:val="single"/>
        </w:rPr>
      </w:pPr>
    </w:p>
    <w:p w14:paraId="74217762" w14:textId="3E6613DF" w:rsidR="0098767E" w:rsidRPr="00B46096" w:rsidRDefault="00D11380" w:rsidP="0098767E">
      <w:pPr>
        <w:ind w:left="284"/>
        <w:jc w:val="both"/>
        <w:rPr>
          <w:rFonts w:ascii="Century Gothic" w:hAnsi="Century Gothic"/>
          <w:bCs/>
          <w:u w:val="single"/>
        </w:rPr>
      </w:pPr>
      <w:r w:rsidRPr="00B46096">
        <w:rPr>
          <w:rFonts w:ascii="Century Gothic" w:hAnsi="Century Gothic"/>
          <w:b/>
          <w:bCs/>
          <w:u w:val="single"/>
        </w:rPr>
        <w:t>6</w:t>
      </w:r>
      <w:r w:rsidR="0098767E" w:rsidRPr="00B46096">
        <w:rPr>
          <w:rFonts w:ascii="Century Gothic" w:hAnsi="Century Gothic"/>
          <w:b/>
          <w:bCs/>
          <w:u w:val="single"/>
        </w:rPr>
        <w:t>.2.</w:t>
      </w:r>
      <w:r w:rsidR="0098767E" w:rsidRPr="00B46096">
        <w:rPr>
          <w:rFonts w:ascii="Century Gothic" w:hAnsi="Century Gothic"/>
          <w:bCs/>
          <w:u w:val="single"/>
        </w:rPr>
        <w:t xml:space="preserve"> Copies des licences</w:t>
      </w:r>
    </w:p>
    <w:p w14:paraId="42EDD59A" w14:textId="51B4C8DA" w:rsidR="0098767E" w:rsidRPr="0098767E" w:rsidRDefault="0098767E" w:rsidP="0098767E">
      <w:pPr>
        <w:pStyle w:val="Paragraphedeliste"/>
        <w:ind w:left="284"/>
        <w:jc w:val="both"/>
        <w:rPr>
          <w:rFonts w:ascii="Century Gothic" w:hAnsi="Century Gothic"/>
          <w:b/>
          <w:bCs/>
        </w:rPr>
      </w:pPr>
      <w:r w:rsidRPr="0098767E">
        <w:rPr>
          <w:rFonts w:ascii="Century Gothic" w:hAnsi="Century Gothic"/>
          <w:bCs/>
        </w:rPr>
        <w:t xml:space="preserve">En vue d’une gestion plus rapide du secrétariat de l’épreuve, les pilotes sont </w:t>
      </w:r>
      <w:r w:rsidRPr="0098767E">
        <w:rPr>
          <w:rFonts w:ascii="Century Gothic" w:hAnsi="Century Gothic"/>
          <w:b/>
          <w:bCs/>
          <w:u w:val="single"/>
        </w:rPr>
        <w:t>impérativement tenus</w:t>
      </w:r>
      <w:r w:rsidRPr="0098767E">
        <w:rPr>
          <w:rFonts w:ascii="Century Gothic" w:hAnsi="Century Gothic"/>
          <w:b/>
          <w:bCs/>
        </w:rPr>
        <w:t xml:space="preserve"> </w:t>
      </w:r>
      <w:r w:rsidRPr="0098767E">
        <w:rPr>
          <w:rFonts w:ascii="Century Gothic" w:hAnsi="Century Gothic"/>
          <w:bCs/>
        </w:rPr>
        <w:t>de joindre à leur demande d’engagement, le document dénommé « Copie</w:t>
      </w:r>
      <w:r w:rsidR="00197073">
        <w:rPr>
          <w:rFonts w:ascii="Century Gothic" w:hAnsi="Century Gothic"/>
          <w:bCs/>
        </w:rPr>
        <w:t>s</w:t>
      </w:r>
      <w:r w:rsidRPr="0098767E">
        <w:rPr>
          <w:rFonts w:ascii="Century Gothic" w:hAnsi="Century Gothic"/>
          <w:bCs/>
        </w:rPr>
        <w:t xml:space="preserve"> des licences », reprenant les photocopies de leurs licences (ASAF/VAS/RACB/Nat./Int.</w:t>
      </w:r>
      <w:r>
        <w:rPr>
          <w:rFonts w:ascii="Century Gothic" w:hAnsi="Century Gothic"/>
          <w:bCs/>
        </w:rPr>
        <w:t xml:space="preserve"> </w:t>
      </w:r>
      <w:r w:rsidRPr="0098767E">
        <w:rPr>
          <w:rFonts w:ascii="Century Gothic" w:hAnsi="Century Gothic"/>
          <w:bCs/>
        </w:rPr>
        <w:t xml:space="preserve">étrangère), en cours de validité (càd année </w:t>
      </w:r>
      <w:r w:rsidRPr="00752999">
        <w:rPr>
          <w:rFonts w:ascii="Century Gothic" w:hAnsi="Century Gothic"/>
          <w:b/>
        </w:rPr>
        <w:t>202</w:t>
      </w:r>
      <w:r w:rsidR="00EF56FF" w:rsidRPr="00752999">
        <w:rPr>
          <w:rFonts w:ascii="Century Gothic" w:hAnsi="Century Gothic"/>
          <w:b/>
        </w:rPr>
        <w:t>3</w:t>
      </w:r>
      <w:r w:rsidRPr="00752999">
        <w:rPr>
          <w:rFonts w:ascii="Century Gothic" w:hAnsi="Century Gothic"/>
          <w:bCs/>
        </w:rPr>
        <w:t xml:space="preserve">). </w:t>
      </w:r>
      <w:r w:rsidRPr="00752999">
        <w:rPr>
          <w:rFonts w:ascii="Century Gothic" w:hAnsi="Century Gothic"/>
          <w:b/>
          <w:bCs/>
        </w:rPr>
        <w:t xml:space="preserve">Tout </w:t>
      </w:r>
      <w:r w:rsidRPr="0098767E">
        <w:rPr>
          <w:rFonts w:ascii="Century Gothic" w:hAnsi="Century Gothic"/>
          <w:b/>
          <w:bCs/>
        </w:rPr>
        <w:t>engagement reçu sans cette annexe sera considéré comme NUL et ne sera pas traité !</w:t>
      </w:r>
    </w:p>
    <w:p w14:paraId="4DB19E3A" w14:textId="77777777" w:rsidR="008F1874" w:rsidRPr="00F36234" w:rsidRDefault="008F1874" w:rsidP="00C82143">
      <w:pPr>
        <w:ind w:left="142"/>
        <w:jc w:val="both"/>
        <w:rPr>
          <w:rFonts w:ascii="Century Gothic" w:hAnsi="Century Gothic"/>
          <w:color w:val="7030A0"/>
          <w:sz w:val="10"/>
          <w:szCs w:val="10"/>
        </w:rPr>
      </w:pPr>
    </w:p>
    <w:p w14:paraId="321006DD" w14:textId="604E7B38" w:rsidR="008F1874" w:rsidRPr="00B46096" w:rsidRDefault="00D11380" w:rsidP="007E2951">
      <w:pPr>
        <w:ind w:left="284"/>
        <w:jc w:val="both"/>
        <w:rPr>
          <w:rFonts w:ascii="Century Gothic" w:hAnsi="Century Gothic"/>
          <w:bCs/>
          <w:u w:val="single"/>
        </w:rPr>
      </w:pPr>
      <w:r w:rsidRPr="00B46096">
        <w:rPr>
          <w:rFonts w:ascii="Century Gothic" w:hAnsi="Century Gothic"/>
          <w:b/>
          <w:bCs/>
          <w:u w:val="single"/>
        </w:rPr>
        <w:t>6</w:t>
      </w:r>
      <w:r w:rsidR="008F1874" w:rsidRPr="00B46096">
        <w:rPr>
          <w:rFonts w:ascii="Century Gothic" w:hAnsi="Century Gothic"/>
          <w:b/>
          <w:bCs/>
          <w:u w:val="single"/>
        </w:rPr>
        <w:t>.</w:t>
      </w:r>
      <w:r w:rsidR="003555D5" w:rsidRPr="00B46096">
        <w:rPr>
          <w:rFonts w:ascii="Century Gothic" w:hAnsi="Century Gothic"/>
          <w:b/>
          <w:bCs/>
          <w:u w:val="single"/>
        </w:rPr>
        <w:t>3</w:t>
      </w:r>
      <w:r w:rsidR="008F1874" w:rsidRPr="00B46096">
        <w:rPr>
          <w:rFonts w:ascii="Century Gothic" w:hAnsi="Century Gothic"/>
          <w:b/>
          <w:bCs/>
          <w:u w:val="single"/>
        </w:rPr>
        <w:t>.</w:t>
      </w:r>
      <w:r w:rsidR="00261F1A" w:rsidRPr="00B46096">
        <w:rPr>
          <w:rFonts w:ascii="Century Gothic" w:hAnsi="Century Gothic"/>
          <w:bCs/>
          <w:u w:val="single"/>
        </w:rPr>
        <w:t xml:space="preserve"> </w:t>
      </w:r>
      <w:r w:rsidR="008F1874" w:rsidRPr="00B46096">
        <w:rPr>
          <w:rFonts w:ascii="Century Gothic" w:hAnsi="Century Gothic"/>
          <w:bCs/>
          <w:u w:val="single"/>
        </w:rPr>
        <w:t>Remboursements</w:t>
      </w:r>
    </w:p>
    <w:p w14:paraId="2BE4266D" w14:textId="77777777" w:rsidR="008F1874" w:rsidRPr="00AB5416" w:rsidRDefault="008F1874" w:rsidP="008F1874">
      <w:pPr>
        <w:tabs>
          <w:tab w:val="left" w:pos="1418"/>
        </w:tabs>
        <w:ind w:left="851" w:hanging="283"/>
        <w:jc w:val="both"/>
        <w:rPr>
          <w:rFonts w:ascii="Century Gothic" w:hAnsi="Century Gothic" w:cs="Arial"/>
          <w:u w:val="single"/>
        </w:rPr>
      </w:pPr>
      <w:r w:rsidRPr="00AB5416">
        <w:rPr>
          <w:rFonts w:ascii="Century Gothic" w:hAnsi="Century Gothic" w:cs="Arial"/>
          <w:u w:val="single"/>
        </w:rPr>
        <w:t>1. Remboursement lorsque le nombre limité d’engagés est atteint</w:t>
      </w:r>
    </w:p>
    <w:p w14:paraId="6AA2EAC7" w14:textId="77777777" w:rsidR="008F1874" w:rsidRPr="00AB5416" w:rsidRDefault="008F1874" w:rsidP="008F1874">
      <w:pPr>
        <w:tabs>
          <w:tab w:val="left" w:pos="1418"/>
        </w:tabs>
        <w:ind w:left="851" w:hanging="283"/>
        <w:jc w:val="both"/>
        <w:rPr>
          <w:rFonts w:ascii="Century Gothic" w:hAnsi="Century Gothic" w:cs="Arial"/>
        </w:rPr>
      </w:pPr>
      <w:r w:rsidRPr="00AB5416">
        <w:rPr>
          <w:rFonts w:ascii="Century Gothic" w:hAnsi="Century Gothic" w:cs="Arial"/>
        </w:rPr>
        <w:t>Un concurrent inscrit régulièrement et qui :</w:t>
      </w:r>
    </w:p>
    <w:p w14:paraId="0715C391" w14:textId="77777777" w:rsidR="008F1874" w:rsidRDefault="008F1874" w:rsidP="008E2EF6">
      <w:pPr>
        <w:widowControl w:val="0"/>
        <w:numPr>
          <w:ilvl w:val="0"/>
          <w:numId w:val="9"/>
        </w:numPr>
        <w:tabs>
          <w:tab w:val="num" w:pos="709"/>
          <w:tab w:val="num" w:pos="1080"/>
          <w:tab w:val="left" w:pos="1418"/>
        </w:tabs>
        <w:suppressAutoHyphens/>
        <w:ind w:left="851" w:hanging="283"/>
        <w:jc w:val="both"/>
        <w:rPr>
          <w:rFonts w:ascii="Century Gothic" w:hAnsi="Century Gothic" w:cs="Arial"/>
        </w:rPr>
      </w:pPr>
      <w:r w:rsidRPr="00AB5416">
        <w:rPr>
          <w:rFonts w:ascii="Century Gothic" w:hAnsi="Century Gothic" w:cs="Arial"/>
        </w:rPr>
        <w:t>a) ne serait repris ni sur la liste des concurrents acceptés, ni sur celle des réservistes (</w:t>
      </w:r>
      <w:r w:rsidRPr="00AB5416">
        <w:rPr>
          <w:rFonts w:ascii="Century Gothic" w:hAnsi="Century Gothic" w:cs="Arial"/>
          <w:b/>
        </w:rPr>
        <w:t>soit, qu’il ne l’aurait pas souhaité, soit que le chiffre maximum serait déjà atteint</w:t>
      </w:r>
      <w:r w:rsidRPr="00AB5416">
        <w:rPr>
          <w:rFonts w:ascii="Century Gothic" w:hAnsi="Century Gothic" w:cs="Arial"/>
        </w:rPr>
        <w:t>), se verrait remboursé de la totalité de ses droits d’engagement et ce, dans les 10 jours qui suivent l’attribution des numéros.</w:t>
      </w:r>
    </w:p>
    <w:p w14:paraId="68FC3B09" w14:textId="77777777" w:rsidR="008F1874" w:rsidRPr="00AB5416" w:rsidRDefault="008F1874" w:rsidP="008E2EF6">
      <w:pPr>
        <w:widowControl w:val="0"/>
        <w:numPr>
          <w:ilvl w:val="0"/>
          <w:numId w:val="9"/>
        </w:numPr>
        <w:tabs>
          <w:tab w:val="num" w:pos="709"/>
          <w:tab w:val="num" w:pos="1080"/>
          <w:tab w:val="left" w:pos="1418"/>
        </w:tabs>
        <w:suppressAutoHyphens/>
        <w:ind w:left="851" w:hanging="283"/>
        <w:jc w:val="both"/>
        <w:rPr>
          <w:rFonts w:ascii="Century Gothic" w:hAnsi="Century Gothic" w:cs="Arial"/>
        </w:rPr>
      </w:pPr>
      <w:r w:rsidRPr="00AB5416">
        <w:rPr>
          <w:rFonts w:ascii="Century Gothic" w:hAnsi="Century Gothic" w:cs="Arial"/>
        </w:rPr>
        <w:t xml:space="preserve">b) ayant accepté d’être réserviste, ne serait pas autorisé à prendre le départ, se verrait </w:t>
      </w:r>
      <w:r w:rsidRPr="00AB5416">
        <w:rPr>
          <w:rFonts w:ascii="Century Gothic" w:hAnsi="Century Gothic" w:cs="Arial"/>
          <w:b/>
        </w:rPr>
        <w:t>automatiquement</w:t>
      </w:r>
      <w:r w:rsidRPr="00AB5416">
        <w:rPr>
          <w:rFonts w:ascii="Century Gothic" w:hAnsi="Century Gothic" w:cs="Arial"/>
        </w:rPr>
        <w:t xml:space="preserve"> remboursé de </w:t>
      </w:r>
      <w:r w:rsidRPr="00AB5416">
        <w:rPr>
          <w:rFonts w:ascii="Century Gothic" w:hAnsi="Century Gothic" w:cs="Arial"/>
          <w:b/>
        </w:rPr>
        <w:t>80%</w:t>
      </w:r>
      <w:r w:rsidRPr="00AB5416">
        <w:rPr>
          <w:rFonts w:ascii="Century Gothic" w:hAnsi="Century Gothic" w:cs="Arial"/>
        </w:rPr>
        <w:t xml:space="preserve"> des droits d’engagement et ce, dans les 10 jours qui suivent l’épreuve.</w:t>
      </w:r>
    </w:p>
    <w:p w14:paraId="2F71AC4D" w14:textId="77777777" w:rsidR="008F1874" w:rsidRPr="00AB5416" w:rsidRDefault="008F1874" w:rsidP="008F1874">
      <w:pPr>
        <w:tabs>
          <w:tab w:val="left" w:pos="1418"/>
        </w:tabs>
        <w:ind w:left="851" w:hanging="283"/>
        <w:jc w:val="both"/>
        <w:rPr>
          <w:rFonts w:ascii="Century Gothic" w:hAnsi="Century Gothic" w:cs="Arial"/>
          <w:u w:val="single"/>
        </w:rPr>
      </w:pPr>
      <w:r w:rsidRPr="00AB5416">
        <w:rPr>
          <w:rFonts w:ascii="Century Gothic" w:hAnsi="Century Gothic" w:cs="Arial"/>
          <w:u w:val="single"/>
        </w:rPr>
        <w:t>2. Remboursement en cas d’annulation</w:t>
      </w:r>
    </w:p>
    <w:p w14:paraId="36EBCC42" w14:textId="77777777" w:rsidR="008F1874" w:rsidRPr="00AB5416" w:rsidRDefault="008F1874" w:rsidP="008E2EF6">
      <w:pPr>
        <w:widowControl w:val="0"/>
        <w:numPr>
          <w:ilvl w:val="0"/>
          <w:numId w:val="17"/>
        </w:numPr>
        <w:tabs>
          <w:tab w:val="clear" w:pos="2678"/>
          <w:tab w:val="num" w:pos="709"/>
          <w:tab w:val="num" w:pos="1080"/>
          <w:tab w:val="left" w:pos="1418"/>
        </w:tabs>
        <w:suppressAutoHyphens/>
        <w:ind w:left="851" w:hanging="283"/>
        <w:jc w:val="both"/>
        <w:rPr>
          <w:rFonts w:ascii="Century Gothic" w:hAnsi="Century Gothic" w:cs="Arial"/>
        </w:rPr>
      </w:pPr>
      <w:r w:rsidRPr="00AB5416">
        <w:rPr>
          <w:rFonts w:ascii="Century Gothic" w:hAnsi="Century Gothic" w:cs="Arial"/>
        </w:rPr>
        <w:t>En cas d’annulation de l’épreuve, les concurrents se verront remboursés de la totalité de leurs droits d’engagement dans les 10 jours qui suivent l’attribution des numéros.</w:t>
      </w:r>
    </w:p>
    <w:p w14:paraId="0F07C1FE" w14:textId="6EFD574A" w:rsidR="008F1874" w:rsidRPr="00AB5416" w:rsidRDefault="008F1874" w:rsidP="008E2EF6">
      <w:pPr>
        <w:widowControl w:val="0"/>
        <w:numPr>
          <w:ilvl w:val="0"/>
          <w:numId w:val="17"/>
        </w:numPr>
        <w:tabs>
          <w:tab w:val="clear" w:pos="2678"/>
          <w:tab w:val="num" w:pos="709"/>
          <w:tab w:val="num" w:pos="1080"/>
          <w:tab w:val="left" w:pos="1418"/>
        </w:tabs>
        <w:suppressAutoHyphens/>
        <w:ind w:left="851" w:hanging="283"/>
        <w:jc w:val="both"/>
        <w:rPr>
          <w:rFonts w:ascii="Century Gothic" w:hAnsi="Century Gothic" w:cs="Arial"/>
        </w:rPr>
      </w:pPr>
      <w:r w:rsidRPr="00AB5416">
        <w:rPr>
          <w:rFonts w:ascii="Century Gothic" w:hAnsi="Century Gothic" w:cs="Arial"/>
        </w:rPr>
        <w:t>Si l’annulation de l’épreuve est consécutive à un cas de force majeure imprévisible ou inattendu (catastrophe naturelle, événements extérieurs fortuits, etc</w:t>
      </w:r>
      <w:r w:rsidRPr="00EE275C">
        <w:rPr>
          <w:rFonts w:ascii="Century Gothic" w:hAnsi="Century Gothic" w:cs="Arial"/>
        </w:rPr>
        <w:t>.)</w:t>
      </w:r>
      <w:r w:rsidRPr="00AB5416">
        <w:rPr>
          <w:rFonts w:ascii="Century Gothic" w:hAnsi="Century Gothic" w:cs="Arial"/>
        </w:rPr>
        <w:t xml:space="preserve"> jugé comme tel par le Collège des Commissaires Sportifs, l’organisateur pourra conserver un montant égal à 20 % du droit d’engagement, si l’épreuve n’a pas débuté.</w:t>
      </w:r>
    </w:p>
    <w:p w14:paraId="0B4555BF" w14:textId="77777777" w:rsidR="008F1874" w:rsidRPr="00DD4E5E" w:rsidRDefault="008F1874" w:rsidP="008E2EF6">
      <w:pPr>
        <w:widowControl w:val="0"/>
        <w:numPr>
          <w:ilvl w:val="0"/>
          <w:numId w:val="17"/>
        </w:numPr>
        <w:tabs>
          <w:tab w:val="clear" w:pos="2678"/>
          <w:tab w:val="num" w:pos="709"/>
          <w:tab w:val="num" w:pos="1080"/>
          <w:tab w:val="left" w:pos="1418"/>
        </w:tabs>
        <w:suppressAutoHyphens/>
        <w:ind w:left="851" w:hanging="283"/>
        <w:jc w:val="both"/>
        <w:rPr>
          <w:rFonts w:ascii="Century Gothic" w:hAnsi="Century Gothic" w:cs="Arial"/>
        </w:rPr>
      </w:pPr>
      <w:r w:rsidRPr="00DD4E5E">
        <w:rPr>
          <w:rFonts w:ascii="Century Gothic" w:hAnsi="Century Gothic" w:cs="Arial"/>
        </w:rPr>
        <w:t>Si elle a débuté, il pourra conserver la totalité des droits.</w:t>
      </w:r>
    </w:p>
    <w:p w14:paraId="7DF72433" w14:textId="77777777" w:rsidR="008F1874" w:rsidRPr="00DD4E5E" w:rsidRDefault="008F1874" w:rsidP="008E2EF6">
      <w:pPr>
        <w:widowControl w:val="0"/>
        <w:numPr>
          <w:ilvl w:val="0"/>
          <w:numId w:val="17"/>
        </w:numPr>
        <w:tabs>
          <w:tab w:val="clear" w:pos="2678"/>
          <w:tab w:val="num" w:pos="709"/>
          <w:tab w:val="num" w:pos="1080"/>
          <w:tab w:val="left" w:pos="1418"/>
        </w:tabs>
        <w:suppressAutoHyphens/>
        <w:ind w:left="851" w:hanging="283"/>
        <w:jc w:val="both"/>
        <w:rPr>
          <w:rFonts w:ascii="Century Gothic" w:hAnsi="Century Gothic" w:cs="Arial"/>
        </w:rPr>
      </w:pPr>
      <w:r w:rsidRPr="00DD4E5E">
        <w:rPr>
          <w:rFonts w:ascii="Century Gothic" w:hAnsi="Century Gothic" w:cs="Arial"/>
        </w:rPr>
        <w:t>Toutefois, le cas échéant, la partie de l’engagement qui aurait dû être affectée au paiement des primes d’assurances (et qui ne seront pas dues à l’assureur), devra être restituée aux concurrents.</w:t>
      </w:r>
    </w:p>
    <w:p w14:paraId="0D34B1FD" w14:textId="77777777" w:rsidR="008F1874" w:rsidRPr="00DD4E5E" w:rsidRDefault="008F1874" w:rsidP="008F1874">
      <w:pPr>
        <w:tabs>
          <w:tab w:val="num" w:pos="1080"/>
          <w:tab w:val="left" w:pos="1418"/>
        </w:tabs>
        <w:ind w:left="851" w:hanging="283"/>
        <w:jc w:val="both"/>
        <w:rPr>
          <w:rFonts w:ascii="Century Gothic" w:hAnsi="Century Gothic" w:cs="Arial"/>
        </w:rPr>
      </w:pPr>
      <w:r w:rsidRPr="00DD4E5E">
        <w:rPr>
          <w:rFonts w:ascii="Century Gothic" w:hAnsi="Century Gothic" w:cs="Arial"/>
          <w:u w:val="single"/>
        </w:rPr>
        <w:t xml:space="preserve">3. Remboursement dans les autres cas </w:t>
      </w:r>
      <w:r w:rsidRPr="00DD4E5E">
        <w:rPr>
          <w:rFonts w:ascii="Century Gothic" w:hAnsi="Century Gothic" w:cs="Arial"/>
        </w:rPr>
        <w:t>(Voir Art. 9.5 du RSG – IMPORTANT)</w:t>
      </w:r>
    </w:p>
    <w:p w14:paraId="399CFB52" w14:textId="77777777" w:rsidR="008F1874" w:rsidRPr="00DD4E5E" w:rsidRDefault="008F1874" w:rsidP="008F1874">
      <w:pPr>
        <w:tabs>
          <w:tab w:val="num" w:pos="720"/>
          <w:tab w:val="left" w:pos="1418"/>
        </w:tabs>
        <w:ind w:left="851"/>
        <w:jc w:val="both"/>
        <w:rPr>
          <w:rFonts w:ascii="Century Gothic" w:hAnsi="Century Gothic" w:cs="Arial"/>
        </w:rPr>
      </w:pPr>
      <w:r w:rsidRPr="00DD4E5E">
        <w:rPr>
          <w:rFonts w:ascii="Century Gothic" w:hAnsi="Century Gothic" w:cs="Arial"/>
        </w:rPr>
        <w:t xml:space="preserve">Tout concurrent engagé (ayant donc payé la totalité des droits d’engagement) et qui ne pourrait prendre part à l’épreuve </w:t>
      </w:r>
      <w:r w:rsidRPr="00DD4E5E">
        <w:rPr>
          <w:rFonts w:ascii="Century Gothic" w:hAnsi="Century Gothic"/>
          <w:b/>
          <w:bCs/>
        </w:rPr>
        <w:t>pour un cas de force majeure (à justifier**)</w:t>
      </w:r>
      <w:r w:rsidR="00DD4E5E">
        <w:rPr>
          <w:rFonts w:ascii="Century Gothic" w:hAnsi="Century Gothic"/>
          <w:b/>
          <w:bCs/>
        </w:rPr>
        <w:t xml:space="preserve"> </w:t>
      </w:r>
      <w:r w:rsidRPr="00DD4E5E">
        <w:rPr>
          <w:rFonts w:ascii="Century Gothic" w:hAnsi="Century Gothic" w:cs="Arial"/>
          <w:b/>
        </w:rPr>
        <w:t>DOIT</w:t>
      </w:r>
      <w:r w:rsidR="00DD4E5E">
        <w:rPr>
          <w:rFonts w:ascii="Century Gothic" w:hAnsi="Century Gothic" w:cs="Arial"/>
          <w:b/>
        </w:rPr>
        <w:t xml:space="preserve"> </w:t>
      </w:r>
      <w:r w:rsidRPr="00DD4E5E">
        <w:rPr>
          <w:rFonts w:ascii="Century Gothic" w:hAnsi="Century Gothic" w:cs="Arial"/>
        </w:rPr>
        <w:t>signifier son désistement par écrit à l’organisateur (Fax, SMS ou mail, autorisés) et ce, avant la fin de la période d'inscription à droits simples, reprise ci-dessus.</w:t>
      </w:r>
    </w:p>
    <w:p w14:paraId="56624C68" w14:textId="77777777" w:rsidR="008F1874" w:rsidRPr="00DD4E5E" w:rsidRDefault="008F1874" w:rsidP="008F1874">
      <w:pPr>
        <w:tabs>
          <w:tab w:val="num" w:pos="1080"/>
          <w:tab w:val="left" w:pos="1418"/>
        </w:tabs>
        <w:ind w:left="851" w:hanging="283"/>
        <w:jc w:val="both"/>
        <w:rPr>
          <w:rFonts w:ascii="Century Gothic" w:hAnsi="Century Gothic" w:cs="Arial"/>
        </w:rPr>
      </w:pPr>
      <w:r w:rsidRPr="00DD4E5E">
        <w:rPr>
          <w:rFonts w:ascii="Century Gothic" w:hAnsi="Century Gothic" w:cs="Arial"/>
          <w:b/>
        </w:rPr>
        <w:t>A cette seule condition</w:t>
      </w:r>
      <w:r w:rsidRPr="00DD4E5E">
        <w:rPr>
          <w:rFonts w:ascii="Century Gothic" w:hAnsi="Century Gothic" w:cs="Arial"/>
        </w:rPr>
        <w:t>, il se verrait :</w:t>
      </w:r>
    </w:p>
    <w:p w14:paraId="141A26E6" w14:textId="77777777" w:rsidR="008F1874" w:rsidRPr="00DD4E5E" w:rsidRDefault="008F1874" w:rsidP="008E2EF6">
      <w:pPr>
        <w:widowControl w:val="0"/>
        <w:numPr>
          <w:ilvl w:val="0"/>
          <w:numId w:val="18"/>
        </w:numPr>
        <w:tabs>
          <w:tab w:val="clear" w:pos="2678"/>
          <w:tab w:val="num" w:pos="709"/>
          <w:tab w:val="num" w:pos="1080"/>
          <w:tab w:val="left" w:pos="1418"/>
        </w:tabs>
        <w:suppressAutoHyphens/>
        <w:ind w:left="851" w:hanging="283"/>
        <w:jc w:val="both"/>
        <w:rPr>
          <w:rFonts w:ascii="Century Gothic" w:hAnsi="Century Gothic" w:cs="Arial"/>
        </w:rPr>
      </w:pPr>
      <w:r w:rsidRPr="00DD4E5E">
        <w:rPr>
          <w:rFonts w:ascii="Century Gothic" w:hAnsi="Century Gothic" w:cs="Arial"/>
        </w:rPr>
        <w:t>a) remboursé de l’intégralité des montants versés (et ce, dans les 30 jours suivant la fin de l’épreuve), pour autant que la signification de ce forfait parvienne à l’organisateur avant la fin de la période d’engagement à droits simples ;</w:t>
      </w:r>
    </w:p>
    <w:p w14:paraId="4A52F55C" w14:textId="77777777" w:rsidR="008F1874" w:rsidRPr="00DD4E5E" w:rsidRDefault="008F1874" w:rsidP="008E2EF6">
      <w:pPr>
        <w:widowControl w:val="0"/>
        <w:numPr>
          <w:ilvl w:val="0"/>
          <w:numId w:val="18"/>
        </w:numPr>
        <w:tabs>
          <w:tab w:val="clear" w:pos="2678"/>
          <w:tab w:val="num" w:pos="709"/>
          <w:tab w:val="num" w:pos="1080"/>
          <w:tab w:val="left" w:pos="1418"/>
        </w:tabs>
        <w:suppressAutoHyphens/>
        <w:ind w:left="851" w:hanging="283"/>
        <w:jc w:val="both"/>
        <w:rPr>
          <w:rFonts w:ascii="Century Gothic" w:hAnsi="Century Gothic" w:cs="Arial"/>
        </w:rPr>
      </w:pPr>
      <w:r w:rsidRPr="00DD4E5E">
        <w:rPr>
          <w:rFonts w:ascii="Century Gothic" w:hAnsi="Century Gothic" w:cs="Arial"/>
        </w:rPr>
        <w:t>b) remboursé de la moitié des montants versés (dans le même délai que ci-dessus) si la signification du forfait parvient à l’organisateur après la clôture des engagements à droits simples mais avant le moment de l’ouverture du secrétariat de l’épreuve.</w:t>
      </w:r>
    </w:p>
    <w:p w14:paraId="6B9B9FEA" w14:textId="77777777" w:rsidR="008F1874" w:rsidRPr="00DD4E5E" w:rsidRDefault="008F1874" w:rsidP="008F1874">
      <w:pPr>
        <w:pBdr>
          <w:top w:val="single" w:sz="4" w:space="1" w:color="auto"/>
          <w:left w:val="single" w:sz="4" w:space="4" w:color="auto"/>
          <w:bottom w:val="single" w:sz="4" w:space="1" w:color="auto"/>
          <w:right w:val="single" w:sz="4" w:space="4" w:color="auto"/>
        </w:pBdr>
        <w:tabs>
          <w:tab w:val="num" w:pos="720"/>
          <w:tab w:val="left" w:pos="1418"/>
        </w:tabs>
        <w:ind w:left="851" w:hanging="283"/>
        <w:jc w:val="both"/>
        <w:rPr>
          <w:rFonts w:ascii="Century Gothic" w:hAnsi="Century Gothic" w:cs="Arial"/>
          <w:b/>
        </w:rPr>
      </w:pPr>
      <w:r w:rsidRPr="00DD4E5E">
        <w:rPr>
          <w:rFonts w:ascii="Century Gothic" w:hAnsi="Century Gothic" w:cs="Arial"/>
          <w:b/>
        </w:rPr>
        <w:t>Si ce désistement intervient après l'ouverture du secrétariat de l'épreuve, les droits d’engagement payés resteront la propriété de l’organisateur.</w:t>
      </w:r>
    </w:p>
    <w:p w14:paraId="4C52B783" w14:textId="77777777" w:rsidR="008F1874" w:rsidRPr="0054045A" w:rsidRDefault="008F1874" w:rsidP="008F1874">
      <w:pPr>
        <w:pStyle w:val="Retraitcorpsdetexte"/>
        <w:tabs>
          <w:tab w:val="left" w:pos="1418"/>
        </w:tabs>
        <w:ind w:left="851" w:hanging="283"/>
        <w:rPr>
          <w:bCs/>
        </w:rPr>
      </w:pPr>
      <w:r w:rsidRPr="00DD4E5E">
        <w:rPr>
          <w:b/>
          <w:bCs/>
        </w:rPr>
        <w:t xml:space="preserve">** </w:t>
      </w:r>
      <w:r w:rsidRPr="00DD4E5E">
        <w:rPr>
          <w:bCs/>
        </w:rPr>
        <w:t>En cas de litige concernant la réalité du cas de force majeure, c’est le C.A. de l’ASAF qui tranchera sans appel.</w:t>
      </w:r>
    </w:p>
    <w:p w14:paraId="507A9D26" w14:textId="77777777" w:rsidR="00927603" w:rsidRPr="002F4285" w:rsidRDefault="00927603">
      <w:pPr>
        <w:pStyle w:val="Retraitcorpsdetexte3"/>
        <w:tabs>
          <w:tab w:val="clear" w:pos="4253"/>
          <w:tab w:val="clear" w:pos="7230"/>
          <w:tab w:val="clear" w:pos="10219"/>
          <w:tab w:val="left" w:leader="dot" w:pos="3626"/>
          <w:tab w:val="left" w:leader="dot" w:pos="4820"/>
        </w:tabs>
        <w:outlineLvl w:val="9"/>
        <w:rPr>
          <w:color w:val="FF0000"/>
          <w:sz w:val="6"/>
          <w:szCs w:val="6"/>
        </w:rPr>
      </w:pPr>
    </w:p>
    <w:p w14:paraId="0AEB9300" w14:textId="77777777" w:rsidR="003B18BF" w:rsidRPr="0056379F" w:rsidRDefault="003B18BF" w:rsidP="003B18BF">
      <w:pPr>
        <w:pStyle w:val="Normalcentr"/>
        <w:pBdr>
          <w:top w:val="single" w:sz="4" w:space="1" w:color="auto"/>
          <w:left w:val="single" w:sz="4" w:space="4" w:color="auto"/>
          <w:bottom w:val="single" w:sz="4" w:space="1" w:color="auto"/>
          <w:right w:val="single" w:sz="4" w:space="4" w:color="auto"/>
        </w:pBdr>
        <w:ind w:left="709" w:right="0"/>
        <w:jc w:val="center"/>
        <w:rPr>
          <w:rFonts w:ascii="Century Gothic" w:hAnsi="Century Gothic"/>
          <w:b/>
          <w:sz w:val="20"/>
          <w:szCs w:val="20"/>
        </w:rPr>
      </w:pPr>
      <w:r w:rsidRPr="0056379F">
        <w:rPr>
          <w:rFonts w:ascii="Century Gothic" w:hAnsi="Century Gothic"/>
          <w:b/>
          <w:sz w:val="20"/>
          <w:szCs w:val="20"/>
        </w:rPr>
        <w:t xml:space="preserve">Tout forfait JUSTIFIE </w:t>
      </w:r>
      <w:r w:rsidR="00927603" w:rsidRPr="0056379F">
        <w:rPr>
          <w:rFonts w:ascii="Century Gothic" w:hAnsi="Century Gothic"/>
          <w:b/>
          <w:sz w:val="20"/>
          <w:szCs w:val="20"/>
        </w:rPr>
        <w:t xml:space="preserve">par un cas de force majeure </w:t>
      </w:r>
      <w:r w:rsidRPr="0056379F">
        <w:rPr>
          <w:rFonts w:ascii="Century Gothic" w:hAnsi="Century Gothic"/>
          <w:b/>
          <w:sz w:val="20"/>
          <w:szCs w:val="20"/>
        </w:rPr>
        <w:t>(</w:t>
      </w:r>
      <w:r w:rsidR="002F4285" w:rsidRPr="0056379F">
        <w:rPr>
          <w:rFonts w:ascii="Century Gothic" w:hAnsi="Century Gothic"/>
          <w:b/>
          <w:sz w:val="20"/>
          <w:szCs w:val="20"/>
        </w:rPr>
        <w:t xml:space="preserve">une </w:t>
      </w:r>
      <w:r w:rsidRPr="0056379F">
        <w:rPr>
          <w:rFonts w:ascii="Century Gothic" w:hAnsi="Century Gothic"/>
          <w:b/>
          <w:sz w:val="20"/>
          <w:szCs w:val="20"/>
        </w:rPr>
        <w:t>météo défavorable n'est pas une justification), annoncé avant le jour de début de l'épreuve sera remboursé intégralement.</w:t>
      </w:r>
    </w:p>
    <w:p w14:paraId="0A731276" w14:textId="2FABBBC0" w:rsidR="0012296B" w:rsidRPr="00F273C7" w:rsidRDefault="00D11380" w:rsidP="00034999">
      <w:pPr>
        <w:tabs>
          <w:tab w:val="left" w:pos="709"/>
          <w:tab w:val="left" w:leader="dot" w:pos="9214"/>
        </w:tabs>
        <w:spacing w:before="80"/>
        <w:ind w:left="709" w:hanging="425"/>
        <w:jc w:val="both"/>
        <w:rPr>
          <w:rFonts w:ascii="Century Gothic" w:hAnsi="Century Gothic"/>
          <w:color w:val="00B050"/>
        </w:rPr>
      </w:pPr>
      <w:r w:rsidRPr="00B46096">
        <w:rPr>
          <w:rFonts w:ascii="Century Gothic" w:hAnsi="Century Gothic"/>
          <w:b/>
        </w:rPr>
        <w:t>6</w:t>
      </w:r>
      <w:r w:rsidR="0012296B" w:rsidRPr="00B46096">
        <w:rPr>
          <w:rFonts w:ascii="Century Gothic" w:hAnsi="Century Gothic"/>
          <w:b/>
        </w:rPr>
        <w:t>.</w:t>
      </w:r>
      <w:r w:rsidR="00F36234" w:rsidRPr="00B46096">
        <w:rPr>
          <w:rFonts w:ascii="Century Gothic" w:hAnsi="Century Gothic"/>
          <w:b/>
        </w:rPr>
        <w:t>4</w:t>
      </w:r>
      <w:r w:rsidR="0012296B" w:rsidRPr="00B46096">
        <w:rPr>
          <w:rFonts w:ascii="Century Gothic" w:hAnsi="Century Gothic"/>
          <w:b/>
        </w:rPr>
        <w:t>.</w:t>
      </w:r>
      <w:r w:rsidR="0012296B" w:rsidRPr="00B46096">
        <w:rPr>
          <w:rFonts w:ascii="Century Gothic" w:hAnsi="Century Gothic"/>
        </w:rPr>
        <w:t> </w:t>
      </w:r>
      <w:r w:rsidR="00034999" w:rsidRPr="00B46096">
        <w:rPr>
          <w:rFonts w:ascii="Century Gothic" w:hAnsi="Century Gothic"/>
        </w:rPr>
        <w:tab/>
      </w:r>
      <w:r w:rsidR="0012296B" w:rsidRPr="002A5679">
        <w:rPr>
          <w:rFonts w:ascii="Century Gothic" w:hAnsi="Century Gothic"/>
          <w:u w:val="single"/>
        </w:rPr>
        <w:t>Les frais d’inscription</w:t>
      </w:r>
      <w:r w:rsidR="0012296B" w:rsidRPr="00B46096">
        <w:rPr>
          <w:rFonts w:ascii="Century Gothic" w:hAnsi="Century Gothic"/>
        </w:rPr>
        <w:t xml:space="preserve">, assurance comprise, s’élèvent </w:t>
      </w:r>
      <w:r w:rsidR="00927603" w:rsidRPr="00C820A7">
        <w:rPr>
          <w:rFonts w:ascii="Century Gothic" w:hAnsi="Century Gothic"/>
          <w:b/>
          <w:bCs/>
        </w:rPr>
        <w:t xml:space="preserve">à </w:t>
      </w:r>
      <w:r w:rsidR="00C820A7" w:rsidRPr="00C820A7">
        <w:rPr>
          <w:rFonts w:ascii="Century Gothic" w:hAnsi="Century Gothic"/>
          <w:b/>
          <w:bCs/>
        </w:rPr>
        <w:t>125€</w:t>
      </w:r>
      <w:r w:rsidR="00760305" w:rsidRPr="00B46096">
        <w:rPr>
          <w:rFonts w:ascii="Century Gothic" w:hAnsi="Century Gothic"/>
          <w:b/>
          <w:bCs/>
          <w:color w:val="00B050"/>
        </w:rPr>
        <w:t xml:space="preserve"> </w:t>
      </w:r>
      <w:r w:rsidR="00760305" w:rsidRPr="00B46096">
        <w:rPr>
          <w:rFonts w:ascii="Century Gothic" w:hAnsi="Century Gothic"/>
          <w:b/>
          <w:bCs/>
        </w:rPr>
        <w:t>pour les</w:t>
      </w:r>
      <w:r w:rsidR="00760305" w:rsidRPr="00850C80">
        <w:rPr>
          <w:rFonts w:ascii="Century Gothic" w:hAnsi="Century Gothic"/>
          <w:b/>
          <w:bCs/>
        </w:rPr>
        <w:t xml:space="preserve"> Divisons 1 à 4</w:t>
      </w:r>
      <w:r w:rsidR="00C820A7">
        <w:rPr>
          <w:rFonts w:ascii="Century Gothic" w:hAnsi="Century Gothic"/>
          <w:b/>
          <w:bCs/>
        </w:rPr>
        <w:t>.</w:t>
      </w:r>
    </w:p>
    <w:p w14:paraId="7B97F9D4" w14:textId="5E0C694E" w:rsidR="00760305" w:rsidRPr="00C820A7" w:rsidRDefault="00760305" w:rsidP="00034999">
      <w:pPr>
        <w:tabs>
          <w:tab w:val="left" w:pos="709"/>
          <w:tab w:val="left" w:leader="dot" w:pos="9214"/>
        </w:tabs>
        <w:spacing w:before="80"/>
        <w:ind w:left="709" w:hanging="425"/>
        <w:jc w:val="both"/>
        <w:rPr>
          <w:rFonts w:ascii="Century Gothic" w:hAnsi="Century Gothic"/>
          <w:b/>
          <w:bCs/>
        </w:rPr>
      </w:pPr>
      <w:r>
        <w:rPr>
          <w:rFonts w:ascii="Century Gothic" w:hAnsi="Century Gothic"/>
        </w:rPr>
        <w:tab/>
      </w:r>
      <w:r w:rsidRPr="00C820A7">
        <w:rPr>
          <w:rFonts w:ascii="Century Gothic" w:hAnsi="Century Gothic"/>
        </w:rPr>
        <w:t xml:space="preserve">Ceux de la Division </w:t>
      </w:r>
      <w:r w:rsidRPr="00C820A7">
        <w:rPr>
          <w:rFonts w:ascii="Century Gothic" w:hAnsi="Century Gothic"/>
          <w:b/>
        </w:rPr>
        <w:t>« Histo-Démo »,</w:t>
      </w:r>
      <w:r w:rsidRPr="00C820A7">
        <w:rPr>
          <w:rFonts w:ascii="Century Gothic" w:hAnsi="Century Gothic"/>
        </w:rPr>
        <w:t xml:space="preserve"> s’élèvent à</w:t>
      </w:r>
      <w:r w:rsidR="00C820A7">
        <w:rPr>
          <w:rFonts w:ascii="Century Gothic" w:hAnsi="Century Gothic"/>
        </w:rPr>
        <w:t xml:space="preserve"> </w:t>
      </w:r>
      <w:r w:rsidR="00C820A7" w:rsidRPr="00C820A7">
        <w:rPr>
          <w:rFonts w:ascii="Century Gothic" w:hAnsi="Century Gothic"/>
          <w:b/>
          <w:bCs/>
        </w:rPr>
        <w:t>80€</w:t>
      </w:r>
    </w:p>
    <w:p w14:paraId="1058265D" w14:textId="17BD5331" w:rsidR="00034999" w:rsidRPr="00C820A7" w:rsidRDefault="00055E96" w:rsidP="00034999">
      <w:pPr>
        <w:tabs>
          <w:tab w:val="left" w:pos="709"/>
          <w:tab w:val="left" w:leader="dot" w:pos="9214"/>
        </w:tabs>
        <w:spacing w:before="80"/>
        <w:ind w:left="709" w:hanging="425"/>
        <w:jc w:val="both"/>
        <w:rPr>
          <w:rFonts w:ascii="Century Gothic" w:hAnsi="Century Gothic"/>
          <w:i/>
        </w:rPr>
      </w:pPr>
      <w:r>
        <w:rPr>
          <w:rFonts w:ascii="Century Gothic" w:hAnsi="Century Gothic"/>
        </w:rPr>
        <w:tab/>
      </w:r>
      <w:r w:rsidR="00760305" w:rsidRPr="00C820A7">
        <w:rPr>
          <w:rFonts w:ascii="Century Gothic" w:hAnsi="Century Gothic"/>
        </w:rPr>
        <w:t xml:space="preserve">Ceux de la Division </w:t>
      </w:r>
      <w:r w:rsidR="00760305" w:rsidRPr="00C820A7">
        <w:rPr>
          <w:rFonts w:ascii="Century Gothic" w:hAnsi="Century Gothic"/>
          <w:b/>
        </w:rPr>
        <w:t>« A</w:t>
      </w:r>
      <w:r w:rsidR="002F4285" w:rsidRPr="00C820A7">
        <w:rPr>
          <w:rFonts w:ascii="Century Gothic" w:hAnsi="Century Gothic"/>
          <w:b/>
        </w:rPr>
        <w:t>CCESS</w:t>
      </w:r>
      <w:r w:rsidR="00760305" w:rsidRPr="00C820A7">
        <w:rPr>
          <w:rFonts w:ascii="Century Gothic" w:hAnsi="Century Gothic"/>
          <w:b/>
        </w:rPr>
        <w:t> »</w:t>
      </w:r>
      <w:r w:rsidR="00760305" w:rsidRPr="00C820A7">
        <w:rPr>
          <w:rFonts w:ascii="Century Gothic" w:hAnsi="Century Gothic"/>
        </w:rPr>
        <w:t xml:space="preserve">, s’élèvent à </w:t>
      </w:r>
      <w:r w:rsidR="00C820A7">
        <w:rPr>
          <w:rFonts w:ascii="Century Gothic" w:hAnsi="Century Gothic"/>
          <w:b/>
        </w:rPr>
        <w:t>80€</w:t>
      </w:r>
    </w:p>
    <w:p w14:paraId="20C48A70" w14:textId="0B691445" w:rsidR="008F1874" w:rsidRPr="00055E96" w:rsidRDefault="008F1874" w:rsidP="00DD4E5E">
      <w:pPr>
        <w:widowControl w:val="0"/>
        <w:suppressAutoHyphens/>
        <w:ind w:left="709"/>
        <w:jc w:val="both"/>
        <w:rPr>
          <w:rFonts w:ascii="Century Gothic" w:hAnsi="Century Gothic"/>
          <w:b/>
          <w:bCs/>
        </w:rPr>
      </w:pPr>
      <w:r w:rsidRPr="00055E96">
        <w:rPr>
          <w:rFonts w:ascii="Century Gothic" w:hAnsi="Century Gothic"/>
          <w:b/>
          <w:bCs/>
        </w:rPr>
        <w:t xml:space="preserve">Les montants des droits d’engagement doivent être majorés de </w:t>
      </w:r>
      <w:r w:rsidR="00B46096" w:rsidRPr="00055E96">
        <w:rPr>
          <w:rFonts w:ascii="Century Gothic" w:hAnsi="Century Gothic"/>
          <w:b/>
          <w:bCs/>
        </w:rPr>
        <w:t>4</w:t>
      </w:r>
      <w:r w:rsidR="00AA7783" w:rsidRPr="00055E96">
        <w:rPr>
          <w:rFonts w:ascii="Century Gothic" w:hAnsi="Century Gothic"/>
          <w:b/>
          <w:bCs/>
        </w:rPr>
        <w:t>0</w:t>
      </w:r>
      <w:r w:rsidR="00F44CDF" w:rsidRPr="00055E96">
        <w:rPr>
          <w:rFonts w:ascii="Century Gothic" w:hAnsi="Century Gothic"/>
          <w:b/>
          <w:bCs/>
        </w:rPr>
        <w:t xml:space="preserve"> </w:t>
      </w:r>
      <w:r w:rsidR="00AA7783" w:rsidRPr="00055E96">
        <w:rPr>
          <w:rFonts w:ascii="Century Gothic" w:hAnsi="Century Gothic"/>
          <w:b/>
          <w:bCs/>
        </w:rPr>
        <w:t xml:space="preserve">€ </w:t>
      </w:r>
      <w:r w:rsidRPr="00055E96">
        <w:rPr>
          <w:rFonts w:ascii="Century Gothic" w:hAnsi="Century Gothic"/>
          <w:b/>
          <w:bCs/>
        </w:rPr>
        <w:t>pour les inscriptions</w:t>
      </w:r>
      <w:r w:rsidR="009226D2" w:rsidRPr="00055E96">
        <w:rPr>
          <w:rFonts w:ascii="Century Gothic" w:hAnsi="Century Gothic"/>
          <w:b/>
          <w:bCs/>
        </w:rPr>
        <w:t xml:space="preserve"> tardives</w:t>
      </w:r>
    </w:p>
    <w:p w14:paraId="5A51F620" w14:textId="48677891" w:rsidR="00B46096" w:rsidRPr="00055E96" w:rsidRDefault="008F1874" w:rsidP="008F1874">
      <w:pPr>
        <w:pStyle w:val="Paragraphedeliste"/>
        <w:ind w:left="709"/>
        <w:jc w:val="both"/>
        <w:rPr>
          <w:rFonts w:ascii="Century Gothic" w:hAnsi="Century Gothic"/>
          <w:b/>
          <w:bCs/>
        </w:rPr>
      </w:pPr>
      <w:r w:rsidRPr="00055E96">
        <w:rPr>
          <w:rFonts w:ascii="Century Gothic" w:hAnsi="Century Gothic"/>
          <w:b/>
          <w:bCs/>
        </w:rPr>
        <w:t xml:space="preserve">Soit : en D1-2-3-4 : </w:t>
      </w:r>
      <w:r w:rsidR="00C820A7" w:rsidRPr="00055E96">
        <w:rPr>
          <w:rFonts w:ascii="Century Gothic" w:hAnsi="Century Gothic"/>
          <w:b/>
          <w:bCs/>
        </w:rPr>
        <w:t>165</w:t>
      </w:r>
      <w:r w:rsidRPr="00055E96">
        <w:rPr>
          <w:rFonts w:ascii="Century Gothic" w:hAnsi="Century Gothic"/>
          <w:b/>
          <w:bCs/>
        </w:rPr>
        <w:t xml:space="preserve">.€ -  en HD : </w:t>
      </w:r>
      <w:r w:rsidR="00C820A7" w:rsidRPr="00055E96">
        <w:rPr>
          <w:rFonts w:ascii="Century Gothic" w:hAnsi="Century Gothic"/>
          <w:b/>
          <w:bCs/>
        </w:rPr>
        <w:t>120</w:t>
      </w:r>
      <w:r w:rsidRPr="00055E96">
        <w:rPr>
          <w:rFonts w:ascii="Century Gothic" w:hAnsi="Century Gothic"/>
          <w:b/>
          <w:bCs/>
        </w:rPr>
        <w:t xml:space="preserve">€ - en Access : </w:t>
      </w:r>
      <w:r w:rsidR="00C820A7" w:rsidRPr="00055E96">
        <w:rPr>
          <w:rFonts w:ascii="Century Gothic" w:hAnsi="Century Gothic"/>
          <w:b/>
          <w:bCs/>
        </w:rPr>
        <w:t>120</w:t>
      </w:r>
      <w:r w:rsidRPr="00055E96">
        <w:rPr>
          <w:rFonts w:ascii="Century Gothic" w:hAnsi="Century Gothic"/>
          <w:b/>
          <w:bCs/>
        </w:rPr>
        <w:t>€</w:t>
      </w:r>
    </w:p>
    <w:p w14:paraId="44E20E0A" w14:textId="593B482C" w:rsidR="0079626B" w:rsidRPr="00C213AC" w:rsidRDefault="00D11380" w:rsidP="00197073">
      <w:pPr>
        <w:tabs>
          <w:tab w:val="left" w:pos="709"/>
          <w:tab w:val="left" w:leader="dot" w:pos="6173"/>
          <w:tab w:val="left" w:leader="dot" w:pos="7363"/>
          <w:tab w:val="left" w:leader="dot" w:pos="9214"/>
        </w:tabs>
        <w:spacing w:before="80"/>
        <w:ind w:left="709" w:hanging="425"/>
        <w:jc w:val="both"/>
        <w:rPr>
          <w:rFonts w:ascii="Century Gothic" w:hAnsi="Century Gothic"/>
        </w:rPr>
      </w:pPr>
      <w:r w:rsidRPr="00055E96">
        <w:rPr>
          <w:rFonts w:ascii="Century Gothic" w:hAnsi="Century Gothic"/>
          <w:b/>
        </w:rPr>
        <w:t>6</w:t>
      </w:r>
      <w:r w:rsidR="0012296B" w:rsidRPr="00055E96">
        <w:rPr>
          <w:rFonts w:ascii="Century Gothic" w:hAnsi="Century Gothic"/>
          <w:b/>
        </w:rPr>
        <w:t>.</w:t>
      </w:r>
      <w:r w:rsidR="00F36234" w:rsidRPr="00055E96">
        <w:rPr>
          <w:rFonts w:ascii="Century Gothic" w:hAnsi="Century Gothic"/>
          <w:b/>
        </w:rPr>
        <w:t>5</w:t>
      </w:r>
      <w:r w:rsidR="0012296B" w:rsidRPr="00055E96">
        <w:rPr>
          <w:rFonts w:ascii="Century Gothic" w:hAnsi="Century Gothic"/>
          <w:b/>
        </w:rPr>
        <w:t>.</w:t>
      </w:r>
      <w:r w:rsidR="0012296B" w:rsidRPr="00055E96">
        <w:rPr>
          <w:rFonts w:ascii="Century Gothic" w:hAnsi="Century Gothic"/>
        </w:rPr>
        <w:t> </w:t>
      </w:r>
      <w:r w:rsidR="0079626B" w:rsidRPr="00055E96">
        <w:rPr>
          <w:rFonts w:ascii="Century Gothic" w:hAnsi="Century Gothic"/>
        </w:rPr>
        <w:t>L</w:t>
      </w:r>
      <w:r w:rsidR="00AB7038" w:rsidRPr="00055E96">
        <w:rPr>
          <w:rFonts w:ascii="Century Gothic" w:hAnsi="Century Gothic"/>
        </w:rPr>
        <w:t xml:space="preserve">a communication de </w:t>
      </w:r>
      <w:r w:rsidR="0079626B" w:rsidRPr="00055E96">
        <w:rPr>
          <w:rFonts w:ascii="Century Gothic" w:hAnsi="Century Gothic"/>
        </w:rPr>
        <w:t xml:space="preserve">la </w:t>
      </w:r>
      <w:r w:rsidR="0079626B" w:rsidRPr="00055E96">
        <w:rPr>
          <w:rFonts w:ascii="Century Gothic" w:hAnsi="Century Gothic"/>
          <w:u w:val="single"/>
        </w:rPr>
        <w:t xml:space="preserve">liste des </w:t>
      </w:r>
      <w:r w:rsidR="00AB7038" w:rsidRPr="00055E96">
        <w:rPr>
          <w:rFonts w:ascii="Century Gothic" w:hAnsi="Century Gothic"/>
          <w:u w:val="single"/>
        </w:rPr>
        <w:t>engagés</w:t>
      </w:r>
      <w:r w:rsidR="00197073" w:rsidRPr="00055E96">
        <w:rPr>
          <w:rFonts w:ascii="Century Gothic" w:hAnsi="Century Gothic"/>
        </w:rPr>
        <w:t xml:space="preserve"> </w:t>
      </w:r>
      <w:r w:rsidR="00AB7038" w:rsidRPr="00055E96">
        <w:rPr>
          <w:rFonts w:ascii="Century Gothic" w:hAnsi="Century Gothic"/>
        </w:rPr>
        <w:t xml:space="preserve">se fera </w:t>
      </w:r>
      <w:r w:rsidR="0079626B" w:rsidRPr="00055E96">
        <w:rPr>
          <w:rFonts w:ascii="Century Gothic" w:hAnsi="Century Gothic"/>
        </w:rPr>
        <w:t>à</w:t>
      </w:r>
      <w:r w:rsidR="00C820A7" w:rsidRPr="00055E96">
        <w:rPr>
          <w:rFonts w:ascii="Century Gothic" w:hAnsi="Century Gothic"/>
        </w:rPr>
        <w:t xml:space="preserve"> 22</w:t>
      </w:r>
      <w:r w:rsidR="0079626B" w:rsidRPr="00055E96">
        <w:rPr>
          <w:rFonts w:ascii="Century Gothic" w:hAnsi="Century Gothic"/>
        </w:rPr>
        <w:t>h</w:t>
      </w:r>
      <w:r w:rsidR="00C820A7" w:rsidRPr="00055E96">
        <w:rPr>
          <w:rFonts w:ascii="Century Gothic" w:hAnsi="Century Gothic"/>
        </w:rPr>
        <w:t>00 le 25/05/202</w:t>
      </w:r>
      <w:r w:rsidR="009226D2" w:rsidRPr="00055E96">
        <w:rPr>
          <w:rFonts w:ascii="Century Gothic" w:hAnsi="Century Gothic"/>
        </w:rPr>
        <w:t>3</w:t>
      </w:r>
      <w:r w:rsidR="00C820A7" w:rsidRPr="00055E96">
        <w:rPr>
          <w:rFonts w:ascii="Century Gothic" w:hAnsi="Century Gothic"/>
        </w:rPr>
        <w:t xml:space="preserve"> </w:t>
      </w:r>
      <w:r w:rsidR="0079626B" w:rsidRPr="00055E96">
        <w:rPr>
          <w:rFonts w:ascii="Century Gothic" w:hAnsi="Century Gothic"/>
        </w:rPr>
        <w:t>par affichage et via les</w:t>
      </w:r>
      <w:r w:rsidR="0079626B">
        <w:rPr>
          <w:rFonts w:ascii="Century Gothic" w:hAnsi="Century Gothic"/>
        </w:rPr>
        <w:t xml:space="preserve"> canaux de communication habituels (voir ci-dessous)</w:t>
      </w:r>
      <w:r w:rsidR="00DD4E5E">
        <w:rPr>
          <w:rFonts w:ascii="Century Gothic" w:hAnsi="Century Gothic"/>
        </w:rPr>
        <w:t xml:space="preserve"> :</w:t>
      </w:r>
    </w:p>
    <w:p w14:paraId="2F416762" w14:textId="230AC668" w:rsidR="0079626B" w:rsidRPr="00C820A7" w:rsidRDefault="00E71596" w:rsidP="0079626B">
      <w:pPr>
        <w:tabs>
          <w:tab w:val="left" w:pos="1134"/>
          <w:tab w:val="left" w:leader="dot" w:pos="1386"/>
          <w:tab w:val="left" w:leader="dot" w:pos="2880"/>
          <w:tab w:val="left" w:leader="dot" w:pos="4500"/>
          <w:tab w:val="left" w:leader="dot" w:pos="5711"/>
          <w:tab w:val="left" w:leader="dot" w:pos="6300"/>
          <w:tab w:val="left" w:leader="dot" w:pos="8917"/>
          <w:tab w:val="left" w:leader="dot" w:pos="10260"/>
        </w:tabs>
        <w:ind w:left="709"/>
        <w:jc w:val="both"/>
        <w:rPr>
          <w:rFonts w:ascii="Century Gothic" w:hAnsi="Century Gothic"/>
        </w:rPr>
      </w:pPr>
      <w:r w:rsidRPr="00C820A7">
        <w:rPr>
          <w:rFonts w:ascii="Century Gothic" w:hAnsi="Century Gothic"/>
        </w:rPr>
        <w:t xml:space="preserve">- </w:t>
      </w:r>
      <w:r w:rsidR="0079626B" w:rsidRPr="00C820A7">
        <w:rPr>
          <w:rFonts w:ascii="Century Gothic" w:hAnsi="Century Gothic"/>
        </w:rPr>
        <w:t xml:space="preserve">Site du club : </w:t>
      </w:r>
      <w:hyperlink r:id="rId12" w:history="1">
        <w:r w:rsidR="00C820A7" w:rsidRPr="00C820A7">
          <w:rPr>
            <w:rStyle w:val="Lienhypertexte"/>
            <w:rFonts w:ascii="Century Gothic" w:hAnsi="Century Gothic"/>
            <w:b/>
            <w:bCs/>
            <w:color w:val="auto"/>
          </w:rPr>
          <w:t>www.mceben.be</w:t>
        </w:r>
      </w:hyperlink>
      <w:r w:rsidR="00C820A7" w:rsidRPr="00C820A7">
        <w:rPr>
          <w:rFonts w:ascii="Century Gothic" w:hAnsi="Century Gothic"/>
          <w:b/>
          <w:bCs/>
        </w:rPr>
        <w:t xml:space="preserve"> dans la rubrique News.</w:t>
      </w:r>
    </w:p>
    <w:p w14:paraId="40620381" w14:textId="77777777" w:rsidR="0012296B" w:rsidRDefault="0012296B" w:rsidP="00034999">
      <w:pPr>
        <w:tabs>
          <w:tab w:val="left" w:leader="dot" w:pos="9214"/>
        </w:tabs>
        <w:ind w:left="709"/>
        <w:jc w:val="both"/>
        <w:rPr>
          <w:rFonts w:ascii="Century Gothic" w:hAnsi="Century Gothic"/>
        </w:rPr>
      </w:pPr>
      <w:r>
        <w:rPr>
          <w:rFonts w:ascii="Century Gothic" w:hAnsi="Century Gothic"/>
        </w:rPr>
        <w:t xml:space="preserve">Chaque concurrent </w:t>
      </w:r>
      <w:r w:rsidR="00905D94" w:rsidRPr="008A1780">
        <w:rPr>
          <w:rFonts w:ascii="Century Gothic" w:hAnsi="Century Gothic"/>
        </w:rPr>
        <w:t>des Divisions 1, 2, 3 et 4</w:t>
      </w:r>
      <w:r w:rsidR="00905D94">
        <w:rPr>
          <w:rFonts w:ascii="Century Gothic" w:hAnsi="Century Gothic"/>
        </w:rPr>
        <w:t xml:space="preserve"> </w:t>
      </w:r>
      <w:r>
        <w:rPr>
          <w:rFonts w:ascii="Century Gothic" w:hAnsi="Century Gothic"/>
        </w:rPr>
        <w:t xml:space="preserve">gardera le même numéro pour toute l’année. L’organisateur pourra fournir les numéros au prix de </w:t>
      </w:r>
      <w:r>
        <w:rPr>
          <w:rFonts w:ascii="Century Gothic" w:hAnsi="Century Gothic"/>
          <w:b/>
          <w:bCs/>
        </w:rPr>
        <w:t>3 €</w:t>
      </w:r>
      <w:r>
        <w:rPr>
          <w:rFonts w:ascii="Century Gothic" w:hAnsi="Century Gothic"/>
        </w:rPr>
        <w:t xml:space="preserve"> pour 2 jeux de numéros.</w:t>
      </w:r>
    </w:p>
    <w:p w14:paraId="0B2D3406" w14:textId="3E206F6B" w:rsidR="00905D94" w:rsidRPr="00C820A7" w:rsidRDefault="00905D94" w:rsidP="00034999">
      <w:pPr>
        <w:tabs>
          <w:tab w:val="left" w:leader="dot" w:pos="9214"/>
        </w:tabs>
        <w:spacing w:before="80"/>
        <w:ind w:left="709"/>
        <w:jc w:val="both"/>
        <w:rPr>
          <w:rFonts w:ascii="Century Gothic" w:hAnsi="Century Gothic"/>
        </w:rPr>
      </w:pPr>
      <w:r w:rsidRPr="00277283">
        <w:rPr>
          <w:rFonts w:ascii="Century Gothic" w:hAnsi="Century Gothic"/>
          <w:i/>
          <w:color w:val="7030A0"/>
        </w:rPr>
        <w:t xml:space="preserve"> </w:t>
      </w:r>
      <w:r w:rsidRPr="00C820A7">
        <w:rPr>
          <w:rFonts w:ascii="Century Gothic" w:hAnsi="Century Gothic"/>
        </w:rPr>
        <w:t xml:space="preserve">Pour les Divisions « Histo-Démo » et « Access » l’organisateur fournira les numéros nécessaires, au prix de </w:t>
      </w:r>
      <w:r w:rsidR="00C820A7" w:rsidRPr="00C820A7">
        <w:rPr>
          <w:rFonts w:ascii="Century Gothic" w:hAnsi="Century Gothic"/>
        </w:rPr>
        <w:t>3€</w:t>
      </w:r>
    </w:p>
    <w:p w14:paraId="60317A95" w14:textId="2A7788A4" w:rsidR="0012296B" w:rsidRPr="00B46096" w:rsidRDefault="00D11380" w:rsidP="00F36234">
      <w:pPr>
        <w:tabs>
          <w:tab w:val="left" w:pos="709"/>
          <w:tab w:val="left" w:leader="dot" w:pos="5753"/>
          <w:tab w:val="left" w:leader="dot" w:pos="9214"/>
        </w:tabs>
        <w:ind w:left="709" w:hanging="425"/>
        <w:jc w:val="both"/>
        <w:rPr>
          <w:rFonts w:ascii="Century Gothic" w:hAnsi="Century Gothic"/>
          <w:i/>
          <w:color w:val="00B050"/>
          <w:spacing w:val="-6"/>
        </w:rPr>
      </w:pPr>
      <w:r w:rsidRPr="00B46096">
        <w:rPr>
          <w:rFonts w:ascii="Century Gothic" w:hAnsi="Century Gothic"/>
          <w:b/>
          <w:spacing w:val="-6"/>
        </w:rPr>
        <w:t>6</w:t>
      </w:r>
      <w:r w:rsidR="0012296B" w:rsidRPr="00B46096">
        <w:rPr>
          <w:rFonts w:ascii="Century Gothic" w:hAnsi="Century Gothic"/>
          <w:b/>
          <w:spacing w:val="-6"/>
        </w:rPr>
        <w:t>.</w:t>
      </w:r>
      <w:r w:rsidR="00F36234" w:rsidRPr="00B46096">
        <w:rPr>
          <w:rFonts w:ascii="Century Gothic" w:hAnsi="Century Gothic"/>
          <w:b/>
          <w:spacing w:val="-6"/>
        </w:rPr>
        <w:t>6</w:t>
      </w:r>
      <w:r w:rsidR="0012296B" w:rsidRPr="00B46096">
        <w:rPr>
          <w:rFonts w:ascii="Century Gothic" w:hAnsi="Century Gothic"/>
          <w:b/>
          <w:spacing w:val="-6"/>
        </w:rPr>
        <w:t>.</w:t>
      </w:r>
      <w:r w:rsidR="0012296B" w:rsidRPr="00B46096">
        <w:rPr>
          <w:rFonts w:ascii="Century Gothic" w:hAnsi="Century Gothic"/>
          <w:spacing w:val="-6"/>
        </w:rPr>
        <w:t> </w:t>
      </w:r>
      <w:r w:rsidR="00034999" w:rsidRPr="00B46096">
        <w:rPr>
          <w:rFonts w:ascii="Century Gothic" w:hAnsi="Century Gothic"/>
          <w:spacing w:val="-6"/>
        </w:rPr>
        <w:tab/>
      </w:r>
      <w:r w:rsidR="0012296B" w:rsidRPr="002A5679">
        <w:rPr>
          <w:rFonts w:ascii="Century Gothic" w:hAnsi="Century Gothic"/>
          <w:b/>
          <w:bCs/>
          <w:spacing w:val="-6"/>
          <w:u w:val="single"/>
        </w:rPr>
        <w:t>Le nombre de véhicules</w:t>
      </w:r>
      <w:r w:rsidR="0012296B" w:rsidRPr="00B46096">
        <w:rPr>
          <w:rFonts w:ascii="Century Gothic" w:hAnsi="Century Gothic"/>
          <w:b/>
          <w:bCs/>
          <w:spacing w:val="-6"/>
        </w:rPr>
        <w:t xml:space="preserve"> admis est fixé </w:t>
      </w:r>
      <w:r w:rsidR="009226D2" w:rsidRPr="009226D2">
        <w:rPr>
          <w:rFonts w:ascii="Century Gothic" w:hAnsi="Century Gothic"/>
          <w:b/>
          <w:bCs/>
          <w:spacing w:val="-6"/>
        </w:rPr>
        <w:t>à 120</w:t>
      </w:r>
      <w:r w:rsidR="0076577E" w:rsidRPr="009226D2">
        <w:rPr>
          <w:rFonts w:ascii="Century Gothic" w:hAnsi="Century Gothic"/>
          <w:b/>
          <w:bCs/>
          <w:spacing w:val="-6"/>
        </w:rPr>
        <w:t xml:space="preserve"> </w:t>
      </w:r>
      <w:r w:rsidR="0076577E" w:rsidRPr="009226D2">
        <w:rPr>
          <w:rFonts w:ascii="Century Gothic" w:hAnsi="Century Gothic"/>
          <w:b/>
          <w:bCs/>
          <w:i/>
          <w:color w:val="FF0000"/>
          <w:spacing w:val="-6"/>
        </w:rPr>
        <w:t xml:space="preserve"> </w:t>
      </w:r>
      <w:r w:rsidR="0076577E" w:rsidRPr="009226D2">
        <w:rPr>
          <w:rFonts w:ascii="Century Gothic" w:hAnsi="Century Gothic"/>
          <w:b/>
          <w:bCs/>
          <w:spacing w:val="-6"/>
        </w:rPr>
        <w:t>pour</w:t>
      </w:r>
      <w:r w:rsidR="003D71FE" w:rsidRPr="00B46096">
        <w:rPr>
          <w:rFonts w:ascii="Century Gothic" w:hAnsi="Century Gothic"/>
          <w:b/>
          <w:spacing w:val="-6"/>
        </w:rPr>
        <w:t xml:space="preserve"> l'ensemble des </w:t>
      </w:r>
      <w:r w:rsidR="0076577E" w:rsidRPr="00B46096">
        <w:rPr>
          <w:rFonts w:ascii="Century Gothic" w:hAnsi="Century Gothic"/>
          <w:b/>
          <w:spacing w:val="-6"/>
        </w:rPr>
        <w:t xml:space="preserve">Divisions </w:t>
      </w:r>
      <w:r w:rsidR="003D71FE" w:rsidRPr="00B46096">
        <w:rPr>
          <w:rFonts w:ascii="Century Gothic" w:hAnsi="Century Gothic"/>
          <w:b/>
          <w:spacing w:val="-6"/>
        </w:rPr>
        <w:t>1, 2, 3 et 4</w:t>
      </w:r>
      <w:r w:rsidR="000D4E8B" w:rsidRPr="00B46096">
        <w:rPr>
          <w:rFonts w:ascii="Century Gothic" w:hAnsi="Century Gothic"/>
          <w:b/>
          <w:spacing w:val="-6"/>
        </w:rPr>
        <w:t xml:space="preserve"> </w:t>
      </w:r>
      <w:r w:rsidR="00C820A7">
        <w:rPr>
          <w:rFonts w:ascii="Century Gothic" w:hAnsi="Century Gothic"/>
          <w:b/>
          <w:color w:val="00B050"/>
          <w:spacing w:val="-6"/>
        </w:rPr>
        <w:t>.</w:t>
      </w:r>
    </w:p>
    <w:p w14:paraId="65388D01" w14:textId="323E62EB" w:rsidR="0076577E" w:rsidRPr="00F679BD" w:rsidRDefault="00E5768C" w:rsidP="00F36234">
      <w:pPr>
        <w:tabs>
          <w:tab w:val="left" w:leader="dot" w:pos="5753"/>
          <w:tab w:val="left" w:leader="dot" w:pos="9214"/>
        </w:tabs>
        <w:ind w:left="709"/>
        <w:jc w:val="both"/>
        <w:rPr>
          <w:rFonts w:ascii="Century Gothic" w:hAnsi="Century Gothic"/>
          <w:b/>
          <w:color w:val="4472C4"/>
        </w:rPr>
      </w:pPr>
      <w:r w:rsidRPr="00850C80">
        <w:rPr>
          <w:rFonts w:ascii="Century Gothic" w:hAnsi="Century Gothic"/>
          <w:b/>
          <w:color w:val="4472C4"/>
        </w:rPr>
        <w:t xml:space="preserve"> </w:t>
      </w:r>
      <w:r w:rsidR="0076577E" w:rsidRPr="00C820A7">
        <w:rPr>
          <w:rFonts w:ascii="Century Gothic" w:hAnsi="Century Gothic"/>
          <w:b/>
        </w:rPr>
        <w:t xml:space="preserve">Le nombre de véhicules admis est fixé à </w:t>
      </w:r>
      <w:r w:rsidR="00C820A7" w:rsidRPr="00C820A7">
        <w:rPr>
          <w:rFonts w:ascii="Century Gothic" w:hAnsi="Century Gothic"/>
          <w:b/>
        </w:rPr>
        <w:t>20</w:t>
      </w:r>
      <w:r w:rsidR="0076577E" w:rsidRPr="00C820A7">
        <w:rPr>
          <w:rFonts w:ascii="Century Gothic" w:hAnsi="Century Gothic"/>
          <w:b/>
        </w:rPr>
        <w:t xml:space="preserve"> </w:t>
      </w:r>
      <w:r w:rsidR="003D71FE" w:rsidRPr="00C820A7">
        <w:rPr>
          <w:rFonts w:ascii="Century Gothic" w:hAnsi="Century Gothic"/>
          <w:b/>
        </w:rPr>
        <w:t xml:space="preserve"> </w:t>
      </w:r>
      <w:r w:rsidR="0076577E" w:rsidRPr="00C820A7">
        <w:rPr>
          <w:rFonts w:ascii="Century Gothic" w:hAnsi="Century Gothic"/>
          <w:b/>
        </w:rPr>
        <w:t xml:space="preserve">pour les </w:t>
      </w:r>
      <w:r w:rsidR="003D71FE" w:rsidRPr="00C820A7">
        <w:rPr>
          <w:rFonts w:ascii="Century Gothic" w:hAnsi="Century Gothic"/>
          <w:b/>
        </w:rPr>
        <w:t>D</w:t>
      </w:r>
      <w:r w:rsidR="0076577E" w:rsidRPr="00C820A7">
        <w:rPr>
          <w:rFonts w:ascii="Century Gothic" w:hAnsi="Century Gothic"/>
          <w:b/>
        </w:rPr>
        <w:t>ivisions non chronométrées.</w:t>
      </w:r>
    </w:p>
    <w:p w14:paraId="45864843" w14:textId="77777777" w:rsidR="004B7BC6" w:rsidRPr="006D7E2F" w:rsidRDefault="004B7BC6" w:rsidP="00034999">
      <w:pPr>
        <w:tabs>
          <w:tab w:val="left" w:leader="dot" w:pos="5753"/>
          <w:tab w:val="left" w:leader="dot" w:pos="9214"/>
        </w:tabs>
        <w:spacing w:before="80"/>
        <w:ind w:left="709"/>
        <w:jc w:val="both"/>
        <w:rPr>
          <w:rFonts w:ascii="Century Gothic" w:hAnsi="Century Gothic"/>
          <w:b/>
          <w:color w:val="00B050"/>
          <w:sz w:val="6"/>
          <w:szCs w:val="6"/>
        </w:rPr>
      </w:pPr>
    </w:p>
    <w:p w14:paraId="4B8F1791" w14:textId="77777777" w:rsidR="004B7BC6" w:rsidRPr="00C820A7" w:rsidRDefault="004B7BC6" w:rsidP="00034999">
      <w:pPr>
        <w:pBdr>
          <w:top w:val="single" w:sz="4" w:space="1" w:color="auto"/>
          <w:left w:val="single" w:sz="4" w:space="2" w:color="auto"/>
          <w:bottom w:val="single" w:sz="4" w:space="1" w:color="auto"/>
          <w:right w:val="single" w:sz="4" w:space="4" w:color="auto"/>
        </w:pBdr>
        <w:ind w:left="709"/>
        <w:jc w:val="both"/>
        <w:rPr>
          <w:rFonts w:ascii="Century Gothic" w:hAnsi="Century Gothic"/>
          <w:i/>
          <w:lang w:val="fr-BE"/>
        </w:rPr>
      </w:pPr>
      <w:r w:rsidRPr="00C820A7">
        <w:rPr>
          <w:rFonts w:ascii="Century Gothic" w:hAnsi="Century Gothic"/>
          <w:i/>
          <w:lang w:val="fr-BE"/>
        </w:rPr>
        <w:t xml:space="preserve">Il sera admis que, si le nombre de concurrents maximal accepté dans l’une des catégories (D. 1,2,3 et 4, d’une part et « Histo-Démo » et/ou « Access », d’autre part) n’est pas atteint, le nombre des participants accepté dans l’autre, pourra être dépassé jusqu’à concurrence du total cumulé </w:t>
      </w:r>
      <w:r w:rsidR="000D4E8B" w:rsidRPr="00C820A7">
        <w:rPr>
          <w:rFonts w:ascii="Century Gothic" w:hAnsi="Century Gothic"/>
          <w:i/>
          <w:lang w:val="fr-BE"/>
        </w:rPr>
        <w:t>(</w:t>
      </w:r>
      <w:r w:rsidRPr="00C820A7">
        <w:rPr>
          <w:rFonts w:ascii="Century Gothic" w:hAnsi="Century Gothic"/>
          <w:i/>
          <w:lang w:val="fr-BE"/>
        </w:rPr>
        <w:t>repris ci-dessous et indiqué dans le Règlement Particulier approuvé par la Fédération</w:t>
      </w:r>
      <w:r w:rsidR="000D4E8B" w:rsidRPr="00C820A7">
        <w:rPr>
          <w:rFonts w:ascii="Century Gothic" w:hAnsi="Century Gothic"/>
          <w:i/>
          <w:lang w:val="fr-BE"/>
        </w:rPr>
        <w:t>)</w:t>
      </w:r>
      <w:r w:rsidRPr="00C820A7">
        <w:rPr>
          <w:rFonts w:ascii="Century Gothic" w:hAnsi="Century Gothic"/>
          <w:i/>
          <w:lang w:val="fr-BE"/>
        </w:rPr>
        <w:t>.</w:t>
      </w:r>
    </w:p>
    <w:p w14:paraId="4B87FEBA" w14:textId="77777777" w:rsidR="000D4E8B" w:rsidRPr="000D4E8B" w:rsidRDefault="000D4E8B" w:rsidP="00034999">
      <w:pPr>
        <w:tabs>
          <w:tab w:val="left" w:leader="dot" w:pos="5753"/>
          <w:tab w:val="left" w:leader="dot" w:pos="9214"/>
        </w:tabs>
        <w:spacing w:before="80"/>
        <w:ind w:left="709"/>
        <w:jc w:val="center"/>
        <w:rPr>
          <w:rFonts w:ascii="Century Gothic" w:hAnsi="Century Gothic"/>
          <w:b/>
          <w:color w:val="FF0000"/>
          <w:sz w:val="6"/>
          <w:szCs w:val="6"/>
        </w:rPr>
      </w:pPr>
    </w:p>
    <w:p w14:paraId="3B43F25F" w14:textId="75EDF54C" w:rsidR="0076577E" w:rsidRPr="00C820A7" w:rsidRDefault="0076577E" w:rsidP="00034999">
      <w:pPr>
        <w:pBdr>
          <w:top w:val="single" w:sz="4" w:space="1" w:color="auto"/>
          <w:left w:val="single" w:sz="4" w:space="4" w:color="auto"/>
          <w:bottom w:val="single" w:sz="4" w:space="1" w:color="auto"/>
          <w:right w:val="single" w:sz="4" w:space="4" w:color="auto"/>
        </w:pBdr>
        <w:tabs>
          <w:tab w:val="left" w:leader="dot" w:pos="5753"/>
          <w:tab w:val="left" w:leader="dot" w:pos="9214"/>
        </w:tabs>
        <w:spacing w:before="80"/>
        <w:ind w:left="709"/>
        <w:jc w:val="center"/>
        <w:rPr>
          <w:rFonts w:ascii="Century Gothic" w:hAnsi="Century Gothic"/>
          <w:b/>
        </w:rPr>
      </w:pPr>
      <w:r w:rsidRPr="00C820A7">
        <w:rPr>
          <w:rFonts w:ascii="Century Gothic" w:hAnsi="Century Gothic"/>
          <w:b/>
        </w:rPr>
        <w:t>Total maxim</w:t>
      </w:r>
      <w:r w:rsidR="0091392E" w:rsidRPr="00C820A7">
        <w:rPr>
          <w:rFonts w:ascii="Century Gothic" w:hAnsi="Century Gothic"/>
          <w:b/>
        </w:rPr>
        <w:t xml:space="preserve">al </w:t>
      </w:r>
      <w:r w:rsidRPr="00C820A7">
        <w:rPr>
          <w:rFonts w:ascii="Century Gothic" w:hAnsi="Century Gothic"/>
          <w:b/>
        </w:rPr>
        <w:t>de participants</w:t>
      </w:r>
      <w:r w:rsidR="003D71FE" w:rsidRPr="00C820A7">
        <w:rPr>
          <w:rFonts w:ascii="Century Gothic" w:hAnsi="Century Gothic"/>
          <w:b/>
        </w:rPr>
        <w:t>*</w:t>
      </w:r>
      <w:r w:rsidRPr="00C820A7">
        <w:rPr>
          <w:rFonts w:ascii="Century Gothic" w:hAnsi="Century Gothic"/>
          <w:b/>
        </w:rPr>
        <w:t xml:space="preserve"> : </w:t>
      </w:r>
      <w:r w:rsidR="00C820A7" w:rsidRPr="00C820A7">
        <w:rPr>
          <w:rFonts w:ascii="Century Gothic" w:hAnsi="Century Gothic"/>
          <w:b/>
        </w:rPr>
        <w:t>140</w:t>
      </w:r>
    </w:p>
    <w:p w14:paraId="38B60752" w14:textId="0BA23FA3" w:rsidR="003D71FE" w:rsidRPr="00B639C9" w:rsidRDefault="00034999" w:rsidP="00034999">
      <w:pPr>
        <w:tabs>
          <w:tab w:val="left" w:leader="dot" w:pos="5753"/>
          <w:tab w:val="left" w:leader="dot" w:pos="9214"/>
        </w:tabs>
        <w:spacing w:before="80"/>
        <w:ind w:left="709"/>
        <w:jc w:val="both"/>
        <w:rPr>
          <w:rFonts w:ascii="Century Gothic" w:hAnsi="Century Gothic"/>
          <w:b/>
          <w:iCs/>
        </w:rPr>
      </w:pPr>
      <w:r>
        <w:rPr>
          <w:rFonts w:ascii="Century Gothic" w:hAnsi="Century Gothic"/>
          <w:b/>
          <w:i/>
          <w:color w:val="FF0000"/>
        </w:rPr>
        <w:t xml:space="preserve"> </w:t>
      </w:r>
      <w:r w:rsidR="004B7BC6" w:rsidRPr="00B639C9">
        <w:rPr>
          <w:rFonts w:ascii="Century Gothic" w:hAnsi="Century Gothic"/>
          <w:b/>
          <w:iCs/>
        </w:rPr>
        <w:t>Les organisateurs limiteront ce</w:t>
      </w:r>
      <w:r w:rsidR="000D4E8B" w:rsidRPr="00B639C9">
        <w:rPr>
          <w:rFonts w:ascii="Century Gothic" w:hAnsi="Century Gothic"/>
          <w:b/>
          <w:iCs/>
        </w:rPr>
        <w:t>s</w:t>
      </w:r>
      <w:r w:rsidR="004B7BC6" w:rsidRPr="00B639C9">
        <w:rPr>
          <w:rFonts w:ascii="Century Gothic" w:hAnsi="Century Gothic"/>
          <w:b/>
          <w:iCs/>
        </w:rPr>
        <w:t xml:space="preserve"> tota</w:t>
      </w:r>
      <w:r w:rsidR="000D4E8B" w:rsidRPr="00B639C9">
        <w:rPr>
          <w:rFonts w:ascii="Century Gothic" w:hAnsi="Century Gothic"/>
          <w:b/>
          <w:iCs/>
        </w:rPr>
        <w:t>ux</w:t>
      </w:r>
      <w:r w:rsidR="004B7BC6" w:rsidRPr="00B639C9">
        <w:rPr>
          <w:rFonts w:ascii="Century Gothic" w:hAnsi="Century Gothic"/>
          <w:b/>
          <w:iCs/>
        </w:rPr>
        <w:t xml:space="preserve"> de façon à permettre aux concurrents de toutes les Divisions (et des deux Fédérations, en cas d'épreuve jumelée) d'effectuer 2 montées d'essai et 3 montées officielles.</w:t>
      </w:r>
    </w:p>
    <w:p w14:paraId="3A43A257" w14:textId="77777777" w:rsidR="008461D1" w:rsidRPr="003D71FE" w:rsidRDefault="008461D1">
      <w:pPr>
        <w:tabs>
          <w:tab w:val="left" w:leader="dot" w:pos="9214"/>
        </w:tabs>
        <w:ind w:left="284"/>
        <w:jc w:val="both"/>
        <w:rPr>
          <w:rFonts w:ascii="Century Gothic" w:hAnsi="Century Gothic"/>
          <w:b/>
          <w:sz w:val="6"/>
          <w:szCs w:val="6"/>
          <w:lang w:val="fr-BE"/>
        </w:rPr>
      </w:pPr>
    </w:p>
    <w:p w14:paraId="4FB7BD5E" w14:textId="585A90A9" w:rsidR="003D71FE" w:rsidRPr="00B46096" w:rsidRDefault="00D11380" w:rsidP="00034999">
      <w:pPr>
        <w:tabs>
          <w:tab w:val="left" w:pos="709"/>
        </w:tabs>
        <w:ind w:left="709" w:hanging="425"/>
        <w:jc w:val="both"/>
        <w:rPr>
          <w:rFonts w:ascii="Century Gothic" w:hAnsi="Century Gothic"/>
          <w:bCs/>
          <w:u w:val="single"/>
        </w:rPr>
      </w:pPr>
      <w:r w:rsidRPr="00B46096">
        <w:rPr>
          <w:rFonts w:ascii="Century Gothic" w:hAnsi="Century Gothic"/>
          <w:b/>
          <w:bCs/>
          <w:u w:val="single"/>
        </w:rPr>
        <w:t>6</w:t>
      </w:r>
      <w:r w:rsidR="003D71FE" w:rsidRPr="00B46096">
        <w:rPr>
          <w:rFonts w:ascii="Century Gothic" w:hAnsi="Century Gothic"/>
          <w:b/>
          <w:bCs/>
          <w:u w:val="single"/>
        </w:rPr>
        <w:t>.</w:t>
      </w:r>
      <w:r w:rsidR="00F36234" w:rsidRPr="00B46096">
        <w:rPr>
          <w:rFonts w:ascii="Century Gothic" w:hAnsi="Century Gothic"/>
          <w:b/>
          <w:bCs/>
          <w:u w:val="single"/>
        </w:rPr>
        <w:t>7</w:t>
      </w:r>
      <w:r w:rsidR="003D71FE" w:rsidRPr="00B46096">
        <w:rPr>
          <w:rFonts w:ascii="Century Gothic" w:hAnsi="Century Gothic"/>
          <w:b/>
          <w:bCs/>
          <w:u w:val="single"/>
        </w:rPr>
        <w:t>.</w:t>
      </w:r>
      <w:r w:rsidR="003D71FE" w:rsidRPr="00B46096">
        <w:rPr>
          <w:rFonts w:ascii="Century Gothic" w:hAnsi="Century Gothic"/>
          <w:bCs/>
          <w:u w:val="single"/>
        </w:rPr>
        <w:t xml:space="preserve"> </w:t>
      </w:r>
      <w:r w:rsidR="007E2951" w:rsidRPr="00B46096">
        <w:rPr>
          <w:rFonts w:ascii="Century Gothic" w:hAnsi="Century Gothic"/>
          <w:bCs/>
          <w:u w:val="single"/>
        </w:rPr>
        <w:t xml:space="preserve"> </w:t>
      </w:r>
      <w:r w:rsidR="003D71FE" w:rsidRPr="00B46096">
        <w:rPr>
          <w:rFonts w:ascii="Century Gothic" w:hAnsi="Century Gothic"/>
          <w:bCs/>
          <w:u w:val="single"/>
        </w:rPr>
        <w:t xml:space="preserve">Préséance des </w:t>
      </w:r>
      <w:r w:rsidR="004B7BC6" w:rsidRPr="00B46096">
        <w:rPr>
          <w:rFonts w:ascii="Century Gothic" w:hAnsi="Century Gothic"/>
          <w:bCs/>
          <w:u w:val="single"/>
        </w:rPr>
        <w:t xml:space="preserve">candidats </w:t>
      </w:r>
      <w:r w:rsidR="003D71FE" w:rsidRPr="00B46096">
        <w:rPr>
          <w:rFonts w:ascii="Century Gothic" w:hAnsi="Century Gothic"/>
          <w:bCs/>
          <w:u w:val="single"/>
        </w:rPr>
        <w:t>engagés</w:t>
      </w:r>
    </w:p>
    <w:p w14:paraId="56E8B037" w14:textId="0F8CD42B" w:rsidR="0069056A" w:rsidRPr="0056379F" w:rsidRDefault="003D71FE" w:rsidP="00034999">
      <w:pPr>
        <w:tabs>
          <w:tab w:val="left" w:leader="dot" w:pos="4820"/>
        </w:tabs>
        <w:ind w:left="709" w:hanging="1"/>
        <w:jc w:val="both"/>
        <w:rPr>
          <w:rFonts w:ascii="Century Gothic" w:hAnsi="Century Gothic"/>
          <w:b/>
        </w:rPr>
      </w:pPr>
      <w:r w:rsidRPr="0056379F">
        <w:rPr>
          <w:rFonts w:ascii="Century Gothic" w:hAnsi="Century Gothic"/>
          <w:b/>
        </w:rPr>
        <w:t>Si le nombre de demandes d’engagement régularisés dépasse ces chiffres, la procédure décrite à l’article 9 du R.S.G. sera appliquée et la préséance sera basée sur la chronologie des engagements régularisés (dans chacune des catégories).</w:t>
      </w:r>
    </w:p>
    <w:p w14:paraId="37BD0B7E" w14:textId="77777777" w:rsidR="003D71FE" w:rsidRPr="0056379F" w:rsidRDefault="0069056A" w:rsidP="00034999">
      <w:pPr>
        <w:tabs>
          <w:tab w:val="left" w:leader="dot" w:pos="4820"/>
        </w:tabs>
        <w:ind w:left="709" w:hanging="1"/>
        <w:jc w:val="both"/>
        <w:rPr>
          <w:rFonts w:ascii="Century Gothic" w:hAnsi="Century Gothic"/>
          <w:b/>
        </w:rPr>
      </w:pPr>
      <w:r w:rsidRPr="0056379F">
        <w:rPr>
          <w:rFonts w:ascii="Century Gothic" w:hAnsi="Century Gothic"/>
          <w:b/>
        </w:rPr>
        <w:t>Il est rappelé, toutefois, qu'en Divisions Histo-Démo et ACCESS, l'organisateur a le loisir de refuser l'engagement de toute voiture, pour tout motif (équilibre et diversité du plateau, véhicule jugé dangereux ou inadapté au tracé, expérience ou capacité du pilote insuffisantes, etc.).</w:t>
      </w:r>
    </w:p>
    <w:p w14:paraId="643787B7" w14:textId="77777777" w:rsidR="00D31C7A" w:rsidRPr="00055E96" w:rsidRDefault="00D31C7A" w:rsidP="003D71FE">
      <w:pPr>
        <w:tabs>
          <w:tab w:val="left" w:leader="dot" w:pos="4820"/>
        </w:tabs>
        <w:ind w:left="709" w:hanging="1"/>
        <w:jc w:val="both"/>
        <w:rPr>
          <w:rFonts w:ascii="Times New Roman" w:hAnsi="Times New Roman"/>
          <w:b/>
          <w:sz w:val="16"/>
          <w:szCs w:val="16"/>
        </w:rPr>
      </w:pPr>
    </w:p>
    <w:p w14:paraId="332DFF66" w14:textId="4F328248" w:rsidR="0012296B" w:rsidRDefault="0012296B">
      <w:pPr>
        <w:tabs>
          <w:tab w:val="left" w:leader="dot" w:pos="9214"/>
        </w:tabs>
        <w:ind w:left="284"/>
        <w:jc w:val="both"/>
        <w:rPr>
          <w:rFonts w:ascii="Century Gothic" w:hAnsi="Century Gothic"/>
          <w:b/>
          <w:sz w:val="22"/>
          <w:u w:val="single"/>
        </w:rPr>
      </w:pPr>
      <w:r w:rsidRPr="008B24EB">
        <w:rPr>
          <w:rFonts w:ascii="Century Gothic" w:hAnsi="Century Gothic"/>
          <w:b/>
          <w:sz w:val="22"/>
          <w:u w:val="single"/>
        </w:rPr>
        <w:t xml:space="preserve">Article </w:t>
      </w:r>
      <w:r w:rsidR="00D11380">
        <w:rPr>
          <w:rFonts w:ascii="Century Gothic" w:hAnsi="Century Gothic"/>
          <w:b/>
          <w:sz w:val="22"/>
          <w:u w:val="single"/>
        </w:rPr>
        <w:t>7</w:t>
      </w:r>
      <w:r w:rsidRPr="008B24EB">
        <w:rPr>
          <w:rFonts w:ascii="Century Gothic" w:hAnsi="Century Gothic"/>
          <w:b/>
          <w:sz w:val="22"/>
          <w:u w:val="single"/>
        </w:rPr>
        <w:t xml:space="preserve"> : Vérifications administratives</w:t>
      </w:r>
    </w:p>
    <w:p w14:paraId="6D82CB7E" w14:textId="419BA109" w:rsidR="00F54A9B" w:rsidRDefault="00F54A9B" w:rsidP="00B42532">
      <w:pPr>
        <w:ind w:left="284"/>
        <w:jc w:val="both"/>
        <w:rPr>
          <w:rFonts w:ascii="Century Gothic" w:hAnsi="Century Gothic"/>
          <w:b/>
          <w:lang w:val="fr-BE"/>
        </w:rPr>
      </w:pPr>
      <w:r w:rsidRPr="0054045A">
        <w:rPr>
          <w:rFonts w:ascii="Century Gothic" w:hAnsi="Century Gothic"/>
          <w:b/>
          <w:lang w:val="fr-BE"/>
        </w:rPr>
        <w:t xml:space="preserve">Il est impératif que les engagements </w:t>
      </w:r>
      <w:r>
        <w:rPr>
          <w:rFonts w:ascii="Century Gothic" w:hAnsi="Century Gothic"/>
          <w:b/>
          <w:lang w:val="fr-BE"/>
        </w:rPr>
        <w:t xml:space="preserve">rentrés </w:t>
      </w:r>
      <w:r w:rsidRPr="0054045A">
        <w:rPr>
          <w:rFonts w:ascii="Century Gothic" w:hAnsi="Century Gothic"/>
          <w:b/>
          <w:lang w:val="fr-BE"/>
        </w:rPr>
        <w:t xml:space="preserve">soient complets, en ce compris </w:t>
      </w:r>
      <w:r w:rsidR="00AB7038">
        <w:rPr>
          <w:rFonts w:ascii="Century Gothic" w:hAnsi="Century Gothic"/>
          <w:b/>
          <w:lang w:val="fr-BE"/>
        </w:rPr>
        <w:t>le document "</w:t>
      </w:r>
      <w:r w:rsidRPr="0054045A">
        <w:rPr>
          <w:rFonts w:ascii="Century Gothic" w:hAnsi="Century Gothic"/>
          <w:b/>
          <w:lang w:val="fr-BE"/>
        </w:rPr>
        <w:t>copie</w:t>
      </w:r>
      <w:r w:rsidR="00AB7038">
        <w:rPr>
          <w:rFonts w:ascii="Century Gothic" w:hAnsi="Century Gothic"/>
          <w:b/>
          <w:lang w:val="fr-BE"/>
        </w:rPr>
        <w:t>s</w:t>
      </w:r>
      <w:r w:rsidRPr="0054045A">
        <w:rPr>
          <w:rFonts w:ascii="Century Gothic" w:hAnsi="Century Gothic"/>
          <w:b/>
          <w:lang w:val="fr-BE"/>
        </w:rPr>
        <w:t xml:space="preserve"> des licences</w:t>
      </w:r>
      <w:r w:rsidR="00AB7038">
        <w:rPr>
          <w:rFonts w:ascii="Century Gothic" w:hAnsi="Century Gothic"/>
          <w:b/>
          <w:lang w:val="fr-BE"/>
        </w:rPr>
        <w:t>"</w:t>
      </w:r>
      <w:r w:rsidR="00197073">
        <w:rPr>
          <w:rFonts w:ascii="Century Gothic" w:hAnsi="Century Gothic"/>
          <w:b/>
          <w:lang w:val="fr-BE"/>
        </w:rPr>
        <w:t>.</w:t>
      </w:r>
      <w:r w:rsidRPr="0054045A">
        <w:rPr>
          <w:rFonts w:ascii="Century Gothic" w:hAnsi="Century Gothic"/>
          <w:b/>
          <w:lang w:val="fr-BE"/>
        </w:rPr>
        <w:t xml:space="preserve">  Tout engagement incomplet sera considéré comme nul.</w:t>
      </w:r>
    </w:p>
    <w:p w14:paraId="4DC5967C" w14:textId="77777777" w:rsidR="00F54A9B" w:rsidRPr="00340467" w:rsidRDefault="00F54A9B" w:rsidP="00B42532">
      <w:pPr>
        <w:ind w:left="284"/>
        <w:jc w:val="both"/>
        <w:rPr>
          <w:rFonts w:ascii="Century Gothic" w:hAnsi="Century Gothic"/>
          <w:b/>
          <w:sz w:val="10"/>
          <w:szCs w:val="10"/>
          <w:lang w:val="fr-BE"/>
        </w:rPr>
      </w:pPr>
    </w:p>
    <w:p w14:paraId="30A2070A" w14:textId="796E5153" w:rsidR="00F54A9B" w:rsidRPr="00E35945" w:rsidRDefault="00F54A9B" w:rsidP="00B42532">
      <w:pPr>
        <w:ind w:left="284"/>
        <w:jc w:val="both"/>
        <w:rPr>
          <w:rFonts w:ascii="Century Gothic" w:hAnsi="Century Gothic"/>
          <w:sz w:val="6"/>
          <w:szCs w:val="6"/>
        </w:rPr>
      </w:pPr>
      <w:r w:rsidRPr="0054045A">
        <w:rPr>
          <w:rFonts w:ascii="Century Gothic" w:hAnsi="Century Gothic"/>
          <w:lang w:val="fr-BE"/>
        </w:rPr>
        <w:t>Toute modification de l’engagement devra impérativement être communiquée par e</w:t>
      </w:r>
      <w:r>
        <w:rPr>
          <w:rFonts w:ascii="Century Gothic" w:hAnsi="Century Gothic"/>
          <w:lang w:val="fr-BE"/>
        </w:rPr>
        <w:t>-</w:t>
      </w:r>
      <w:r w:rsidRPr="0054045A">
        <w:rPr>
          <w:rFonts w:ascii="Century Gothic" w:hAnsi="Century Gothic"/>
          <w:lang w:val="fr-BE"/>
        </w:rPr>
        <w:t>mail</w:t>
      </w:r>
      <w:r w:rsidR="009A4914">
        <w:rPr>
          <w:rFonts w:ascii="Century Gothic" w:hAnsi="Century Gothic"/>
          <w:lang w:val="fr-BE"/>
        </w:rPr>
        <w:t xml:space="preserve"> : </w:t>
      </w:r>
      <w:hyperlink r:id="rId13" w:history="1">
        <w:r w:rsidR="001A1F3B" w:rsidRPr="001C7E3A">
          <w:rPr>
            <w:rStyle w:val="Lienhypertexte"/>
            <w:rFonts w:ascii="Century Gothic" w:hAnsi="Century Gothic"/>
            <w:lang w:val="fr-BE"/>
          </w:rPr>
          <w:t>philippedohy@yahoo.fr</w:t>
        </w:r>
      </w:hyperlink>
      <w:r w:rsidR="001A1F3B">
        <w:rPr>
          <w:rFonts w:ascii="Century Gothic" w:hAnsi="Century Gothic"/>
          <w:lang w:val="fr-BE"/>
        </w:rPr>
        <w:t xml:space="preserve">, </w:t>
      </w:r>
      <w:r w:rsidR="001A1F3B" w:rsidRPr="001A1F3B">
        <w:rPr>
          <w:rFonts w:ascii="Century Gothic" w:hAnsi="Century Gothic"/>
          <w:b/>
          <w:bCs/>
          <w:lang w:val="fr-BE"/>
        </w:rPr>
        <w:t>ou par l’intervention de la plateforme de l’ASAF</w:t>
      </w:r>
      <w:r w:rsidR="001A1F3B">
        <w:rPr>
          <w:rFonts w:ascii="Century Gothic" w:hAnsi="Century Gothic"/>
          <w:b/>
          <w:bCs/>
          <w:lang w:val="fr-BE"/>
        </w:rPr>
        <w:t>,</w:t>
      </w:r>
      <w:r w:rsidR="001A1F3B" w:rsidRPr="001A1F3B">
        <w:rPr>
          <w:rFonts w:ascii="Century Gothic" w:hAnsi="Century Gothic"/>
          <w:b/>
          <w:bCs/>
          <w:lang w:val="fr-BE"/>
        </w:rPr>
        <w:t xml:space="preserve"> </w:t>
      </w:r>
      <w:r w:rsidRPr="0054045A">
        <w:rPr>
          <w:rFonts w:ascii="Century Gothic" w:hAnsi="Century Gothic"/>
          <w:b/>
          <w:lang w:val="fr-BE"/>
        </w:rPr>
        <w:t>AVANT le vendredi précédant immédiatement l'épreuve (avant-veille), à 12h00</w:t>
      </w:r>
      <w:r w:rsidRPr="0054045A">
        <w:rPr>
          <w:rFonts w:ascii="Century Gothic" w:hAnsi="Century Gothic"/>
          <w:lang w:val="fr-BE"/>
        </w:rPr>
        <w:t>.</w:t>
      </w:r>
    </w:p>
    <w:p w14:paraId="52F4CA3F" w14:textId="77777777" w:rsidR="00F54A9B" w:rsidRDefault="00F54A9B" w:rsidP="00B42532">
      <w:pPr>
        <w:tabs>
          <w:tab w:val="left" w:pos="1276"/>
        </w:tabs>
        <w:ind w:left="284"/>
        <w:jc w:val="both"/>
        <w:rPr>
          <w:rFonts w:ascii="Century Gothic" w:hAnsi="Century Gothic"/>
          <w:b/>
          <w:u w:val="single"/>
        </w:rPr>
      </w:pPr>
      <w:r w:rsidRPr="00E300C3">
        <w:rPr>
          <w:rFonts w:ascii="Century Gothic" w:hAnsi="Century Gothic"/>
          <w:b/>
          <w:u w:val="single"/>
        </w:rPr>
        <w:t>Passé ce délai, tout équipage qui ne sera pas en ordre se verra refuser le départ de l’épreuve.</w:t>
      </w:r>
    </w:p>
    <w:p w14:paraId="5C70EA29" w14:textId="77777777" w:rsidR="004E1B85" w:rsidRPr="004E1B85" w:rsidRDefault="004E1B85" w:rsidP="00B42532">
      <w:pPr>
        <w:tabs>
          <w:tab w:val="left" w:pos="1276"/>
        </w:tabs>
        <w:ind w:left="284"/>
        <w:jc w:val="both"/>
        <w:rPr>
          <w:rFonts w:ascii="Century Gothic" w:hAnsi="Century Gothic"/>
          <w:b/>
          <w:sz w:val="10"/>
          <w:szCs w:val="10"/>
          <w:u w:val="single"/>
        </w:rPr>
      </w:pPr>
    </w:p>
    <w:p w14:paraId="018C310E" w14:textId="0F22258C" w:rsidR="0071635C" w:rsidRPr="004A0578" w:rsidRDefault="0071635C" w:rsidP="0071635C">
      <w:pPr>
        <w:tabs>
          <w:tab w:val="left" w:pos="1276"/>
        </w:tabs>
        <w:ind w:left="284"/>
        <w:jc w:val="both"/>
        <w:rPr>
          <w:rFonts w:ascii="Century Gothic" w:hAnsi="Century Gothic"/>
          <w:bCs/>
          <w:lang w:eastAsia="ar-SA"/>
        </w:rPr>
      </w:pPr>
      <w:r w:rsidRPr="004A0578">
        <w:rPr>
          <w:rFonts w:ascii="Century Gothic" w:hAnsi="Century Gothic"/>
          <w:bCs/>
        </w:rPr>
        <w:t>L'organisation des Vérifications Administrative</w:t>
      </w:r>
      <w:r w:rsidR="00B639C9" w:rsidRPr="004A0578">
        <w:rPr>
          <w:rFonts w:ascii="Century Gothic" w:hAnsi="Century Gothic"/>
          <w:bCs/>
        </w:rPr>
        <w:t>s</w:t>
      </w:r>
      <w:r w:rsidRPr="004A0578">
        <w:rPr>
          <w:rFonts w:ascii="Century Gothic" w:hAnsi="Century Gothic"/>
          <w:bCs/>
        </w:rPr>
        <w:t xml:space="preserve"> </w:t>
      </w:r>
      <w:r w:rsidR="00F4587D" w:rsidRPr="004A0578">
        <w:rPr>
          <w:rFonts w:ascii="Century Gothic" w:hAnsi="Century Gothic"/>
          <w:bCs/>
        </w:rPr>
        <w:t>est</w:t>
      </w:r>
      <w:r w:rsidRPr="004A0578">
        <w:rPr>
          <w:rFonts w:ascii="Century Gothic" w:hAnsi="Century Gothic"/>
          <w:bCs/>
        </w:rPr>
        <w:t xml:space="preserve"> laissée à l'appréciation des organisateurs. </w:t>
      </w:r>
    </w:p>
    <w:p w14:paraId="7A42A2D9" w14:textId="31E1B749" w:rsidR="0071635C" w:rsidRPr="00A50230" w:rsidRDefault="0071635C" w:rsidP="0071635C">
      <w:pPr>
        <w:tabs>
          <w:tab w:val="left" w:pos="1276"/>
        </w:tabs>
        <w:ind w:left="284"/>
        <w:jc w:val="both"/>
        <w:rPr>
          <w:rFonts w:ascii="Century Gothic" w:hAnsi="Century Gothic"/>
          <w:lang w:val="fr-BE"/>
        </w:rPr>
      </w:pPr>
      <w:r w:rsidRPr="004A0578">
        <w:rPr>
          <w:rFonts w:ascii="Century Gothic" w:hAnsi="Century Gothic"/>
          <w:bCs/>
        </w:rPr>
        <w:t>Les Commissaires Sportif proc</w:t>
      </w:r>
      <w:r w:rsidR="00B639C9" w:rsidRPr="004A0578">
        <w:rPr>
          <w:rFonts w:ascii="Century Gothic" w:hAnsi="Century Gothic"/>
          <w:bCs/>
        </w:rPr>
        <w:t>é</w:t>
      </w:r>
      <w:r w:rsidRPr="004A0578">
        <w:rPr>
          <w:rFonts w:ascii="Century Gothic" w:hAnsi="Century Gothic"/>
          <w:bCs/>
        </w:rPr>
        <w:t>deront au contrôle des documents (</w:t>
      </w:r>
      <w:r w:rsidRPr="004A0578">
        <w:rPr>
          <w:rFonts w:ascii="Century Gothic" w:hAnsi="Century Gothic"/>
          <w:iCs/>
        </w:rPr>
        <w:t xml:space="preserve">(Licences + permis de conduire + cartes identité, certificats divers). </w:t>
      </w:r>
      <w:r w:rsidRPr="004A0578">
        <w:rPr>
          <w:rFonts w:ascii="Century Gothic" w:hAnsi="Century Gothic"/>
          <w:bCs/>
        </w:rPr>
        <w:t xml:space="preserve">Un contrôle systématique n'est pas indispensable. </w:t>
      </w:r>
      <w:r w:rsidRPr="004A0578">
        <w:rPr>
          <w:rFonts w:ascii="Century Gothic" w:hAnsi="Century Gothic"/>
          <w:iCs/>
        </w:rPr>
        <w:t>Il pourra être remplacé par des contrôles aléatoires qui pourront se faire lors des Vérifications Techniques ou pendant la durée de l’épreuve</w:t>
      </w:r>
      <w:r w:rsidR="00B639C9" w:rsidRPr="004A0578">
        <w:rPr>
          <w:rFonts w:ascii="Century Gothic" w:hAnsi="Century Gothic"/>
          <w:iCs/>
        </w:rPr>
        <w:t xml:space="preserve">. Le </w:t>
      </w:r>
      <w:r w:rsidR="00F4587D" w:rsidRPr="004A0578">
        <w:rPr>
          <w:rFonts w:ascii="Century Gothic" w:hAnsi="Century Gothic"/>
          <w:iCs/>
        </w:rPr>
        <w:t>participant</w:t>
      </w:r>
      <w:r w:rsidRPr="004A0578">
        <w:rPr>
          <w:rFonts w:ascii="Century Gothic" w:hAnsi="Century Gothic"/>
          <w:iCs/>
        </w:rPr>
        <w:t xml:space="preserve"> tiendra donc, en permanence, ses documents à disposition des officiels</w:t>
      </w:r>
      <w:r w:rsidRPr="00A50230">
        <w:rPr>
          <w:rFonts w:ascii="Century Gothic" w:hAnsi="Century Gothic"/>
          <w:iCs/>
        </w:rPr>
        <w:t xml:space="preserve"> </w:t>
      </w:r>
    </w:p>
    <w:p w14:paraId="6B1BDF45" w14:textId="77777777" w:rsidR="00F62968" w:rsidRPr="0054045A" w:rsidRDefault="00F62968" w:rsidP="00F62968">
      <w:pPr>
        <w:ind w:left="426"/>
        <w:jc w:val="center"/>
        <w:rPr>
          <w:rFonts w:ascii="Century Gothic" w:hAnsi="Century Gothic"/>
          <w:color w:val="7030A0"/>
          <w:sz w:val="10"/>
          <w:szCs w:val="10"/>
        </w:rPr>
      </w:pPr>
    </w:p>
    <w:p w14:paraId="4EBE2481" w14:textId="6A6F7EE3" w:rsidR="0012296B" w:rsidRPr="008B24EB" w:rsidRDefault="0012296B">
      <w:pPr>
        <w:pStyle w:val="Titre3"/>
        <w:rPr>
          <w:b/>
        </w:rPr>
      </w:pPr>
      <w:r w:rsidRPr="008B24EB">
        <w:rPr>
          <w:b/>
        </w:rPr>
        <w:t xml:space="preserve">Article </w:t>
      </w:r>
      <w:r w:rsidR="00D11380">
        <w:rPr>
          <w:b/>
        </w:rPr>
        <w:t>8</w:t>
      </w:r>
      <w:r w:rsidRPr="008B24EB">
        <w:rPr>
          <w:b/>
        </w:rPr>
        <w:t xml:space="preserve"> : Vérifications Techniques</w:t>
      </w:r>
    </w:p>
    <w:p w14:paraId="062C461E" w14:textId="030319B4" w:rsidR="00C82143" w:rsidRPr="00C44901" w:rsidRDefault="00D11380" w:rsidP="000B1126">
      <w:pPr>
        <w:tabs>
          <w:tab w:val="left" w:pos="709"/>
          <w:tab w:val="left" w:leader="dot" w:pos="10206"/>
        </w:tabs>
        <w:spacing w:before="60"/>
        <w:ind w:left="709" w:hanging="425"/>
        <w:rPr>
          <w:rFonts w:ascii="Century Gothic" w:hAnsi="Century Gothic"/>
          <w:strike/>
        </w:rPr>
      </w:pPr>
      <w:r w:rsidRPr="00532E82">
        <w:rPr>
          <w:rFonts w:ascii="Century Gothic" w:hAnsi="Century Gothic"/>
          <w:b/>
        </w:rPr>
        <w:t>8</w:t>
      </w:r>
      <w:r w:rsidR="0012296B" w:rsidRPr="00532E82">
        <w:rPr>
          <w:rFonts w:ascii="Century Gothic" w:hAnsi="Century Gothic"/>
          <w:b/>
        </w:rPr>
        <w:t>.1.</w:t>
      </w:r>
      <w:r w:rsidR="0012296B" w:rsidRPr="00532E82">
        <w:rPr>
          <w:rFonts w:ascii="Century Gothic" w:hAnsi="Century Gothic"/>
        </w:rPr>
        <w:t> </w:t>
      </w:r>
      <w:r w:rsidR="006B75D4" w:rsidRPr="00532E82">
        <w:rPr>
          <w:rFonts w:ascii="Century Gothic" w:hAnsi="Century Gothic"/>
          <w:b/>
          <w:u w:val="single"/>
        </w:rPr>
        <w:tab/>
      </w:r>
      <w:r w:rsidR="0012296B" w:rsidRPr="00532E82">
        <w:rPr>
          <w:rFonts w:ascii="Century Gothic" w:hAnsi="Century Gothic"/>
          <w:b/>
          <w:u w:val="single"/>
        </w:rPr>
        <w:t>Les Vérifications Techniques</w:t>
      </w:r>
      <w:r w:rsidR="0012296B" w:rsidRPr="00532E82">
        <w:rPr>
          <w:rFonts w:ascii="Century Gothic" w:hAnsi="Century Gothic"/>
        </w:rPr>
        <w:t xml:space="preserve"> auront lieu le </w:t>
      </w:r>
      <w:r w:rsidR="000B1126" w:rsidRPr="00532E82">
        <w:rPr>
          <w:rFonts w:ascii="Century Gothic" w:hAnsi="Century Gothic"/>
          <w:b/>
          <w:bCs/>
        </w:rPr>
        <w:t>Dimanche 28/05</w:t>
      </w:r>
      <w:r w:rsidR="0012296B" w:rsidRPr="00532E82">
        <w:rPr>
          <w:rFonts w:ascii="Century Gothic" w:hAnsi="Century Gothic"/>
        </w:rPr>
        <w:t xml:space="preserve"> dans le Parc des Coureurs, situé </w:t>
      </w:r>
      <w:r w:rsidR="00F643F4" w:rsidRPr="00532E82">
        <w:rPr>
          <w:rFonts w:ascii="Century Gothic" w:hAnsi="Century Gothic"/>
        </w:rPr>
        <w:t>dans les padock du circuit</w:t>
      </w:r>
      <w:r w:rsidR="00C44901" w:rsidRPr="00532E82">
        <w:rPr>
          <w:rFonts w:ascii="Century Gothic" w:hAnsi="Century Gothic"/>
        </w:rPr>
        <w:t xml:space="preserve"> </w:t>
      </w:r>
      <w:r w:rsidR="00A54EA3" w:rsidRPr="00532E82">
        <w:rPr>
          <w:rFonts w:ascii="Century Gothic" w:hAnsi="Century Gothic"/>
        </w:rPr>
        <w:t xml:space="preserve">de </w:t>
      </w:r>
      <w:r w:rsidR="00A54EA3" w:rsidRPr="009C23E1">
        <w:rPr>
          <w:rFonts w:ascii="Century Gothic" w:hAnsi="Century Gothic"/>
          <w:b/>
          <w:bCs/>
        </w:rPr>
        <w:t>7h30 à 10h30</w:t>
      </w:r>
      <w:r w:rsidR="00A54EA3" w:rsidRPr="00532E82">
        <w:rPr>
          <w:rFonts w:ascii="Century Gothic" w:hAnsi="Century Gothic"/>
        </w:rPr>
        <w:t xml:space="preserve">, </w:t>
      </w:r>
      <w:r w:rsidR="00C82143" w:rsidRPr="00532E82">
        <w:rPr>
          <w:rFonts w:ascii="Century Gothic" w:hAnsi="Century Gothic"/>
        </w:rPr>
        <w:t>suivant un timing que l’organisateur aura établi</w:t>
      </w:r>
      <w:r w:rsidR="00F4587D" w:rsidRPr="00532E82">
        <w:rPr>
          <w:rFonts w:ascii="Century Gothic" w:hAnsi="Century Gothic"/>
        </w:rPr>
        <w:t>.</w:t>
      </w:r>
      <w:r w:rsidR="00C82143" w:rsidRPr="00C44901">
        <w:rPr>
          <w:rFonts w:ascii="Century Gothic" w:hAnsi="Century Gothic"/>
        </w:rPr>
        <w:t xml:space="preserve"> </w:t>
      </w:r>
    </w:p>
    <w:p w14:paraId="6687AD3F" w14:textId="14B072B4" w:rsidR="0039443D" w:rsidRPr="00FA0A89" w:rsidRDefault="0012296B" w:rsidP="00FA0A89">
      <w:pPr>
        <w:tabs>
          <w:tab w:val="left" w:pos="709"/>
          <w:tab w:val="left" w:leader="dot" w:pos="10206"/>
        </w:tabs>
        <w:ind w:left="709" w:hanging="425"/>
        <w:jc w:val="both"/>
        <w:rPr>
          <w:rFonts w:ascii="Century Gothic" w:hAnsi="Century Gothic"/>
        </w:rPr>
      </w:pPr>
      <w:r w:rsidRPr="00F4587D">
        <w:rPr>
          <w:rFonts w:ascii="Century Gothic" w:hAnsi="Century Gothic"/>
        </w:rPr>
        <w:tab/>
        <w:t>Elles seront effectuées par les Commissaires Techniques désignés à l’épreuve. Ces Commissaires sont habilités à proposer au Directeur de Course et aux Commissaires Sportifs, le refus ou l’acceptation des voitures présentées.</w:t>
      </w:r>
    </w:p>
    <w:p w14:paraId="7E0E3E2C" w14:textId="7B76378F" w:rsidR="0012296B" w:rsidRPr="00F643F4" w:rsidRDefault="0039443D" w:rsidP="006B75D4">
      <w:pPr>
        <w:tabs>
          <w:tab w:val="left" w:pos="709"/>
          <w:tab w:val="left" w:leader="dot" w:pos="10206"/>
        </w:tabs>
        <w:ind w:left="709" w:hanging="425"/>
        <w:jc w:val="both"/>
        <w:rPr>
          <w:rFonts w:ascii="Century Gothic" w:hAnsi="Century Gothic"/>
          <w:b/>
        </w:rPr>
      </w:pPr>
      <w:r w:rsidRPr="00F643F4">
        <w:rPr>
          <w:rFonts w:ascii="Century Gothic" w:hAnsi="Century Gothic"/>
          <w:b/>
        </w:rPr>
        <w:tab/>
      </w:r>
      <w:r w:rsidR="00530BFA" w:rsidRPr="00F643F4">
        <w:rPr>
          <w:rFonts w:ascii="Century Gothic" w:hAnsi="Century Gothic"/>
          <w:b/>
          <w:u w:val="single"/>
        </w:rPr>
        <w:t>N.B. :</w:t>
      </w:r>
      <w:r w:rsidR="00530BFA" w:rsidRPr="00F643F4">
        <w:rPr>
          <w:rFonts w:ascii="Century Gothic" w:hAnsi="Century Gothic"/>
          <w:b/>
        </w:rPr>
        <w:t xml:space="preserve"> Ni le carnet jaune, ni le passeport Technique, ni la carte des Vérifications Techniques, ne sont requis pour les concurrents de</w:t>
      </w:r>
      <w:r w:rsidR="00F4587D" w:rsidRPr="00F643F4">
        <w:rPr>
          <w:rFonts w:ascii="Century Gothic" w:hAnsi="Century Gothic"/>
          <w:b/>
        </w:rPr>
        <w:t xml:space="preserve"> la</w:t>
      </w:r>
      <w:r w:rsidR="00530BFA" w:rsidRPr="00F643F4">
        <w:rPr>
          <w:rFonts w:ascii="Century Gothic" w:hAnsi="Century Gothic"/>
          <w:b/>
        </w:rPr>
        <w:t xml:space="preserve"> Division « Access »</w:t>
      </w:r>
      <w:r w:rsidR="00A434A8" w:rsidRPr="00F643F4">
        <w:rPr>
          <w:rFonts w:ascii="Century Gothic" w:hAnsi="Century Gothic"/>
          <w:b/>
        </w:rPr>
        <w:t>)</w:t>
      </w:r>
      <w:r w:rsidR="00530BFA" w:rsidRPr="00F643F4">
        <w:rPr>
          <w:rFonts w:ascii="Century Gothic" w:hAnsi="Century Gothic"/>
          <w:b/>
        </w:rPr>
        <w:t>.</w:t>
      </w:r>
    </w:p>
    <w:p w14:paraId="03741A98" w14:textId="229D4CE8" w:rsidR="0012296B" w:rsidRPr="001A545F" w:rsidRDefault="00D11380" w:rsidP="006B75D4">
      <w:pPr>
        <w:tabs>
          <w:tab w:val="left" w:pos="709"/>
          <w:tab w:val="left" w:leader="dot" w:pos="4536"/>
          <w:tab w:val="left" w:leader="dot" w:pos="9639"/>
        </w:tabs>
        <w:spacing w:before="60"/>
        <w:ind w:left="709" w:hanging="425"/>
        <w:jc w:val="both"/>
        <w:rPr>
          <w:rFonts w:ascii="Century Gothic" w:hAnsi="Century Gothic"/>
        </w:rPr>
      </w:pPr>
      <w:r>
        <w:rPr>
          <w:rFonts w:ascii="Century Gothic" w:hAnsi="Century Gothic"/>
          <w:b/>
        </w:rPr>
        <w:t>8</w:t>
      </w:r>
      <w:r w:rsidR="0012296B" w:rsidRPr="00117116">
        <w:rPr>
          <w:rFonts w:ascii="Century Gothic" w:hAnsi="Century Gothic"/>
          <w:b/>
        </w:rPr>
        <w:t>.</w:t>
      </w:r>
      <w:r w:rsidR="00334B64" w:rsidRPr="00117116">
        <w:rPr>
          <w:rFonts w:ascii="Century Gothic" w:hAnsi="Century Gothic"/>
          <w:b/>
        </w:rPr>
        <w:t>2</w:t>
      </w:r>
      <w:r w:rsidR="0012296B" w:rsidRPr="00117116">
        <w:rPr>
          <w:rFonts w:ascii="Century Gothic" w:hAnsi="Century Gothic"/>
          <w:b/>
        </w:rPr>
        <w:t>.</w:t>
      </w:r>
      <w:r w:rsidR="0012296B" w:rsidRPr="00117116">
        <w:rPr>
          <w:rFonts w:ascii="Century Gothic" w:hAnsi="Century Gothic"/>
        </w:rPr>
        <w:t> </w:t>
      </w:r>
      <w:r w:rsidR="00F86812">
        <w:rPr>
          <w:rFonts w:ascii="Century Gothic" w:hAnsi="Century Gothic"/>
        </w:rPr>
        <w:tab/>
      </w:r>
      <w:r w:rsidR="0012296B">
        <w:rPr>
          <w:rFonts w:ascii="Century Gothic" w:hAnsi="Century Gothic"/>
        </w:rPr>
        <w:t xml:space="preserve">Les conducteurs ou leurs représentants dûment mandatés devront </w:t>
      </w:r>
      <w:r w:rsidR="0012296B" w:rsidRPr="002A5679">
        <w:rPr>
          <w:rFonts w:ascii="Century Gothic" w:hAnsi="Century Gothic"/>
          <w:u w:val="single"/>
        </w:rPr>
        <w:t>rester à proximité de leur véhicule</w:t>
      </w:r>
      <w:r w:rsidR="0012296B">
        <w:rPr>
          <w:rFonts w:ascii="Century Gothic" w:hAnsi="Century Gothic"/>
        </w:rPr>
        <w:t xml:space="preserve"> jusqu’après les Vérifications Techniques de celui-ci</w:t>
      </w:r>
      <w:r w:rsidR="0012456F">
        <w:rPr>
          <w:rFonts w:ascii="Century Gothic" w:hAnsi="Century Gothic"/>
        </w:rPr>
        <w:t>.</w:t>
      </w:r>
    </w:p>
    <w:p w14:paraId="182CEF65" w14:textId="0C3B7DD1" w:rsidR="005E0C45" w:rsidRPr="009C23E1" w:rsidRDefault="00D11380" w:rsidP="006B75D4">
      <w:pPr>
        <w:tabs>
          <w:tab w:val="left" w:pos="709"/>
          <w:tab w:val="left" w:leader="dot" w:pos="3686"/>
          <w:tab w:val="left" w:leader="dot" w:pos="6946"/>
          <w:tab w:val="left" w:leader="dot" w:pos="7951"/>
          <w:tab w:val="left" w:leader="dot" w:pos="10191"/>
        </w:tabs>
        <w:ind w:left="709" w:hanging="425"/>
        <w:jc w:val="both"/>
        <w:rPr>
          <w:rFonts w:ascii="Century Gothic" w:hAnsi="Century Gothic"/>
          <w:b/>
        </w:rPr>
      </w:pPr>
      <w:r w:rsidRPr="009C23E1">
        <w:rPr>
          <w:rFonts w:ascii="Century Gothic" w:hAnsi="Century Gothic"/>
          <w:b/>
        </w:rPr>
        <w:t>8</w:t>
      </w:r>
      <w:r w:rsidR="0012296B" w:rsidRPr="009C23E1">
        <w:rPr>
          <w:rFonts w:ascii="Century Gothic" w:hAnsi="Century Gothic"/>
          <w:b/>
        </w:rPr>
        <w:t>.</w:t>
      </w:r>
      <w:r w:rsidR="00334B64" w:rsidRPr="009C23E1">
        <w:rPr>
          <w:rFonts w:ascii="Century Gothic" w:hAnsi="Century Gothic"/>
          <w:b/>
        </w:rPr>
        <w:t>3</w:t>
      </w:r>
      <w:r w:rsidR="0012296B" w:rsidRPr="009C23E1">
        <w:rPr>
          <w:rFonts w:ascii="Century Gothic" w:hAnsi="Century Gothic"/>
          <w:b/>
        </w:rPr>
        <w:t xml:space="preserve">. </w:t>
      </w:r>
      <w:r w:rsidR="005E0C45" w:rsidRPr="009C23E1">
        <w:rPr>
          <w:rFonts w:ascii="Century Gothic" w:hAnsi="Century Gothic"/>
          <w:b/>
        </w:rPr>
        <w:t xml:space="preserve"> </w:t>
      </w:r>
      <w:r w:rsidR="000D4E8B" w:rsidRPr="009C23E1">
        <w:rPr>
          <w:rFonts w:ascii="Century Gothic" w:hAnsi="Century Gothic"/>
          <w:b/>
        </w:rPr>
        <w:t>D</w:t>
      </w:r>
      <w:r w:rsidR="005E0C45" w:rsidRPr="009C23E1">
        <w:rPr>
          <w:rFonts w:ascii="Century Gothic" w:hAnsi="Century Gothic"/>
          <w:b/>
        </w:rPr>
        <w:t xml:space="preserve">es </w:t>
      </w:r>
      <w:r w:rsidR="005E0C45" w:rsidRPr="009C23E1">
        <w:rPr>
          <w:rFonts w:ascii="Century Gothic" w:hAnsi="Century Gothic"/>
          <w:b/>
          <w:u w:val="single"/>
        </w:rPr>
        <w:t>Vérifications Techniques</w:t>
      </w:r>
      <w:r w:rsidR="005E0C45" w:rsidRPr="009C23E1">
        <w:rPr>
          <w:rFonts w:ascii="Century Gothic" w:hAnsi="Century Gothic"/>
          <w:b/>
        </w:rPr>
        <w:t xml:space="preserve"> des véhicules, </w:t>
      </w:r>
      <w:r w:rsidR="005E0C45" w:rsidRPr="009C23E1">
        <w:rPr>
          <w:rFonts w:ascii="Century Gothic" w:hAnsi="Century Gothic"/>
          <w:b/>
          <w:u w:val="single"/>
        </w:rPr>
        <w:t>antérieures</w:t>
      </w:r>
      <w:r w:rsidR="005E0C45" w:rsidRPr="009C23E1">
        <w:rPr>
          <w:rFonts w:ascii="Century Gothic" w:hAnsi="Century Gothic"/>
          <w:b/>
        </w:rPr>
        <w:t xml:space="preserve"> aux Vérifications Techniques dont question à l’Art. </w:t>
      </w:r>
      <w:r w:rsidR="00C44901" w:rsidRPr="009C23E1">
        <w:rPr>
          <w:rFonts w:ascii="Century Gothic" w:hAnsi="Century Gothic"/>
          <w:b/>
        </w:rPr>
        <w:t>8</w:t>
      </w:r>
      <w:r w:rsidR="005E0C45" w:rsidRPr="009C23E1">
        <w:rPr>
          <w:rFonts w:ascii="Century Gothic" w:hAnsi="Century Gothic"/>
          <w:b/>
        </w:rPr>
        <w:t>.1, auront lieu</w:t>
      </w:r>
      <w:r w:rsidR="00CF4B4C" w:rsidRPr="009C23E1">
        <w:rPr>
          <w:rFonts w:ascii="Century Gothic" w:hAnsi="Century Gothic"/>
          <w:b/>
        </w:rPr>
        <w:t xml:space="preserve"> également</w:t>
      </w:r>
      <w:r w:rsidR="005E0C45" w:rsidRPr="009C23E1">
        <w:rPr>
          <w:rFonts w:ascii="Century Gothic" w:hAnsi="Century Gothic"/>
          <w:b/>
        </w:rPr>
        <w:t xml:space="preserve"> la veille de l’épreuve, c’est-à-dire le</w:t>
      </w:r>
      <w:r w:rsidR="00F643F4" w:rsidRPr="009C23E1">
        <w:rPr>
          <w:rFonts w:ascii="Century Gothic" w:hAnsi="Century Gothic"/>
          <w:b/>
        </w:rPr>
        <w:t xml:space="preserve"> 27/05</w:t>
      </w:r>
      <w:r w:rsidR="005E0C45" w:rsidRPr="009C23E1">
        <w:rPr>
          <w:rFonts w:ascii="Century Gothic" w:hAnsi="Century Gothic"/>
          <w:b/>
          <w:color w:val="00B050"/>
        </w:rPr>
        <w:t>,</w:t>
      </w:r>
      <w:r w:rsidR="00F643F4" w:rsidRPr="009C23E1">
        <w:rPr>
          <w:rFonts w:ascii="Century Gothic" w:hAnsi="Century Gothic"/>
          <w:b/>
        </w:rPr>
        <w:t xml:space="preserve"> dans les padocks</w:t>
      </w:r>
      <w:r w:rsidR="005E0C45" w:rsidRPr="009C23E1">
        <w:rPr>
          <w:rFonts w:ascii="Century Gothic" w:hAnsi="Century Gothic"/>
          <w:b/>
          <w:color w:val="4472C4"/>
        </w:rPr>
        <w:t xml:space="preserve"> </w:t>
      </w:r>
      <w:r w:rsidR="005E0C45" w:rsidRPr="009C23E1">
        <w:rPr>
          <w:rFonts w:ascii="Century Gothic" w:hAnsi="Century Gothic"/>
          <w:b/>
        </w:rPr>
        <w:t xml:space="preserve">de </w:t>
      </w:r>
      <w:r w:rsidR="00F643F4" w:rsidRPr="009C23E1">
        <w:rPr>
          <w:rFonts w:ascii="Century Gothic" w:hAnsi="Century Gothic"/>
          <w:b/>
        </w:rPr>
        <w:t>16H</w:t>
      </w:r>
      <w:r w:rsidR="00C44901" w:rsidRPr="009C23E1">
        <w:rPr>
          <w:rFonts w:ascii="Century Gothic" w:hAnsi="Century Gothic"/>
          <w:b/>
        </w:rPr>
        <w:t>05</w:t>
      </w:r>
      <w:r w:rsidR="005E0C45" w:rsidRPr="009C23E1">
        <w:rPr>
          <w:rFonts w:ascii="Century Gothic" w:hAnsi="Century Gothic"/>
          <w:b/>
        </w:rPr>
        <w:t xml:space="preserve"> à</w:t>
      </w:r>
      <w:r w:rsidR="00F643F4" w:rsidRPr="009C23E1">
        <w:rPr>
          <w:rFonts w:ascii="Century Gothic" w:hAnsi="Century Gothic"/>
          <w:b/>
        </w:rPr>
        <w:t xml:space="preserve"> 18H</w:t>
      </w:r>
      <w:r w:rsidR="00C44901" w:rsidRPr="009C23E1">
        <w:rPr>
          <w:rFonts w:ascii="Century Gothic" w:hAnsi="Century Gothic"/>
          <w:b/>
        </w:rPr>
        <w:t>15</w:t>
      </w:r>
      <w:r w:rsidR="005E0C45" w:rsidRPr="009C23E1">
        <w:rPr>
          <w:rFonts w:ascii="Century Gothic" w:hAnsi="Century Gothic"/>
          <w:b/>
        </w:rPr>
        <w:t>.</w:t>
      </w:r>
    </w:p>
    <w:p w14:paraId="132F2008" w14:textId="77777777" w:rsidR="0007640C" w:rsidRPr="00532E82" w:rsidRDefault="0007640C" w:rsidP="006B75D4">
      <w:pPr>
        <w:tabs>
          <w:tab w:val="left" w:pos="709"/>
          <w:tab w:val="left" w:leader="dot" w:pos="3686"/>
          <w:tab w:val="left" w:leader="dot" w:pos="6946"/>
          <w:tab w:val="left" w:leader="dot" w:pos="7951"/>
          <w:tab w:val="left" w:leader="dot" w:pos="10191"/>
        </w:tabs>
        <w:ind w:left="709" w:hanging="425"/>
        <w:jc w:val="both"/>
        <w:rPr>
          <w:rFonts w:ascii="Century Gothic" w:hAnsi="Century Gothic"/>
          <w:sz w:val="6"/>
          <w:szCs w:val="6"/>
        </w:rPr>
      </w:pPr>
    </w:p>
    <w:p w14:paraId="4CE46AEF" w14:textId="50096B1B" w:rsidR="00CF4B4C" w:rsidRPr="00532E82" w:rsidRDefault="00CF4B4C" w:rsidP="0007640C">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709"/>
          <w:tab w:val="left" w:leader="dot" w:pos="3686"/>
          <w:tab w:val="left" w:leader="dot" w:pos="6946"/>
          <w:tab w:val="left" w:leader="dot" w:pos="7951"/>
          <w:tab w:val="left" w:leader="dot" w:pos="10191"/>
        </w:tabs>
        <w:ind w:left="709" w:hanging="425"/>
        <w:jc w:val="center"/>
        <w:rPr>
          <w:rFonts w:ascii="Century Gothic" w:hAnsi="Century Gothic"/>
          <w:b/>
          <w:bCs/>
          <w:color w:val="FF0000"/>
          <w:sz w:val="22"/>
          <w:szCs w:val="22"/>
        </w:rPr>
      </w:pPr>
      <w:r w:rsidRPr="00532E82">
        <w:rPr>
          <w:rFonts w:ascii="Century Gothic" w:hAnsi="Century Gothic"/>
          <w:b/>
          <w:bCs/>
          <w:color w:val="FF0000"/>
          <w:sz w:val="22"/>
          <w:szCs w:val="22"/>
        </w:rPr>
        <w:t xml:space="preserve">Les </w:t>
      </w:r>
      <w:r w:rsidR="0007640C" w:rsidRPr="00532E82">
        <w:rPr>
          <w:rFonts w:ascii="Century Gothic" w:hAnsi="Century Gothic"/>
          <w:b/>
          <w:bCs/>
          <w:color w:val="FF0000"/>
          <w:sz w:val="22"/>
          <w:szCs w:val="22"/>
        </w:rPr>
        <w:t>Vérifications</w:t>
      </w:r>
      <w:r w:rsidRPr="00532E82">
        <w:rPr>
          <w:rFonts w:ascii="Century Gothic" w:hAnsi="Century Gothic"/>
          <w:b/>
          <w:bCs/>
          <w:color w:val="FF0000"/>
          <w:sz w:val="22"/>
          <w:szCs w:val="22"/>
        </w:rPr>
        <w:t xml:space="preserve"> Techniques de la veille ne sont pas obligatoires mais VIVEMENT CONSEILLEE</w:t>
      </w:r>
      <w:r w:rsidR="0007640C" w:rsidRPr="00532E82">
        <w:rPr>
          <w:rFonts w:ascii="Century Gothic" w:hAnsi="Century Gothic"/>
          <w:b/>
          <w:bCs/>
          <w:color w:val="FF0000"/>
          <w:sz w:val="22"/>
          <w:szCs w:val="22"/>
        </w:rPr>
        <w:t>S</w:t>
      </w:r>
    </w:p>
    <w:p w14:paraId="6EFCBB6D" w14:textId="77777777" w:rsidR="00B46096" w:rsidRPr="00532E82" w:rsidRDefault="00B46096" w:rsidP="006B75D4">
      <w:pPr>
        <w:tabs>
          <w:tab w:val="left" w:pos="709"/>
          <w:tab w:val="left" w:leader="dot" w:pos="3686"/>
          <w:tab w:val="left" w:leader="dot" w:pos="6946"/>
          <w:tab w:val="left" w:leader="dot" w:pos="7951"/>
          <w:tab w:val="left" w:leader="dot" w:pos="10191"/>
        </w:tabs>
        <w:ind w:left="709" w:hanging="425"/>
        <w:jc w:val="both"/>
        <w:rPr>
          <w:rFonts w:ascii="Century Gothic" w:hAnsi="Century Gothic"/>
          <w:sz w:val="6"/>
          <w:szCs w:val="6"/>
        </w:rPr>
      </w:pPr>
    </w:p>
    <w:p w14:paraId="108EB2B3" w14:textId="15CAA9E0" w:rsidR="0012296B" w:rsidRPr="00DB6E98" w:rsidRDefault="0012296B" w:rsidP="006B75D4">
      <w:pPr>
        <w:tabs>
          <w:tab w:val="left" w:leader="dot" w:pos="9214"/>
        </w:tabs>
        <w:ind w:left="284"/>
        <w:jc w:val="both"/>
        <w:rPr>
          <w:rFonts w:ascii="Century Gothic" w:hAnsi="Century Gothic"/>
          <w:u w:val="single"/>
        </w:rPr>
      </w:pPr>
      <w:r w:rsidRPr="00532E82">
        <w:rPr>
          <w:rFonts w:ascii="Century Gothic" w:hAnsi="Century Gothic"/>
          <w:b/>
          <w:sz w:val="22"/>
          <w:szCs w:val="22"/>
          <w:u w:val="single"/>
        </w:rPr>
        <w:t xml:space="preserve">Article </w:t>
      </w:r>
      <w:r w:rsidR="00D11380" w:rsidRPr="00532E82">
        <w:rPr>
          <w:rFonts w:ascii="Century Gothic" w:hAnsi="Century Gothic"/>
          <w:b/>
          <w:sz w:val="22"/>
          <w:szCs w:val="22"/>
          <w:u w:val="single"/>
        </w:rPr>
        <w:t>9</w:t>
      </w:r>
      <w:r w:rsidRPr="00532E82">
        <w:rPr>
          <w:rFonts w:ascii="Century Gothic" w:hAnsi="Century Gothic"/>
          <w:b/>
          <w:sz w:val="22"/>
          <w:szCs w:val="22"/>
          <w:u w:val="single"/>
        </w:rPr>
        <w:t xml:space="preserve"> : Chronométrage</w:t>
      </w:r>
      <w:r w:rsidR="008B24EB" w:rsidRPr="00532E82">
        <w:rPr>
          <w:rFonts w:ascii="Century Gothic" w:hAnsi="Century Gothic"/>
          <w:sz w:val="22"/>
          <w:u w:val="single"/>
        </w:rPr>
        <w:t xml:space="preserve"> </w:t>
      </w:r>
      <w:r w:rsidR="00066219" w:rsidRPr="00532E82">
        <w:rPr>
          <w:rFonts w:ascii="Century Gothic" w:hAnsi="Century Gothic"/>
          <w:color w:val="5B9BD5"/>
          <w:u w:val="single"/>
        </w:rPr>
        <w:t xml:space="preserve"> </w:t>
      </w:r>
      <w:r w:rsidR="005706CD" w:rsidRPr="00532E82">
        <w:rPr>
          <w:rFonts w:ascii="Century Gothic" w:hAnsi="Century Gothic"/>
          <w:b/>
          <w:bCs/>
          <w:u w:val="single"/>
        </w:rPr>
        <w:t>(</w:t>
      </w:r>
      <w:r w:rsidR="008B24EB" w:rsidRPr="00532E82">
        <w:rPr>
          <w:rFonts w:ascii="Century Gothic" w:hAnsi="Century Gothic"/>
          <w:b/>
          <w:bCs/>
          <w:u w:val="single"/>
        </w:rPr>
        <w:t>sauf, Divisions Histo-Démo et Access)</w:t>
      </w:r>
    </w:p>
    <w:p w14:paraId="4D6A3260" w14:textId="77777777" w:rsidR="0012296B" w:rsidRPr="0012456F" w:rsidRDefault="0012296B" w:rsidP="006B75D4">
      <w:pPr>
        <w:spacing w:before="60"/>
        <w:ind w:left="289" w:right="142"/>
        <w:jc w:val="both"/>
        <w:rPr>
          <w:rFonts w:ascii="Century Gothic" w:hAnsi="Century Gothic" w:cs="Century Gothic"/>
        </w:rPr>
      </w:pPr>
      <w:r w:rsidRPr="0012456F">
        <w:rPr>
          <w:rFonts w:ascii="Century Gothic" w:hAnsi="Century Gothic" w:cs="Century Gothic"/>
          <w:spacing w:val="-2"/>
        </w:rPr>
        <w:t>Il se fera au 1/100</w:t>
      </w:r>
      <w:r w:rsidRPr="0012456F">
        <w:rPr>
          <w:rFonts w:ascii="Century Gothic" w:hAnsi="Century Gothic" w:cs="Century Gothic"/>
          <w:spacing w:val="-2"/>
          <w:w w:val="110"/>
          <w:vertAlign w:val="superscript"/>
        </w:rPr>
        <w:t>e</w:t>
      </w:r>
      <w:r w:rsidRPr="0012456F">
        <w:rPr>
          <w:rFonts w:ascii="Century Gothic" w:hAnsi="Century Gothic" w:cs="Century Gothic"/>
          <w:spacing w:val="-2"/>
        </w:rPr>
        <w:t xml:space="preserve"> de seconde obligatoirement à l’aide </w:t>
      </w:r>
      <w:r w:rsidRPr="0012456F">
        <w:rPr>
          <w:rFonts w:ascii="Century Gothic" w:hAnsi="Century Gothic" w:cs="Century Gothic"/>
        </w:rPr>
        <w:t xml:space="preserve">de cellules et il sera doublé d'un contrôle manuel </w:t>
      </w:r>
      <w:r w:rsidRPr="0012456F">
        <w:rPr>
          <w:rFonts w:ascii="Century Gothic" w:hAnsi="Century Gothic" w:cs="Century Gothic"/>
          <w:b/>
          <w:bCs/>
          <w:u w:val="single"/>
        </w:rPr>
        <w:t>simultané et permanent</w:t>
      </w:r>
      <w:r w:rsidRPr="0012456F">
        <w:rPr>
          <w:rFonts w:ascii="Century Gothic" w:hAnsi="Century Gothic" w:cs="Century Gothic"/>
        </w:rPr>
        <w:t xml:space="preserve"> (deux chronos par poste).</w:t>
      </w:r>
    </w:p>
    <w:p w14:paraId="7E1B734C" w14:textId="65C577B9" w:rsidR="0012296B" w:rsidRPr="0012456F" w:rsidRDefault="00D11380" w:rsidP="00F86812">
      <w:pPr>
        <w:tabs>
          <w:tab w:val="left" w:pos="851"/>
        </w:tabs>
        <w:spacing w:before="60"/>
        <w:ind w:left="851" w:right="142" w:hanging="567"/>
        <w:rPr>
          <w:rFonts w:ascii="Century Gothic" w:hAnsi="Century Gothic" w:cs="Century Gothic"/>
        </w:rPr>
      </w:pPr>
      <w:r>
        <w:rPr>
          <w:rFonts w:ascii="Century Gothic" w:hAnsi="Century Gothic" w:cs="Century Gothic"/>
          <w:b/>
        </w:rPr>
        <w:t>9</w:t>
      </w:r>
      <w:r w:rsidR="0012296B" w:rsidRPr="0012456F">
        <w:rPr>
          <w:rFonts w:ascii="Century Gothic" w:hAnsi="Century Gothic" w:cs="Century Gothic"/>
          <w:b/>
        </w:rPr>
        <w:t>.1.</w:t>
      </w:r>
      <w:r w:rsidR="0012296B" w:rsidRPr="0012456F">
        <w:rPr>
          <w:rFonts w:ascii="Century Gothic" w:hAnsi="Century Gothic" w:cs="Century Gothic"/>
        </w:rPr>
        <w:t xml:space="preserve"> </w:t>
      </w:r>
      <w:r w:rsidR="006B75D4" w:rsidRPr="0012456F">
        <w:rPr>
          <w:rFonts w:ascii="Century Gothic" w:hAnsi="Century Gothic" w:cs="Century Gothic"/>
        </w:rPr>
        <w:tab/>
      </w:r>
      <w:r w:rsidR="0012296B" w:rsidRPr="002A5679">
        <w:rPr>
          <w:rFonts w:ascii="Century Gothic" w:hAnsi="Century Gothic" w:cs="Century Gothic"/>
          <w:u w:val="single"/>
        </w:rPr>
        <w:t>Chronométrage avec imprimante</w:t>
      </w:r>
      <w:r w:rsidR="0012296B" w:rsidRPr="0012456F">
        <w:rPr>
          <w:rFonts w:ascii="Century Gothic" w:hAnsi="Century Gothic" w:cs="Century Gothic"/>
        </w:rPr>
        <w:t> :  oui .</w:t>
      </w:r>
    </w:p>
    <w:p w14:paraId="7E23366C" w14:textId="40DBC404" w:rsidR="0012296B" w:rsidRPr="0012456F" w:rsidRDefault="00D11380" w:rsidP="00F86812">
      <w:pPr>
        <w:tabs>
          <w:tab w:val="left" w:pos="851"/>
          <w:tab w:val="left" w:leader="dot" w:pos="6383"/>
        </w:tabs>
        <w:ind w:left="851" w:right="142" w:hanging="567"/>
        <w:rPr>
          <w:rFonts w:ascii="Century Gothic" w:hAnsi="Century Gothic" w:cs="Century Gothic"/>
          <w:color w:val="4472C4"/>
        </w:rPr>
      </w:pPr>
      <w:r>
        <w:rPr>
          <w:rFonts w:ascii="Century Gothic" w:hAnsi="Century Gothic" w:cs="Century Gothic"/>
          <w:b/>
        </w:rPr>
        <w:t>9</w:t>
      </w:r>
      <w:r w:rsidR="0012296B" w:rsidRPr="0012456F">
        <w:rPr>
          <w:rFonts w:ascii="Century Gothic" w:hAnsi="Century Gothic" w:cs="Century Gothic"/>
          <w:b/>
        </w:rPr>
        <w:t>.2.</w:t>
      </w:r>
      <w:r w:rsidR="0012296B" w:rsidRPr="0012456F">
        <w:rPr>
          <w:rFonts w:ascii="Century Gothic" w:hAnsi="Century Gothic" w:cs="Century Gothic"/>
        </w:rPr>
        <w:t xml:space="preserve"> </w:t>
      </w:r>
      <w:r w:rsidR="006B75D4" w:rsidRPr="0012456F">
        <w:rPr>
          <w:rFonts w:ascii="Century Gothic" w:hAnsi="Century Gothic" w:cs="Century Gothic"/>
        </w:rPr>
        <w:tab/>
      </w:r>
      <w:r w:rsidR="0012296B" w:rsidRPr="002A5679">
        <w:rPr>
          <w:rFonts w:ascii="Century Gothic" w:hAnsi="Century Gothic" w:cs="Century Gothic"/>
          <w:u w:val="single"/>
        </w:rPr>
        <w:t>Liaison entre départ et arrivée</w:t>
      </w:r>
      <w:r w:rsidR="0012296B" w:rsidRPr="0012456F">
        <w:rPr>
          <w:rFonts w:ascii="Century Gothic" w:hAnsi="Century Gothic" w:cs="Century Gothic"/>
        </w:rPr>
        <w:t xml:space="preserve"> : </w:t>
      </w:r>
      <w:r w:rsidR="0012296B" w:rsidRPr="00F643F4">
        <w:rPr>
          <w:rFonts w:ascii="Century Gothic" w:hAnsi="Century Gothic" w:cs="Century Gothic"/>
        </w:rPr>
        <w:t>radio</w:t>
      </w:r>
      <w:r w:rsidR="0012296B" w:rsidRPr="0012456F">
        <w:rPr>
          <w:rFonts w:ascii="Century Gothic" w:hAnsi="Century Gothic" w:cs="Century Gothic"/>
          <w:color w:val="00B050"/>
        </w:rPr>
        <w:t>.</w:t>
      </w:r>
    </w:p>
    <w:p w14:paraId="27EBCB57" w14:textId="77777777" w:rsidR="001B3145" w:rsidRPr="00B46096" w:rsidRDefault="001B3145" w:rsidP="00F86812">
      <w:pPr>
        <w:tabs>
          <w:tab w:val="left" w:pos="851"/>
          <w:tab w:val="left" w:leader="dot" w:pos="6383"/>
        </w:tabs>
        <w:ind w:left="851" w:right="142" w:hanging="567"/>
        <w:rPr>
          <w:rFonts w:ascii="Century Gothic" w:hAnsi="Century Gothic" w:cs="Century Gothic"/>
          <w:color w:val="4472C4"/>
          <w:sz w:val="16"/>
          <w:szCs w:val="16"/>
        </w:rPr>
      </w:pPr>
    </w:p>
    <w:p w14:paraId="1BE4970F" w14:textId="6F5E0E48" w:rsidR="0012296B" w:rsidRPr="00117116" w:rsidRDefault="0012296B" w:rsidP="006B75D4">
      <w:pPr>
        <w:tabs>
          <w:tab w:val="left" w:leader="dot" w:pos="9214"/>
        </w:tabs>
        <w:ind w:left="284"/>
        <w:jc w:val="both"/>
        <w:rPr>
          <w:rFonts w:ascii="Century Gothic" w:hAnsi="Century Gothic"/>
          <w:b/>
          <w:sz w:val="22"/>
          <w:szCs w:val="22"/>
          <w:u w:val="single"/>
        </w:rPr>
      </w:pPr>
      <w:r w:rsidRPr="00117116">
        <w:rPr>
          <w:rFonts w:ascii="Century Gothic" w:hAnsi="Century Gothic"/>
          <w:b/>
          <w:sz w:val="22"/>
          <w:szCs w:val="22"/>
          <w:u w:val="single"/>
        </w:rPr>
        <w:t xml:space="preserve">Article </w:t>
      </w:r>
      <w:r w:rsidR="00D11380">
        <w:rPr>
          <w:rFonts w:ascii="Century Gothic" w:hAnsi="Century Gothic"/>
          <w:b/>
          <w:sz w:val="22"/>
          <w:szCs w:val="22"/>
          <w:u w:val="single"/>
        </w:rPr>
        <w:t>10</w:t>
      </w:r>
      <w:r w:rsidRPr="00117116">
        <w:rPr>
          <w:rFonts w:ascii="Century Gothic" w:hAnsi="Century Gothic"/>
          <w:b/>
          <w:sz w:val="22"/>
          <w:szCs w:val="22"/>
          <w:u w:val="single"/>
        </w:rPr>
        <w:t xml:space="preserve"> : Essais</w:t>
      </w:r>
    </w:p>
    <w:p w14:paraId="2B83D4BF" w14:textId="6CE8956D" w:rsidR="0012296B" w:rsidRDefault="00D11380" w:rsidP="00F86812">
      <w:pPr>
        <w:tabs>
          <w:tab w:val="left" w:pos="851"/>
          <w:tab w:val="left" w:leader="dot" w:pos="7938"/>
          <w:tab w:val="left" w:leader="dot" w:pos="8917"/>
          <w:tab w:val="left" w:leader="dot" w:pos="9925"/>
        </w:tabs>
        <w:spacing w:before="60"/>
        <w:ind w:left="851" w:hanging="567"/>
        <w:jc w:val="both"/>
        <w:rPr>
          <w:rFonts w:ascii="Century Gothic" w:hAnsi="Century Gothic"/>
        </w:rPr>
      </w:pPr>
      <w:r>
        <w:rPr>
          <w:rFonts w:ascii="Century Gothic" w:hAnsi="Century Gothic"/>
          <w:b/>
          <w:bCs/>
          <w:szCs w:val="24"/>
        </w:rPr>
        <w:t>10</w:t>
      </w:r>
      <w:r w:rsidR="0012296B" w:rsidRPr="007458D4">
        <w:rPr>
          <w:rFonts w:ascii="Century Gothic" w:hAnsi="Century Gothic"/>
          <w:b/>
        </w:rPr>
        <w:t>.1.</w:t>
      </w:r>
      <w:r w:rsidR="0012296B">
        <w:rPr>
          <w:rFonts w:ascii="Century Gothic" w:hAnsi="Century Gothic"/>
        </w:rPr>
        <w:t> </w:t>
      </w:r>
      <w:r w:rsidR="006B75D4">
        <w:rPr>
          <w:rFonts w:ascii="Century Gothic" w:hAnsi="Century Gothic"/>
        </w:rPr>
        <w:tab/>
      </w:r>
      <w:r w:rsidR="0012296B">
        <w:rPr>
          <w:rFonts w:ascii="Century Gothic" w:hAnsi="Century Gothic"/>
        </w:rPr>
        <w:t xml:space="preserve">Une séance </w:t>
      </w:r>
      <w:r w:rsidR="0012296B" w:rsidRPr="002A5679">
        <w:rPr>
          <w:rFonts w:ascii="Century Gothic" w:hAnsi="Century Gothic"/>
          <w:u w:val="single"/>
        </w:rPr>
        <w:t>d’entraînements</w:t>
      </w:r>
      <w:r w:rsidR="008B24EB" w:rsidRPr="008A1780">
        <w:rPr>
          <w:rFonts w:ascii="Century Gothic" w:hAnsi="Century Gothic"/>
        </w:rPr>
        <w:t xml:space="preserve"> </w:t>
      </w:r>
      <w:r w:rsidR="008B24EB" w:rsidRPr="008A1780">
        <w:rPr>
          <w:rFonts w:ascii="Century Gothic" w:hAnsi="Century Gothic"/>
          <w:b/>
        </w:rPr>
        <w:t>pour toutes les Divisions</w:t>
      </w:r>
      <w:r w:rsidR="0012296B">
        <w:rPr>
          <w:rFonts w:ascii="Century Gothic" w:hAnsi="Century Gothic"/>
        </w:rPr>
        <w:t xml:space="preserve"> (2 montées obligatoires</w:t>
      </w:r>
      <w:r w:rsidR="00AD5E93">
        <w:rPr>
          <w:rFonts w:ascii="Century Gothic" w:hAnsi="Century Gothic"/>
        </w:rPr>
        <w:t xml:space="preserve"> </w:t>
      </w:r>
      <w:r w:rsidR="00AD5E93" w:rsidRPr="003B18BF">
        <w:rPr>
          <w:rFonts w:ascii="Century Gothic" w:hAnsi="Century Gothic"/>
        </w:rPr>
        <w:t>prévues</w:t>
      </w:r>
      <w:r w:rsidR="0012296B">
        <w:rPr>
          <w:rFonts w:ascii="Century Gothic" w:hAnsi="Century Gothic"/>
        </w:rPr>
        <w:t xml:space="preserve">) aura lieu le </w:t>
      </w:r>
      <w:r w:rsidR="00F643F4">
        <w:rPr>
          <w:rFonts w:ascii="Century Gothic" w:hAnsi="Century Gothic"/>
        </w:rPr>
        <w:t>dimanche 28/05</w:t>
      </w:r>
      <w:r w:rsidR="0012296B">
        <w:rPr>
          <w:rFonts w:ascii="Century Gothic" w:hAnsi="Century Gothic"/>
        </w:rPr>
        <w:t>, de</w:t>
      </w:r>
      <w:r w:rsidR="00F643F4">
        <w:rPr>
          <w:rFonts w:ascii="Century Gothic" w:hAnsi="Century Gothic"/>
        </w:rPr>
        <w:t xml:space="preserve"> 8</w:t>
      </w:r>
      <w:r w:rsidR="0012296B">
        <w:rPr>
          <w:rFonts w:ascii="Century Gothic" w:hAnsi="Century Gothic"/>
        </w:rPr>
        <w:t>h</w:t>
      </w:r>
      <w:r w:rsidR="00F643F4">
        <w:rPr>
          <w:rFonts w:ascii="Century Gothic" w:hAnsi="Century Gothic"/>
        </w:rPr>
        <w:t>30</w:t>
      </w:r>
      <w:r w:rsidR="0012296B">
        <w:rPr>
          <w:rFonts w:ascii="Century Gothic" w:hAnsi="Century Gothic"/>
        </w:rPr>
        <w:t xml:space="preserve">. </w:t>
      </w:r>
      <w:r w:rsidR="00F643F4">
        <w:rPr>
          <w:rFonts w:ascii="Century Gothic" w:hAnsi="Century Gothic"/>
        </w:rPr>
        <w:t>A 12</w:t>
      </w:r>
      <w:r w:rsidR="0012296B">
        <w:rPr>
          <w:rFonts w:ascii="Century Gothic" w:hAnsi="Century Gothic"/>
        </w:rPr>
        <w:t>h</w:t>
      </w:r>
      <w:r w:rsidR="00F643F4">
        <w:rPr>
          <w:rFonts w:ascii="Century Gothic" w:hAnsi="Century Gothic"/>
        </w:rPr>
        <w:t>00</w:t>
      </w:r>
      <w:r w:rsidR="0012296B">
        <w:rPr>
          <w:rFonts w:ascii="Century Gothic" w:hAnsi="Century Gothic"/>
        </w:rPr>
        <w:t>.</w:t>
      </w:r>
    </w:p>
    <w:p w14:paraId="7B8562FF" w14:textId="12356C0E" w:rsidR="0012296B" w:rsidRDefault="00B46096" w:rsidP="00F86812">
      <w:pPr>
        <w:tabs>
          <w:tab w:val="left" w:pos="851"/>
          <w:tab w:val="left" w:leader="dot" w:pos="7938"/>
          <w:tab w:val="left" w:leader="dot" w:pos="8917"/>
          <w:tab w:val="left" w:leader="dot" w:pos="9925"/>
        </w:tabs>
        <w:ind w:left="851" w:hanging="567"/>
        <w:jc w:val="both"/>
        <w:rPr>
          <w:rFonts w:ascii="Century Gothic" w:hAnsi="Century Gothic"/>
        </w:rPr>
      </w:pPr>
      <w:r>
        <w:rPr>
          <w:rFonts w:ascii="Century Gothic" w:hAnsi="Century Gothic"/>
        </w:rPr>
        <w:tab/>
      </w:r>
      <w:r w:rsidR="0012296B">
        <w:rPr>
          <w:rFonts w:ascii="Century Gothic" w:hAnsi="Century Gothic"/>
        </w:rPr>
        <w:t>(Voir Règlement Particulier Courses de Côte et Sprints, Art. 9.1.)</w:t>
      </w:r>
    </w:p>
    <w:p w14:paraId="4733D902" w14:textId="77777777" w:rsidR="0033356A" w:rsidRPr="003B18BF" w:rsidRDefault="006B75D4" w:rsidP="00F86812">
      <w:pPr>
        <w:tabs>
          <w:tab w:val="left" w:pos="851"/>
          <w:tab w:val="left" w:leader="dot" w:pos="9214"/>
        </w:tabs>
        <w:ind w:left="851" w:hanging="567"/>
        <w:jc w:val="both"/>
        <w:rPr>
          <w:rFonts w:ascii="Century Gothic" w:hAnsi="Century Gothic"/>
        </w:rPr>
      </w:pPr>
      <w:r>
        <w:rPr>
          <w:rFonts w:ascii="Century Gothic" w:hAnsi="Century Gothic"/>
        </w:rPr>
        <w:tab/>
      </w:r>
      <w:r w:rsidR="0033356A" w:rsidRPr="003B18BF">
        <w:rPr>
          <w:rFonts w:ascii="Century Gothic" w:hAnsi="Century Gothic"/>
        </w:rPr>
        <w:t xml:space="preserve">En cas d'épreuve jumelée, </w:t>
      </w:r>
      <w:r w:rsidR="00DB6E98" w:rsidRPr="003B18BF">
        <w:rPr>
          <w:rFonts w:ascii="Century Gothic" w:hAnsi="Century Gothic"/>
        </w:rPr>
        <w:t>les séances d'entraînements</w:t>
      </w:r>
      <w:r w:rsidR="0033356A" w:rsidRPr="003B18BF">
        <w:rPr>
          <w:rFonts w:ascii="Century Gothic" w:hAnsi="Century Gothic"/>
        </w:rPr>
        <w:t xml:space="preserve"> se dérouleront en alternance avec</w:t>
      </w:r>
      <w:r w:rsidR="00DB6E98" w:rsidRPr="003B18BF">
        <w:rPr>
          <w:rFonts w:ascii="Century Gothic" w:hAnsi="Century Gothic"/>
        </w:rPr>
        <w:t xml:space="preserve"> celles </w:t>
      </w:r>
      <w:r w:rsidR="0033356A" w:rsidRPr="003B18BF">
        <w:rPr>
          <w:rFonts w:ascii="Century Gothic" w:hAnsi="Century Gothic"/>
        </w:rPr>
        <w:t>réservé</w:t>
      </w:r>
      <w:r w:rsidR="00AD5E93" w:rsidRPr="003B18BF">
        <w:rPr>
          <w:rFonts w:ascii="Century Gothic" w:hAnsi="Century Gothic"/>
        </w:rPr>
        <w:t>e</w:t>
      </w:r>
      <w:r w:rsidR="0033356A" w:rsidRPr="003B18BF">
        <w:rPr>
          <w:rFonts w:ascii="Century Gothic" w:hAnsi="Century Gothic"/>
        </w:rPr>
        <w:t>s aux concurrents de la manche RACB.</w:t>
      </w:r>
    </w:p>
    <w:p w14:paraId="2B18EBAF" w14:textId="77777777" w:rsidR="0033356A" w:rsidRPr="003B18BF" w:rsidRDefault="006B75D4" w:rsidP="00F86812">
      <w:pPr>
        <w:tabs>
          <w:tab w:val="left" w:pos="851"/>
          <w:tab w:val="left" w:leader="dot" w:pos="9214"/>
        </w:tabs>
        <w:ind w:left="851" w:hanging="567"/>
        <w:jc w:val="both"/>
        <w:rPr>
          <w:rFonts w:ascii="Century Gothic" w:hAnsi="Century Gothic"/>
        </w:rPr>
      </w:pPr>
      <w:r>
        <w:rPr>
          <w:rFonts w:ascii="Century Gothic" w:hAnsi="Century Gothic"/>
          <w:b/>
        </w:rPr>
        <w:tab/>
      </w:r>
      <w:r w:rsidR="0033356A" w:rsidRPr="003B18BF">
        <w:rPr>
          <w:rFonts w:ascii="Century Gothic" w:hAnsi="Century Gothic"/>
          <w:b/>
        </w:rPr>
        <w:t xml:space="preserve">L'ordre de déroulement de ces </w:t>
      </w:r>
      <w:r w:rsidR="00DB6E98" w:rsidRPr="003B18BF">
        <w:rPr>
          <w:rFonts w:ascii="Century Gothic" w:hAnsi="Century Gothic"/>
          <w:b/>
        </w:rPr>
        <w:t>séances d'</w:t>
      </w:r>
      <w:r w:rsidR="0033356A" w:rsidRPr="003B18BF">
        <w:rPr>
          <w:rFonts w:ascii="Century Gothic" w:hAnsi="Century Gothic"/>
          <w:b/>
        </w:rPr>
        <w:t>essais sera maintenu pour celui des manches officielles.</w:t>
      </w:r>
      <w:r w:rsidR="0033356A" w:rsidRPr="003B18BF">
        <w:rPr>
          <w:rFonts w:ascii="Century Gothic" w:hAnsi="Century Gothic"/>
        </w:rPr>
        <w:t xml:space="preserve">  </w:t>
      </w:r>
    </w:p>
    <w:p w14:paraId="761656C3" w14:textId="594505FF" w:rsidR="0012296B" w:rsidRPr="0012456F" w:rsidRDefault="00D11380" w:rsidP="00F86812">
      <w:pPr>
        <w:tabs>
          <w:tab w:val="left" w:pos="851"/>
          <w:tab w:val="left" w:leader="dot" w:pos="9214"/>
        </w:tabs>
        <w:spacing w:before="80"/>
        <w:ind w:left="851" w:hanging="567"/>
        <w:jc w:val="both"/>
        <w:rPr>
          <w:rFonts w:ascii="Century Gothic" w:hAnsi="Century Gothic"/>
        </w:rPr>
      </w:pPr>
      <w:r>
        <w:rPr>
          <w:rFonts w:ascii="Century Gothic" w:hAnsi="Century Gothic"/>
          <w:b/>
        </w:rPr>
        <w:t>10</w:t>
      </w:r>
      <w:r w:rsidR="0012296B" w:rsidRPr="0012456F">
        <w:rPr>
          <w:rFonts w:ascii="Century Gothic" w:hAnsi="Century Gothic"/>
          <w:b/>
        </w:rPr>
        <w:t>.2.</w:t>
      </w:r>
      <w:r w:rsidR="0012296B" w:rsidRPr="0012456F">
        <w:rPr>
          <w:rFonts w:ascii="Century Gothic" w:hAnsi="Century Gothic"/>
        </w:rPr>
        <w:t> </w:t>
      </w:r>
      <w:r w:rsidR="006B75D4" w:rsidRPr="0012456F">
        <w:rPr>
          <w:rFonts w:ascii="Century Gothic" w:hAnsi="Century Gothic"/>
        </w:rPr>
        <w:tab/>
      </w:r>
      <w:r w:rsidR="0012296B" w:rsidRPr="0012456F">
        <w:rPr>
          <w:rFonts w:ascii="Century Gothic" w:hAnsi="Century Gothic"/>
        </w:rPr>
        <w:t xml:space="preserve">L’entraînement </w:t>
      </w:r>
      <w:r w:rsidR="0012296B" w:rsidRPr="002A5679">
        <w:rPr>
          <w:rFonts w:ascii="Century Gothic" w:hAnsi="Century Gothic"/>
          <w:u w:val="single"/>
        </w:rPr>
        <w:t>en dehors du timing</w:t>
      </w:r>
      <w:r w:rsidR="0012296B" w:rsidRPr="0012456F">
        <w:rPr>
          <w:rFonts w:ascii="Century Gothic" w:hAnsi="Century Gothic"/>
        </w:rPr>
        <w:t xml:space="preserve"> prévu est formellement </w:t>
      </w:r>
      <w:r w:rsidR="0012296B" w:rsidRPr="002A5679">
        <w:rPr>
          <w:rFonts w:ascii="Century Gothic" w:hAnsi="Century Gothic"/>
          <w:u w:val="single"/>
        </w:rPr>
        <w:t>interdit</w:t>
      </w:r>
      <w:r w:rsidR="0012296B" w:rsidRPr="0012456F">
        <w:rPr>
          <w:rFonts w:ascii="Century Gothic" w:hAnsi="Century Gothic"/>
        </w:rPr>
        <w:t xml:space="preserve"> et entraînerait des sanctions allant jusqu’à la mise hors - course, les droits d’engagement étant confisqués.</w:t>
      </w:r>
    </w:p>
    <w:p w14:paraId="520B6DE6" w14:textId="5918C98B" w:rsidR="00AE11FA" w:rsidRPr="0012456F" w:rsidRDefault="00D11380" w:rsidP="00F86812">
      <w:pPr>
        <w:tabs>
          <w:tab w:val="left" w:pos="851"/>
          <w:tab w:val="left" w:leader="dot" w:pos="9214"/>
        </w:tabs>
        <w:spacing w:before="80"/>
        <w:ind w:left="851" w:hanging="567"/>
        <w:jc w:val="both"/>
        <w:rPr>
          <w:rFonts w:ascii="Century Gothic" w:hAnsi="Century Gothic"/>
        </w:rPr>
      </w:pPr>
      <w:r>
        <w:rPr>
          <w:rFonts w:ascii="Century Gothic" w:hAnsi="Century Gothic"/>
          <w:b/>
        </w:rPr>
        <w:t>10</w:t>
      </w:r>
      <w:r w:rsidR="00AE11FA" w:rsidRPr="0012456F">
        <w:rPr>
          <w:rFonts w:ascii="Century Gothic" w:hAnsi="Century Gothic"/>
          <w:b/>
        </w:rPr>
        <w:t>.3.</w:t>
      </w:r>
      <w:r w:rsidR="00AE11FA" w:rsidRPr="0012456F">
        <w:rPr>
          <w:rFonts w:ascii="Century Gothic" w:hAnsi="Century Gothic"/>
        </w:rPr>
        <w:t xml:space="preserve"> </w:t>
      </w:r>
      <w:r w:rsidR="00F86812" w:rsidRPr="0012456F">
        <w:rPr>
          <w:rFonts w:ascii="Century Gothic" w:hAnsi="Century Gothic"/>
        </w:rPr>
        <w:tab/>
      </w:r>
      <w:r w:rsidR="00AE11FA" w:rsidRPr="0012456F">
        <w:rPr>
          <w:rFonts w:ascii="Century Gothic" w:hAnsi="Century Gothic"/>
        </w:rPr>
        <w:t xml:space="preserve">Sauf accord exceptionnel de l'organisateur, tout pilote se présentant au départ de sa première montée d'essais </w:t>
      </w:r>
      <w:r w:rsidR="00AE11FA" w:rsidRPr="002A5679">
        <w:rPr>
          <w:rFonts w:ascii="Century Gothic" w:hAnsi="Century Gothic"/>
          <w:u w:val="single"/>
        </w:rPr>
        <w:t>après 11h30</w:t>
      </w:r>
      <w:r w:rsidR="00AE11FA" w:rsidRPr="0012456F">
        <w:rPr>
          <w:rFonts w:ascii="Century Gothic" w:hAnsi="Century Gothic"/>
        </w:rPr>
        <w:t xml:space="preserve"> ne pourra effectuer </w:t>
      </w:r>
      <w:r w:rsidR="00AE11FA" w:rsidRPr="002A5679">
        <w:rPr>
          <w:rFonts w:ascii="Century Gothic" w:hAnsi="Century Gothic"/>
        </w:rPr>
        <w:t>qu'</w:t>
      </w:r>
      <w:r w:rsidR="00AE11FA" w:rsidRPr="002A5679">
        <w:rPr>
          <w:rFonts w:ascii="Century Gothic" w:hAnsi="Century Gothic"/>
          <w:u w:val="single"/>
        </w:rPr>
        <w:t xml:space="preserve">une seule montée </w:t>
      </w:r>
      <w:r w:rsidR="00AE11FA" w:rsidRPr="0012456F">
        <w:rPr>
          <w:rFonts w:ascii="Century Gothic" w:hAnsi="Century Gothic"/>
        </w:rPr>
        <w:t>d'entraînement.</w:t>
      </w:r>
    </w:p>
    <w:p w14:paraId="1B840286" w14:textId="77777777" w:rsidR="0012296B" w:rsidRPr="00B46096" w:rsidRDefault="0012296B">
      <w:pPr>
        <w:tabs>
          <w:tab w:val="left" w:leader="dot" w:pos="9214"/>
        </w:tabs>
        <w:ind w:left="284"/>
        <w:jc w:val="both"/>
        <w:rPr>
          <w:rFonts w:ascii="Century Gothic" w:hAnsi="Century Gothic"/>
          <w:sz w:val="16"/>
          <w:szCs w:val="16"/>
          <w:u w:val="single"/>
        </w:rPr>
      </w:pPr>
    </w:p>
    <w:p w14:paraId="32618CB9" w14:textId="2CF68812" w:rsidR="0012296B" w:rsidRPr="00117116" w:rsidRDefault="0012296B" w:rsidP="006B75D4">
      <w:pPr>
        <w:tabs>
          <w:tab w:val="left" w:leader="dot" w:pos="9214"/>
        </w:tabs>
        <w:ind w:left="284"/>
        <w:jc w:val="both"/>
        <w:rPr>
          <w:rFonts w:ascii="Century Gothic" w:hAnsi="Century Gothic"/>
          <w:b/>
          <w:sz w:val="22"/>
          <w:szCs w:val="22"/>
          <w:u w:val="single"/>
        </w:rPr>
      </w:pPr>
      <w:r w:rsidRPr="00117116">
        <w:rPr>
          <w:rFonts w:ascii="Century Gothic" w:hAnsi="Century Gothic"/>
          <w:b/>
          <w:sz w:val="22"/>
          <w:szCs w:val="22"/>
          <w:u w:val="single"/>
        </w:rPr>
        <w:t xml:space="preserve">Article </w:t>
      </w:r>
      <w:r w:rsidRPr="00117116">
        <w:rPr>
          <w:rFonts w:ascii="Century Gothic" w:hAnsi="Century Gothic"/>
          <w:b/>
          <w:bCs/>
          <w:sz w:val="22"/>
          <w:szCs w:val="22"/>
          <w:u w:val="single"/>
        </w:rPr>
        <w:t>1</w:t>
      </w:r>
      <w:r w:rsidR="00D11380">
        <w:rPr>
          <w:rFonts w:ascii="Century Gothic" w:hAnsi="Century Gothic"/>
          <w:b/>
          <w:bCs/>
          <w:sz w:val="22"/>
          <w:szCs w:val="22"/>
          <w:u w:val="single"/>
        </w:rPr>
        <w:t>1</w:t>
      </w:r>
      <w:r w:rsidRPr="00117116">
        <w:rPr>
          <w:rFonts w:ascii="Century Gothic" w:hAnsi="Century Gothic"/>
          <w:b/>
          <w:bCs/>
          <w:sz w:val="22"/>
          <w:szCs w:val="22"/>
          <w:u w:val="single"/>
        </w:rPr>
        <w:t xml:space="preserve"> </w:t>
      </w:r>
      <w:r w:rsidRPr="00117116">
        <w:rPr>
          <w:rFonts w:ascii="Century Gothic" w:hAnsi="Century Gothic"/>
          <w:b/>
          <w:sz w:val="22"/>
          <w:szCs w:val="22"/>
          <w:u w:val="single"/>
        </w:rPr>
        <w:t>: Course</w:t>
      </w:r>
    </w:p>
    <w:p w14:paraId="636057F7" w14:textId="07007939" w:rsidR="008741E8" w:rsidRPr="0012456F" w:rsidRDefault="0012296B" w:rsidP="00F86812">
      <w:pPr>
        <w:pStyle w:val="101"/>
        <w:numPr>
          <w:ilvl w:val="0"/>
          <w:numId w:val="0"/>
        </w:numPr>
        <w:tabs>
          <w:tab w:val="left" w:pos="851"/>
        </w:tabs>
        <w:ind w:left="851" w:hanging="567"/>
        <w:jc w:val="both"/>
        <w:rPr>
          <w:b/>
        </w:rPr>
      </w:pPr>
      <w:r w:rsidRPr="0012456F">
        <w:rPr>
          <w:b/>
          <w:bCs/>
        </w:rPr>
        <w:t>1</w:t>
      </w:r>
      <w:r w:rsidR="00D11380">
        <w:rPr>
          <w:b/>
          <w:bCs/>
        </w:rPr>
        <w:t>1</w:t>
      </w:r>
      <w:r w:rsidRPr="0012456F">
        <w:rPr>
          <w:b/>
          <w:bCs/>
        </w:rPr>
        <w:t>.1.</w:t>
      </w:r>
      <w:r w:rsidRPr="0012456F">
        <w:rPr>
          <w:bCs/>
        </w:rPr>
        <w:t> </w:t>
      </w:r>
      <w:r w:rsidR="006B75D4" w:rsidRPr="0012456F">
        <w:rPr>
          <w:bCs/>
        </w:rPr>
        <w:tab/>
      </w:r>
      <w:r w:rsidR="000D4E8B" w:rsidRPr="0012456F">
        <w:t xml:space="preserve">L'organisateur devra prévoir de faire procéder à </w:t>
      </w:r>
      <w:r w:rsidR="000D4E8B" w:rsidRPr="002A5679">
        <w:rPr>
          <w:b/>
          <w:u w:val="single"/>
        </w:rPr>
        <w:t>3 montées officielles</w:t>
      </w:r>
      <w:r w:rsidR="000D4E8B" w:rsidRPr="0012456F">
        <w:rPr>
          <w:b/>
        </w:rPr>
        <w:t>.</w:t>
      </w:r>
    </w:p>
    <w:p w14:paraId="021B98DE" w14:textId="77777777" w:rsidR="008741E8" w:rsidRPr="0012456F" w:rsidRDefault="008741E8" w:rsidP="00F86812">
      <w:pPr>
        <w:pStyle w:val="101"/>
        <w:numPr>
          <w:ilvl w:val="0"/>
          <w:numId w:val="0"/>
        </w:numPr>
        <w:tabs>
          <w:tab w:val="left" w:pos="851"/>
        </w:tabs>
        <w:ind w:left="851" w:hanging="567"/>
        <w:jc w:val="both"/>
      </w:pPr>
      <w:r w:rsidRPr="0012456F">
        <w:t xml:space="preserve"> </w:t>
      </w:r>
      <w:r w:rsidR="006B75D4" w:rsidRPr="0012456F">
        <w:tab/>
      </w:r>
      <w:r w:rsidRPr="0012456F">
        <w:t xml:space="preserve">Lors des épreuves "jumelées", </w:t>
      </w:r>
      <w:r w:rsidRPr="0012456F">
        <w:rPr>
          <w:b/>
        </w:rPr>
        <w:t>le nombre de manches officielles</w:t>
      </w:r>
      <w:r w:rsidRPr="0012456F">
        <w:t xml:space="preserve"> </w:t>
      </w:r>
      <w:r w:rsidRPr="0012456F">
        <w:rPr>
          <w:b/>
          <w:bCs/>
        </w:rPr>
        <w:t>prévues devra être</w:t>
      </w:r>
      <w:r w:rsidRPr="0012456F">
        <w:t xml:space="preserve"> </w:t>
      </w:r>
      <w:r w:rsidRPr="0012456F">
        <w:rPr>
          <w:b/>
        </w:rPr>
        <w:t>identique</w:t>
      </w:r>
      <w:r w:rsidRPr="0012456F">
        <w:t xml:space="preserve"> pour les concurrents RACB et pour les concurrents ASAF.</w:t>
      </w:r>
    </w:p>
    <w:p w14:paraId="3CE44863" w14:textId="77777777" w:rsidR="000D4E8B" w:rsidRPr="0012456F" w:rsidRDefault="006B75D4" w:rsidP="00F86812">
      <w:pPr>
        <w:tabs>
          <w:tab w:val="left" w:pos="851"/>
        </w:tabs>
        <w:ind w:left="851" w:hanging="567"/>
        <w:jc w:val="both"/>
        <w:rPr>
          <w:rFonts w:ascii="Century Gothic" w:hAnsi="Century Gothic"/>
          <w:lang w:val="fr-BE" w:eastAsia="fr-BE"/>
        </w:rPr>
      </w:pPr>
      <w:r w:rsidRPr="0012456F">
        <w:rPr>
          <w:rFonts w:ascii="Century Gothic" w:hAnsi="Century Gothic"/>
        </w:rPr>
        <w:tab/>
      </w:r>
      <w:r w:rsidR="000D4E8B" w:rsidRPr="0012456F">
        <w:rPr>
          <w:rFonts w:ascii="Century Gothic" w:hAnsi="Century Gothic"/>
        </w:rPr>
        <w:t xml:space="preserve">En cas d'impossibilité, au vu des alea de la course, d'organiser les 3 montées officielles prévues (dans chacune des </w:t>
      </w:r>
      <w:r w:rsidR="008741E8" w:rsidRPr="0012456F">
        <w:rPr>
          <w:rFonts w:ascii="Century Gothic" w:hAnsi="Century Gothic"/>
        </w:rPr>
        <w:t xml:space="preserve">manches </w:t>
      </w:r>
      <w:r w:rsidR="000D4E8B" w:rsidRPr="0012456F">
        <w:rPr>
          <w:rFonts w:ascii="Century Gothic" w:hAnsi="Century Gothic"/>
        </w:rPr>
        <w:t>ASAF et RACB</w:t>
      </w:r>
      <w:r w:rsidR="008741E8" w:rsidRPr="0012456F">
        <w:rPr>
          <w:rFonts w:ascii="Century Gothic" w:hAnsi="Century Gothic"/>
        </w:rPr>
        <w:t>, en cas d'épreuve "jumelée"</w:t>
      </w:r>
      <w:r w:rsidR="000D4E8B" w:rsidRPr="0012456F">
        <w:rPr>
          <w:rFonts w:ascii="Century Gothic" w:hAnsi="Century Gothic"/>
        </w:rPr>
        <w:t>), la décision de suppression de l'une ou plusieurs d'entre elles, sera prise par l’organisateur en concertation avec le</w:t>
      </w:r>
      <w:r w:rsidR="008741E8" w:rsidRPr="0012456F">
        <w:rPr>
          <w:rFonts w:ascii="Century Gothic" w:hAnsi="Century Gothic"/>
        </w:rPr>
        <w:t>(</w:t>
      </w:r>
      <w:r w:rsidR="000D4E8B" w:rsidRPr="0012456F">
        <w:rPr>
          <w:rFonts w:ascii="Century Gothic" w:hAnsi="Century Gothic"/>
        </w:rPr>
        <w:t>s</w:t>
      </w:r>
      <w:r w:rsidR="008741E8" w:rsidRPr="0012456F">
        <w:rPr>
          <w:rFonts w:ascii="Century Gothic" w:hAnsi="Century Gothic"/>
        </w:rPr>
        <w:t>)</w:t>
      </w:r>
      <w:r w:rsidR="000D4E8B" w:rsidRPr="0012456F">
        <w:rPr>
          <w:rFonts w:ascii="Century Gothic" w:hAnsi="Century Gothic"/>
        </w:rPr>
        <w:t xml:space="preserve"> Collège</w:t>
      </w:r>
      <w:r w:rsidR="008741E8" w:rsidRPr="0012456F">
        <w:rPr>
          <w:rFonts w:ascii="Century Gothic" w:hAnsi="Century Gothic"/>
        </w:rPr>
        <w:t>(</w:t>
      </w:r>
      <w:r w:rsidR="000D4E8B" w:rsidRPr="0012456F">
        <w:rPr>
          <w:rFonts w:ascii="Century Gothic" w:hAnsi="Century Gothic"/>
        </w:rPr>
        <w:t>s</w:t>
      </w:r>
      <w:r w:rsidR="008741E8" w:rsidRPr="0012456F">
        <w:rPr>
          <w:rFonts w:ascii="Century Gothic" w:hAnsi="Century Gothic"/>
        </w:rPr>
        <w:t>)</w:t>
      </w:r>
      <w:r w:rsidR="000D4E8B" w:rsidRPr="0012456F">
        <w:rPr>
          <w:rFonts w:ascii="Century Gothic" w:hAnsi="Century Gothic"/>
        </w:rPr>
        <w:t xml:space="preserve"> de Commissaires Sportifs des deux Fédération</w:t>
      </w:r>
      <w:r w:rsidR="00690DF7" w:rsidRPr="0012456F">
        <w:rPr>
          <w:rFonts w:ascii="Century Gothic" w:hAnsi="Century Gothic"/>
        </w:rPr>
        <w:t xml:space="preserve">s. </w:t>
      </w:r>
    </w:p>
    <w:p w14:paraId="1CB9C4ED" w14:textId="77777777" w:rsidR="000D4E8B" w:rsidRPr="0012456F" w:rsidRDefault="006B75D4" w:rsidP="00F86812">
      <w:pPr>
        <w:pStyle w:val="101"/>
        <w:numPr>
          <w:ilvl w:val="0"/>
          <w:numId w:val="0"/>
        </w:numPr>
        <w:tabs>
          <w:tab w:val="left" w:pos="851"/>
        </w:tabs>
        <w:ind w:left="851" w:hanging="567"/>
        <w:jc w:val="both"/>
      </w:pPr>
      <w:r w:rsidRPr="0012456F">
        <w:rPr>
          <w:b/>
        </w:rPr>
        <w:tab/>
      </w:r>
      <w:r w:rsidR="000D4E8B" w:rsidRPr="0012456F">
        <w:rPr>
          <w:b/>
        </w:rPr>
        <w:t xml:space="preserve">L'ordre </w:t>
      </w:r>
      <w:r w:rsidR="000D4E8B" w:rsidRPr="0012456F">
        <w:t xml:space="preserve">de déroulement de ces manches sera </w:t>
      </w:r>
      <w:r w:rsidR="000D4E8B" w:rsidRPr="0012456F">
        <w:rPr>
          <w:b/>
        </w:rPr>
        <w:t>identique</w:t>
      </w:r>
      <w:r w:rsidR="000D4E8B" w:rsidRPr="0012456F">
        <w:t xml:space="preserve"> à celui des </w:t>
      </w:r>
      <w:r w:rsidR="000D4E8B" w:rsidRPr="0012456F">
        <w:rPr>
          <w:b/>
        </w:rPr>
        <w:t>essais</w:t>
      </w:r>
      <w:r w:rsidR="000D4E8B" w:rsidRPr="0012456F">
        <w:t xml:space="preserve"> et devra être </w:t>
      </w:r>
      <w:r w:rsidR="000D4E8B" w:rsidRPr="0012456F">
        <w:rPr>
          <w:b/>
        </w:rPr>
        <w:t>alternatif</w:t>
      </w:r>
      <w:r w:rsidR="000D4E8B" w:rsidRPr="0012456F">
        <w:t>.</w:t>
      </w:r>
    </w:p>
    <w:p w14:paraId="1DC46C1A" w14:textId="77777777" w:rsidR="000D4E8B" w:rsidRPr="0012456F" w:rsidRDefault="006B75D4" w:rsidP="00F86812">
      <w:pPr>
        <w:pStyle w:val="101"/>
        <w:numPr>
          <w:ilvl w:val="0"/>
          <w:numId w:val="0"/>
        </w:numPr>
        <w:tabs>
          <w:tab w:val="left" w:pos="851"/>
        </w:tabs>
        <w:ind w:left="851" w:hanging="567"/>
        <w:jc w:val="both"/>
        <w:rPr>
          <w:b/>
        </w:rPr>
      </w:pPr>
      <w:r w:rsidRPr="0012456F">
        <w:rPr>
          <w:b/>
        </w:rPr>
        <w:tab/>
      </w:r>
      <w:r w:rsidR="000D4E8B" w:rsidRPr="0012456F">
        <w:rPr>
          <w:b/>
        </w:rPr>
        <w:t>Il ne sera pas autorisé de modifier cet ordre, ni au départ, ni en cours d'épreuve.</w:t>
      </w:r>
    </w:p>
    <w:p w14:paraId="5E126F86" w14:textId="4B090C51" w:rsidR="00AD5E93" w:rsidRPr="0012456F" w:rsidRDefault="006B75D4" w:rsidP="00F86812">
      <w:pPr>
        <w:tabs>
          <w:tab w:val="left" w:pos="851"/>
          <w:tab w:val="left" w:leader="dot" w:pos="9214"/>
        </w:tabs>
        <w:ind w:left="851" w:hanging="567"/>
        <w:jc w:val="both"/>
        <w:rPr>
          <w:rFonts w:ascii="Century Gothic" w:hAnsi="Century Gothic"/>
        </w:rPr>
      </w:pPr>
      <w:r w:rsidRPr="0012456F">
        <w:rPr>
          <w:rFonts w:ascii="Century Gothic" w:hAnsi="Century Gothic"/>
        </w:rPr>
        <w:tab/>
      </w:r>
      <w:r w:rsidR="00AD5E93" w:rsidRPr="0012456F">
        <w:rPr>
          <w:rFonts w:ascii="Century Gothic" w:hAnsi="Century Gothic"/>
        </w:rPr>
        <w:t>Le départ de la 1</w:t>
      </w:r>
      <w:r w:rsidR="00AD5E93" w:rsidRPr="0012456F">
        <w:rPr>
          <w:rFonts w:ascii="Century Gothic" w:hAnsi="Century Gothic"/>
          <w:vertAlign w:val="superscript"/>
        </w:rPr>
        <w:t>ère</w:t>
      </w:r>
      <w:r w:rsidR="00AD5E93" w:rsidRPr="0012456F">
        <w:rPr>
          <w:rFonts w:ascii="Century Gothic" w:hAnsi="Century Gothic"/>
        </w:rPr>
        <w:t xml:space="preserve"> montée </w:t>
      </w:r>
      <w:r w:rsidR="008741E8" w:rsidRPr="0012456F">
        <w:rPr>
          <w:rFonts w:ascii="Century Gothic" w:hAnsi="Century Gothic"/>
          <w:b/>
        </w:rPr>
        <w:t>d'essai</w:t>
      </w:r>
      <w:r w:rsidR="008741E8" w:rsidRPr="0012456F">
        <w:rPr>
          <w:rFonts w:ascii="Century Gothic" w:hAnsi="Century Gothic"/>
        </w:rPr>
        <w:t xml:space="preserve"> </w:t>
      </w:r>
      <w:r w:rsidR="00AD5E93" w:rsidRPr="0012456F">
        <w:rPr>
          <w:rFonts w:ascii="Century Gothic" w:hAnsi="Century Gothic"/>
        </w:rPr>
        <w:t xml:space="preserve">est prévu à  </w:t>
      </w:r>
      <w:r w:rsidR="00F643F4">
        <w:rPr>
          <w:rFonts w:ascii="Century Gothic" w:hAnsi="Century Gothic"/>
        </w:rPr>
        <w:t>8</w:t>
      </w:r>
      <w:r w:rsidR="00AD5E93" w:rsidRPr="0012456F">
        <w:rPr>
          <w:rFonts w:ascii="Century Gothic" w:hAnsi="Century Gothic"/>
        </w:rPr>
        <w:t xml:space="preserve"> h</w:t>
      </w:r>
      <w:r w:rsidR="00F643F4">
        <w:rPr>
          <w:rFonts w:ascii="Century Gothic" w:hAnsi="Century Gothic"/>
        </w:rPr>
        <w:t>30</w:t>
      </w:r>
      <w:r w:rsidR="00AD5E93" w:rsidRPr="0012456F">
        <w:rPr>
          <w:rFonts w:ascii="Century Gothic" w:hAnsi="Century Gothic"/>
        </w:rPr>
        <w:t xml:space="preserve">. </w:t>
      </w:r>
    </w:p>
    <w:p w14:paraId="044D5EE5" w14:textId="20385D1F" w:rsidR="008741E8" w:rsidRDefault="006B75D4" w:rsidP="00F86812">
      <w:pPr>
        <w:tabs>
          <w:tab w:val="left" w:pos="851"/>
          <w:tab w:val="left" w:leader="dot" w:pos="9214"/>
        </w:tabs>
        <w:ind w:left="851" w:hanging="567"/>
        <w:jc w:val="both"/>
        <w:rPr>
          <w:rFonts w:ascii="Century Gothic" w:hAnsi="Century Gothic"/>
        </w:rPr>
      </w:pPr>
      <w:r w:rsidRPr="0012456F">
        <w:rPr>
          <w:rFonts w:ascii="Century Gothic" w:hAnsi="Century Gothic"/>
        </w:rPr>
        <w:tab/>
      </w:r>
      <w:r w:rsidR="008741E8" w:rsidRPr="0012456F">
        <w:rPr>
          <w:rFonts w:ascii="Century Gothic" w:hAnsi="Century Gothic"/>
        </w:rPr>
        <w:t>Le départ de la 1</w:t>
      </w:r>
      <w:r w:rsidR="008741E8" w:rsidRPr="0012456F">
        <w:rPr>
          <w:rFonts w:ascii="Century Gothic" w:hAnsi="Century Gothic"/>
          <w:vertAlign w:val="superscript"/>
        </w:rPr>
        <w:t>ère</w:t>
      </w:r>
      <w:r w:rsidR="008741E8" w:rsidRPr="0012456F">
        <w:rPr>
          <w:rFonts w:ascii="Century Gothic" w:hAnsi="Century Gothic"/>
        </w:rPr>
        <w:t xml:space="preserve"> montée </w:t>
      </w:r>
      <w:r w:rsidR="008741E8" w:rsidRPr="0012456F">
        <w:rPr>
          <w:rFonts w:ascii="Century Gothic" w:hAnsi="Century Gothic"/>
          <w:b/>
        </w:rPr>
        <w:t>officielle</w:t>
      </w:r>
      <w:r w:rsidR="008741E8" w:rsidRPr="0012456F">
        <w:rPr>
          <w:rFonts w:ascii="Century Gothic" w:hAnsi="Century Gothic"/>
        </w:rPr>
        <w:t xml:space="preserve"> est prévu à  </w:t>
      </w:r>
      <w:r w:rsidR="00F643F4">
        <w:rPr>
          <w:rFonts w:ascii="Century Gothic" w:hAnsi="Century Gothic"/>
        </w:rPr>
        <w:t xml:space="preserve">13 </w:t>
      </w:r>
      <w:r w:rsidR="008741E8" w:rsidRPr="0012456F">
        <w:rPr>
          <w:rFonts w:ascii="Century Gothic" w:hAnsi="Century Gothic"/>
        </w:rPr>
        <w:t xml:space="preserve">h. </w:t>
      </w:r>
    </w:p>
    <w:p w14:paraId="273E2A4B" w14:textId="3A34926B" w:rsidR="000815E8" w:rsidRDefault="0012296B" w:rsidP="006B75D4">
      <w:pPr>
        <w:pStyle w:val="101"/>
        <w:numPr>
          <w:ilvl w:val="0"/>
          <w:numId w:val="0"/>
        </w:numPr>
        <w:ind w:left="851" w:hanging="567"/>
        <w:jc w:val="both"/>
        <w:rPr>
          <w:b/>
        </w:rPr>
      </w:pPr>
      <w:r w:rsidRPr="0012456F">
        <w:rPr>
          <w:b/>
          <w:bCs/>
        </w:rPr>
        <w:t>1</w:t>
      </w:r>
      <w:r w:rsidR="00D11380">
        <w:rPr>
          <w:b/>
          <w:bCs/>
        </w:rPr>
        <w:t>1</w:t>
      </w:r>
      <w:r w:rsidRPr="0012456F">
        <w:rPr>
          <w:b/>
          <w:bCs/>
        </w:rPr>
        <w:t>.2</w:t>
      </w:r>
      <w:r w:rsidR="008A1780" w:rsidRPr="0012456F">
        <w:rPr>
          <w:b/>
          <w:bCs/>
        </w:rPr>
        <w:t xml:space="preserve">. </w:t>
      </w:r>
      <w:r w:rsidR="006B75D4" w:rsidRPr="0012456F">
        <w:rPr>
          <w:b/>
          <w:bCs/>
        </w:rPr>
        <w:tab/>
      </w:r>
      <w:r w:rsidR="000815E8" w:rsidRPr="0012456F">
        <w:t xml:space="preserve">Le </w:t>
      </w:r>
      <w:r w:rsidR="000815E8" w:rsidRPr="0012456F">
        <w:rPr>
          <w:u w:val="single"/>
        </w:rPr>
        <w:t>classement</w:t>
      </w:r>
      <w:r w:rsidR="000815E8" w:rsidRPr="0012456F">
        <w:t xml:space="preserve"> sera établi :</w:t>
      </w:r>
      <w:r w:rsidR="000815E8" w:rsidRPr="0012456F">
        <w:rPr>
          <w:b/>
        </w:rPr>
        <w:t xml:space="preserve"> </w:t>
      </w:r>
    </w:p>
    <w:p w14:paraId="2E4FB2A4" w14:textId="77777777" w:rsidR="0012456F" w:rsidRPr="00B639C9" w:rsidRDefault="0012456F" w:rsidP="006B75D4">
      <w:pPr>
        <w:pStyle w:val="101"/>
        <w:numPr>
          <w:ilvl w:val="0"/>
          <w:numId w:val="0"/>
        </w:numPr>
        <w:ind w:left="851" w:hanging="567"/>
        <w:jc w:val="both"/>
        <w:rPr>
          <w:b/>
          <w:sz w:val="10"/>
          <w:szCs w:val="10"/>
        </w:rPr>
      </w:pPr>
    </w:p>
    <w:p w14:paraId="16E95471" w14:textId="74A0AE1A" w:rsidR="000815E8" w:rsidRPr="008A1780" w:rsidRDefault="000815E8" w:rsidP="008E2EF6">
      <w:pPr>
        <w:pStyle w:val="101"/>
        <w:numPr>
          <w:ilvl w:val="0"/>
          <w:numId w:val="3"/>
        </w:numPr>
        <w:pBdr>
          <w:top w:val="single" w:sz="4" w:space="0" w:color="auto"/>
          <w:left w:val="single" w:sz="4" w:space="4" w:color="auto"/>
          <w:bottom w:val="single" w:sz="4" w:space="1" w:color="auto"/>
          <w:right w:val="single" w:sz="4" w:space="4" w:color="auto"/>
        </w:pBdr>
        <w:tabs>
          <w:tab w:val="clear" w:pos="786"/>
          <w:tab w:val="num" w:pos="1134"/>
        </w:tabs>
        <w:ind w:left="993" w:hanging="142"/>
        <w:jc w:val="both"/>
        <w:rPr>
          <w:b/>
        </w:rPr>
      </w:pPr>
      <w:r w:rsidRPr="008A1780">
        <w:rPr>
          <w:b/>
        </w:rPr>
        <w:t xml:space="preserve">En tenant compte du meilleur temps </w:t>
      </w:r>
      <w:r w:rsidR="00D17189" w:rsidRPr="00B639C9">
        <w:rPr>
          <w:b/>
        </w:rPr>
        <w:t>réalisé</w:t>
      </w:r>
      <w:r w:rsidR="00D17189">
        <w:rPr>
          <w:b/>
        </w:rPr>
        <w:t xml:space="preserve"> </w:t>
      </w:r>
      <w:r w:rsidRPr="008A1780">
        <w:rPr>
          <w:b/>
        </w:rPr>
        <w:t>si 2 montées officielles ont eu lieu.</w:t>
      </w:r>
    </w:p>
    <w:p w14:paraId="10593AAF" w14:textId="53AFFE5A" w:rsidR="000815E8" w:rsidRPr="008A1780" w:rsidRDefault="000815E8" w:rsidP="008E2EF6">
      <w:pPr>
        <w:pStyle w:val="101"/>
        <w:numPr>
          <w:ilvl w:val="0"/>
          <w:numId w:val="3"/>
        </w:numPr>
        <w:pBdr>
          <w:top w:val="single" w:sz="4" w:space="0" w:color="auto"/>
          <w:left w:val="single" w:sz="4" w:space="4" w:color="auto"/>
          <w:bottom w:val="single" w:sz="4" w:space="1" w:color="auto"/>
          <w:right w:val="single" w:sz="4" w:space="4" w:color="auto"/>
        </w:pBdr>
        <w:tabs>
          <w:tab w:val="clear" w:pos="786"/>
          <w:tab w:val="num" w:pos="1134"/>
        </w:tabs>
        <w:ind w:left="993" w:hanging="142"/>
        <w:jc w:val="both"/>
      </w:pPr>
      <w:r w:rsidRPr="008A1780">
        <w:rPr>
          <w:b/>
        </w:rPr>
        <w:t xml:space="preserve">En additionnant les deux meilleurs temps </w:t>
      </w:r>
      <w:r w:rsidR="00D17189" w:rsidRPr="00B639C9">
        <w:rPr>
          <w:b/>
        </w:rPr>
        <w:t xml:space="preserve">réalisés </w:t>
      </w:r>
      <w:r w:rsidRPr="008A1780">
        <w:rPr>
          <w:b/>
        </w:rPr>
        <w:t xml:space="preserve">si 3 montées officielles ont été </w:t>
      </w:r>
      <w:r w:rsidR="00577F7E">
        <w:rPr>
          <w:b/>
        </w:rPr>
        <w:t>disputées</w:t>
      </w:r>
      <w:r w:rsidRPr="008A1780">
        <w:rPr>
          <w:b/>
        </w:rPr>
        <w:t>.</w:t>
      </w:r>
    </w:p>
    <w:p w14:paraId="4A2D17ED" w14:textId="77777777" w:rsidR="000815E8" w:rsidRPr="008A1780" w:rsidRDefault="000815E8" w:rsidP="000815E8">
      <w:pPr>
        <w:pStyle w:val="101"/>
        <w:numPr>
          <w:ilvl w:val="0"/>
          <w:numId w:val="0"/>
        </w:numPr>
        <w:ind w:left="786"/>
        <w:jc w:val="both"/>
        <w:rPr>
          <w:sz w:val="10"/>
          <w:szCs w:val="10"/>
        </w:rPr>
      </w:pPr>
    </w:p>
    <w:p w14:paraId="3EFBBC75" w14:textId="77777777" w:rsidR="000815E8" w:rsidRPr="008A1780" w:rsidRDefault="000815E8" w:rsidP="006B75D4">
      <w:pPr>
        <w:pStyle w:val="101"/>
        <w:numPr>
          <w:ilvl w:val="0"/>
          <w:numId w:val="0"/>
        </w:numPr>
        <w:tabs>
          <w:tab w:val="left" w:pos="1134"/>
        </w:tabs>
        <w:ind w:left="1134" w:hanging="283"/>
        <w:jc w:val="both"/>
        <w:rPr>
          <w:b/>
        </w:rPr>
      </w:pPr>
      <w:r w:rsidRPr="008A1780">
        <w:rPr>
          <w:b/>
        </w:rPr>
        <w:t xml:space="preserve">En cas d’égalité : </w:t>
      </w:r>
    </w:p>
    <w:p w14:paraId="5A79BAC8" w14:textId="77777777" w:rsidR="000815E8" w:rsidRPr="008A1780" w:rsidRDefault="008F1E4D" w:rsidP="008E2EF6">
      <w:pPr>
        <w:pStyle w:val="101"/>
        <w:numPr>
          <w:ilvl w:val="0"/>
          <w:numId w:val="3"/>
        </w:numPr>
        <w:tabs>
          <w:tab w:val="left" w:pos="1134"/>
        </w:tabs>
        <w:ind w:left="1134" w:hanging="283"/>
        <w:jc w:val="both"/>
      </w:pPr>
      <w:r w:rsidRPr="008A1780">
        <w:t>L</w:t>
      </w:r>
      <w:r w:rsidR="000815E8" w:rsidRPr="008A1780">
        <w:t>orsque 2 montées officielles ont été organisées, le meilleur temps de la montée non-comptabilisée sera prépondérant.</w:t>
      </w:r>
    </w:p>
    <w:p w14:paraId="0AFF622D" w14:textId="77777777" w:rsidR="000815E8" w:rsidRPr="008A1780" w:rsidRDefault="000815E8" w:rsidP="008E2EF6">
      <w:pPr>
        <w:pStyle w:val="101"/>
        <w:numPr>
          <w:ilvl w:val="0"/>
          <w:numId w:val="3"/>
        </w:numPr>
        <w:tabs>
          <w:tab w:val="left" w:pos="1134"/>
        </w:tabs>
        <w:ind w:left="1134" w:hanging="283"/>
        <w:jc w:val="both"/>
      </w:pPr>
      <w:r w:rsidRPr="008A1780">
        <w:t>Lorsque 3 montées officielles ont eu lieu, le meilleur temps des 2 montées comptab</w:t>
      </w:r>
      <w:r w:rsidR="008F1E4D" w:rsidRPr="008A1780">
        <w:t>i</w:t>
      </w:r>
      <w:r w:rsidRPr="008A1780">
        <w:t>lisées sera pris en considération.</w:t>
      </w:r>
    </w:p>
    <w:p w14:paraId="026611D2" w14:textId="77777777" w:rsidR="000815E8" w:rsidRPr="008A1780" w:rsidRDefault="000815E8" w:rsidP="008E2EF6">
      <w:pPr>
        <w:pStyle w:val="101"/>
        <w:numPr>
          <w:ilvl w:val="0"/>
          <w:numId w:val="3"/>
        </w:numPr>
        <w:tabs>
          <w:tab w:val="left" w:pos="1134"/>
        </w:tabs>
        <w:ind w:left="1134" w:hanging="283"/>
        <w:jc w:val="both"/>
      </w:pPr>
      <w:r w:rsidRPr="008A1780">
        <w:t>Si l’égalité existe encore, qu’il y ait eu 2 ou 3 montées officielles organisées, le départage se fera en accordant la préséance à celui qui aura réalisé le meilleur temps dans la 1</w:t>
      </w:r>
      <w:r w:rsidRPr="008A1780">
        <w:rPr>
          <w:vertAlign w:val="superscript"/>
        </w:rPr>
        <w:t>ère</w:t>
      </w:r>
      <w:r w:rsidRPr="008A1780">
        <w:t xml:space="preserve"> montée officielle, ensuite dans la 2</w:t>
      </w:r>
      <w:r w:rsidRPr="008A1780">
        <w:rPr>
          <w:vertAlign w:val="superscript"/>
        </w:rPr>
        <w:t>ème</w:t>
      </w:r>
      <w:r w:rsidRPr="008A1780">
        <w:t xml:space="preserve"> et enfin dans la 3</w:t>
      </w:r>
      <w:r w:rsidRPr="008A1780">
        <w:rPr>
          <w:vertAlign w:val="superscript"/>
        </w:rPr>
        <w:t>ème</w:t>
      </w:r>
      <w:r w:rsidRPr="008A1780">
        <w:t>.</w:t>
      </w:r>
    </w:p>
    <w:p w14:paraId="20C664FB" w14:textId="77777777" w:rsidR="008F1E4D" w:rsidRPr="008A1780" w:rsidRDefault="008F1E4D" w:rsidP="006B75D4">
      <w:pPr>
        <w:pStyle w:val="101"/>
        <w:numPr>
          <w:ilvl w:val="0"/>
          <w:numId w:val="0"/>
        </w:numPr>
        <w:tabs>
          <w:tab w:val="left" w:pos="1134"/>
        </w:tabs>
        <w:ind w:left="1134" w:hanging="283"/>
        <w:jc w:val="both"/>
        <w:rPr>
          <w:sz w:val="10"/>
          <w:szCs w:val="10"/>
        </w:rPr>
      </w:pPr>
    </w:p>
    <w:p w14:paraId="68EB6EFE" w14:textId="2547CF09" w:rsidR="00F0741D" w:rsidRPr="00D35140" w:rsidRDefault="000815E8" w:rsidP="00F0741D">
      <w:pPr>
        <w:pStyle w:val="101"/>
        <w:numPr>
          <w:ilvl w:val="0"/>
          <w:numId w:val="0"/>
        </w:numPr>
        <w:tabs>
          <w:tab w:val="left" w:pos="1134"/>
        </w:tabs>
        <w:ind w:left="1134" w:hanging="283"/>
        <w:jc w:val="both"/>
        <w:rPr>
          <w:lang w:val="fr-BE"/>
        </w:rPr>
      </w:pPr>
      <w:r w:rsidRPr="004A0578">
        <w:rPr>
          <w:b/>
        </w:rPr>
        <w:t>N.B. :</w:t>
      </w:r>
      <w:r w:rsidRPr="004A0578">
        <w:t xml:space="preserve"> </w:t>
      </w:r>
      <w:r w:rsidR="008F1E4D" w:rsidRPr="004A0578">
        <w:t>S</w:t>
      </w:r>
      <w:r w:rsidRPr="004A0578">
        <w:t xml:space="preserve">i 3 montées officielles sont organisées, il n’est pas obligatoire de participer aux 3 montées </w:t>
      </w:r>
      <w:r w:rsidR="00F86812" w:rsidRPr="004A0578">
        <w:tab/>
      </w:r>
      <w:r w:rsidRPr="004A0578">
        <w:t xml:space="preserve">pour être classé. </w:t>
      </w:r>
      <w:r w:rsidR="00F0741D" w:rsidRPr="004A0578">
        <w:rPr>
          <w:lang w:val="fr-BE"/>
        </w:rPr>
        <w:t>Il est par contre obligatoire d’avoir terminé deux montées</w:t>
      </w:r>
      <w:r w:rsidR="002942F9" w:rsidRPr="004A0578">
        <w:rPr>
          <w:lang w:val="fr-BE"/>
        </w:rPr>
        <w:t>,</w:t>
      </w:r>
      <w:r w:rsidR="00F0741D" w:rsidRPr="004A0578">
        <w:rPr>
          <w:lang w:val="fr-BE"/>
        </w:rPr>
        <w:t xml:space="preserve"> pour</w:t>
      </w:r>
      <w:r w:rsidR="00B639C9" w:rsidRPr="004A0578">
        <w:rPr>
          <w:lang w:val="fr-BE"/>
        </w:rPr>
        <w:t xml:space="preserve"> l’</w:t>
      </w:r>
      <w:r w:rsidR="00F0741D" w:rsidRPr="004A0578">
        <w:rPr>
          <w:lang w:val="fr-BE"/>
        </w:rPr>
        <w:t>être</w:t>
      </w:r>
      <w:r w:rsidR="00B639C9" w:rsidRPr="004A0578">
        <w:rPr>
          <w:lang w:val="fr-BE"/>
        </w:rPr>
        <w:t>.</w:t>
      </w:r>
      <w:r w:rsidR="00F0741D" w:rsidRPr="00F0741D">
        <w:rPr>
          <w:lang w:val="fr-BE"/>
        </w:rPr>
        <w:t xml:space="preserve"> </w:t>
      </w:r>
    </w:p>
    <w:p w14:paraId="462A75F2" w14:textId="613CDD85" w:rsidR="0012296B" w:rsidRPr="00E71596" w:rsidRDefault="0012296B" w:rsidP="00F86812">
      <w:pPr>
        <w:tabs>
          <w:tab w:val="left" w:leader="dot" w:pos="5264"/>
          <w:tab w:val="left" w:leader="dot" w:pos="7097"/>
          <w:tab w:val="left" w:leader="dot" w:pos="9214"/>
        </w:tabs>
        <w:spacing w:before="60"/>
        <w:ind w:left="851" w:hanging="567"/>
        <w:jc w:val="both"/>
        <w:rPr>
          <w:rFonts w:ascii="Century Gothic" w:hAnsi="Century Gothic"/>
          <w:bCs/>
          <w:strike/>
          <w:color w:val="00B050"/>
        </w:rPr>
      </w:pPr>
      <w:r w:rsidRPr="007458D4">
        <w:rPr>
          <w:rFonts w:ascii="Century Gothic" w:hAnsi="Century Gothic"/>
          <w:b/>
          <w:bCs/>
          <w:szCs w:val="24"/>
        </w:rPr>
        <w:t>1</w:t>
      </w:r>
      <w:r w:rsidR="00D11380">
        <w:rPr>
          <w:rFonts w:ascii="Century Gothic" w:hAnsi="Century Gothic"/>
          <w:b/>
          <w:bCs/>
          <w:szCs w:val="24"/>
        </w:rPr>
        <w:t>1</w:t>
      </w:r>
      <w:r w:rsidRPr="007458D4">
        <w:rPr>
          <w:rFonts w:ascii="Century Gothic" w:hAnsi="Century Gothic"/>
          <w:b/>
          <w:bCs/>
        </w:rPr>
        <w:t>.3.</w:t>
      </w:r>
      <w:r>
        <w:rPr>
          <w:rFonts w:ascii="Century Gothic" w:hAnsi="Century Gothic"/>
          <w:bCs/>
        </w:rPr>
        <w:t> </w:t>
      </w:r>
      <w:r w:rsidR="00F86812">
        <w:rPr>
          <w:rFonts w:ascii="Century Gothic" w:hAnsi="Century Gothic"/>
          <w:bCs/>
        </w:rPr>
        <w:tab/>
      </w:r>
      <w:r>
        <w:rPr>
          <w:rFonts w:ascii="Century Gothic" w:hAnsi="Century Gothic"/>
          <w:bCs/>
        </w:rPr>
        <w:t xml:space="preserve">Les </w:t>
      </w:r>
      <w:r w:rsidRPr="002A5679">
        <w:rPr>
          <w:rFonts w:ascii="Century Gothic" w:hAnsi="Century Gothic"/>
          <w:bCs/>
          <w:u w:val="single"/>
        </w:rPr>
        <w:t>départs s</w:t>
      </w:r>
      <w:r>
        <w:rPr>
          <w:rFonts w:ascii="Century Gothic" w:hAnsi="Century Gothic"/>
          <w:bCs/>
        </w:rPr>
        <w:t xml:space="preserve">eront donnés à partir de </w:t>
      </w:r>
      <w:r w:rsidR="008D4054">
        <w:rPr>
          <w:rFonts w:ascii="Century Gothic" w:hAnsi="Century Gothic"/>
          <w:bCs/>
        </w:rPr>
        <w:t>13</w:t>
      </w:r>
      <w:r>
        <w:rPr>
          <w:rFonts w:ascii="Century Gothic" w:hAnsi="Century Gothic"/>
          <w:bCs/>
        </w:rPr>
        <w:t xml:space="preserve"> h., le </w:t>
      </w:r>
      <w:r w:rsidR="00E55133">
        <w:rPr>
          <w:rFonts w:ascii="Century Gothic" w:hAnsi="Century Gothic"/>
          <w:bCs/>
        </w:rPr>
        <w:t>28/05</w:t>
      </w:r>
      <w:r>
        <w:rPr>
          <w:rFonts w:ascii="Century Gothic" w:hAnsi="Century Gothic"/>
          <w:bCs/>
        </w:rPr>
        <w:t>, et selon l’ordre des</w:t>
      </w:r>
      <w:r w:rsidR="00C53F82">
        <w:rPr>
          <w:rFonts w:ascii="Century Gothic" w:hAnsi="Century Gothic"/>
          <w:bCs/>
        </w:rPr>
        <w:t xml:space="preserve"> numéros de la liste officielle</w:t>
      </w:r>
      <w:r w:rsidR="000E3118">
        <w:rPr>
          <w:rFonts w:ascii="Century Gothic" w:hAnsi="Century Gothic"/>
          <w:bCs/>
        </w:rPr>
        <w:t>.</w:t>
      </w:r>
    </w:p>
    <w:p w14:paraId="0156A02B" w14:textId="1085E0FC" w:rsidR="0012296B" w:rsidRPr="00117116" w:rsidRDefault="0012296B" w:rsidP="00F86812">
      <w:pPr>
        <w:tabs>
          <w:tab w:val="left" w:pos="851"/>
          <w:tab w:val="left" w:leader="dot" w:pos="9214"/>
        </w:tabs>
        <w:ind w:left="851" w:hanging="567"/>
        <w:jc w:val="both"/>
        <w:rPr>
          <w:rFonts w:ascii="Century Gothic" w:hAnsi="Century Gothic"/>
          <w:b/>
          <w:sz w:val="22"/>
          <w:szCs w:val="22"/>
          <w:u w:val="single"/>
        </w:rPr>
      </w:pPr>
      <w:r w:rsidRPr="00117116">
        <w:rPr>
          <w:rFonts w:ascii="Century Gothic" w:hAnsi="Century Gothic"/>
          <w:b/>
          <w:sz w:val="22"/>
          <w:szCs w:val="22"/>
          <w:u w:val="single"/>
        </w:rPr>
        <w:t xml:space="preserve">Article </w:t>
      </w:r>
      <w:r w:rsidR="00C02E05" w:rsidRPr="00117116">
        <w:rPr>
          <w:rFonts w:ascii="Century Gothic" w:hAnsi="Century Gothic"/>
          <w:b/>
          <w:bCs/>
          <w:sz w:val="22"/>
          <w:szCs w:val="22"/>
          <w:u w:val="single"/>
        </w:rPr>
        <w:t>1</w:t>
      </w:r>
      <w:r w:rsidR="00D11380">
        <w:rPr>
          <w:rFonts w:ascii="Century Gothic" w:hAnsi="Century Gothic"/>
          <w:b/>
          <w:bCs/>
          <w:sz w:val="22"/>
          <w:szCs w:val="22"/>
          <w:u w:val="single"/>
        </w:rPr>
        <w:t>2</w:t>
      </w:r>
      <w:r w:rsidR="00C02E05" w:rsidRPr="00117116">
        <w:rPr>
          <w:rFonts w:ascii="Century Gothic" w:hAnsi="Century Gothic"/>
          <w:b/>
          <w:sz w:val="22"/>
          <w:szCs w:val="22"/>
          <w:u w:val="single"/>
        </w:rPr>
        <w:t xml:space="preserve"> :</w:t>
      </w:r>
      <w:r w:rsidRPr="00117116">
        <w:rPr>
          <w:rFonts w:ascii="Century Gothic" w:hAnsi="Century Gothic"/>
          <w:b/>
          <w:sz w:val="22"/>
          <w:szCs w:val="22"/>
          <w:u w:val="single"/>
        </w:rPr>
        <w:t xml:space="preserve"> Divers</w:t>
      </w:r>
    </w:p>
    <w:p w14:paraId="734B4458" w14:textId="67F764F4" w:rsidR="0012296B" w:rsidRPr="001A545F" w:rsidRDefault="0012296B" w:rsidP="00F86812">
      <w:pPr>
        <w:tabs>
          <w:tab w:val="left" w:pos="851"/>
          <w:tab w:val="left" w:leader="dot" w:pos="9214"/>
        </w:tabs>
        <w:spacing w:before="60"/>
        <w:ind w:left="851" w:hanging="567"/>
        <w:jc w:val="both"/>
        <w:rPr>
          <w:rFonts w:ascii="Century Gothic" w:hAnsi="Century Gothic"/>
          <w:bCs/>
        </w:rPr>
      </w:pPr>
      <w:r w:rsidRPr="001A545F">
        <w:rPr>
          <w:rFonts w:ascii="Century Gothic" w:hAnsi="Century Gothic"/>
          <w:b/>
          <w:bCs/>
          <w:szCs w:val="24"/>
        </w:rPr>
        <w:t>1</w:t>
      </w:r>
      <w:r w:rsidR="00D11380">
        <w:rPr>
          <w:rFonts w:ascii="Century Gothic" w:hAnsi="Century Gothic"/>
          <w:b/>
          <w:bCs/>
          <w:szCs w:val="24"/>
        </w:rPr>
        <w:t>2</w:t>
      </w:r>
      <w:r w:rsidRPr="001A545F">
        <w:rPr>
          <w:rFonts w:ascii="Century Gothic" w:hAnsi="Century Gothic"/>
          <w:b/>
          <w:bCs/>
          <w:szCs w:val="24"/>
        </w:rPr>
        <w:t>.1</w:t>
      </w:r>
      <w:r w:rsidRPr="001A545F">
        <w:rPr>
          <w:rFonts w:ascii="Century Gothic" w:hAnsi="Century Gothic"/>
          <w:b/>
          <w:bCs/>
        </w:rPr>
        <w:t>.</w:t>
      </w:r>
      <w:r w:rsidRPr="001A545F">
        <w:rPr>
          <w:rFonts w:ascii="Century Gothic" w:hAnsi="Century Gothic"/>
          <w:bCs/>
        </w:rPr>
        <w:t xml:space="preserve"> </w:t>
      </w:r>
      <w:r w:rsidR="00F86812" w:rsidRPr="001A545F">
        <w:rPr>
          <w:rFonts w:ascii="Century Gothic" w:hAnsi="Century Gothic"/>
          <w:bCs/>
        </w:rPr>
        <w:tab/>
      </w:r>
      <w:r w:rsidR="008F1E4D" w:rsidRPr="001A545F">
        <w:rPr>
          <w:rFonts w:ascii="Century Gothic" w:hAnsi="Century Gothic"/>
          <w:b/>
          <w:bCs/>
        </w:rPr>
        <w:t>Dans toutes les Divisions,</w:t>
      </w:r>
      <w:r w:rsidR="008F1E4D" w:rsidRPr="001A545F">
        <w:rPr>
          <w:rFonts w:ascii="Century Gothic" w:hAnsi="Century Gothic"/>
          <w:bCs/>
        </w:rPr>
        <w:t xml:space="preserve"> l</w:t>
      </w:r>
      <w:r w:rsidRPr="001A545F">
        <w:rPr>
          <w:rFonts w:ascii="Century Gothic" w:hAnsi="Century Gothic"/>
          <w:bCs/>
        </w:rPr>
        <w:t xml:space="preserve">e </w:t>
      </w:r>
      <w:r w:rsidRPr="002A5679">
        <w:rPr>
          <w:rFonts w:ascii="Century Gothic" w:hAnsi="Century Gothic"/>
          <w:bCs/>
          <w:u w:val="single"/>
        </w:rPr>
        <w:t>pilote devra être seul à bord</w:t>
      </w:r>
      <w:r w:rsidRPr="001A545F">
        <w:rPr>
          <w:rFonts w:ascii="Century Gothic" w:hAnsi="Century Gothic"/>
          <w:bCs/>
        </w:rPr>
        <w:t xml:space="preserve"> sous peine de mise hors course</w:t>
      </w:r>
      <w:r w:rsidR="008F1E4D" w:rsidRPr="001A545F">
        <w:rPr>
          <w:rFonts w:ascii="Century Gothic" w:hAnsi="Century Gothic"/>
          <w:bCs/>
        </w:rPr>
        <w:t xml:space="preserve"> (pas de passager en Histo-Démo, ni en Access)</w:t>
      </w:r>
      <w:r w:rsidRPr="001A545F">
        <w:rPr>
          <w:rFonts w:ascii="Century Gothic" w:hAnsi="Century Gothic"/>
          <w:bCs/>
        </w:rPr>
        <w:t>.</w:t>
      </w:r>
    </w:p>
    <w:p w14:paraId="2989E30D" w14:textId="2629DC3A" w:rsidR="0012296B" w:rsidRPr="00C53F82" w:rsidRDefault="0012296B" w:rsidP="00F86812">
      <w:pPr>
        <w:tabs>
          <w:tab w:val="left" w:pos="851"/>
          <w:tab w:val="left" w:leader="dot" w:pos="9214"/>
        </w:tabs>
        <w:ind w:left="851" w:hanging="567"/>
        <w:jc w:val="both"/>
        <w:rPr>
          <w:rFonts w:ascii="Century Gothic" w:hAnsi="Century Gothic"/>
          <w:bCs/>
        </w:rPr>
      </w:pPr>
      <w:r w:rsidRPr="001A545F">
        <w:rPr>
          <w:rFonts w:ascii="Century Gothic" w:hAnsi="Century Gothic"/>
          <w:b/>
          <w:bCs/>
          <w:szCs w:val="24"/>
        </w:rPr>
        <w:t>1</w:t>
      </w:r>
      <w:r w:rsidR="00D11380">
        <w:rPr>
          <w:rFonts w:ascii="Century Gothic" w:hAnsi="Century Gothic"/>
          <w:b/>
          <w:bCs/>
          <w:szCs w:val="24"/>
        </w:rPr>
        <w:t>2</w:t>
      </w:r>
      <w:r w:rsidR="00FD218E" w:rsidRPr="001A545F">
        <w:rPr>
          <w:rFonts w:ascii="Century Gothic" w:hAnsi="Century Gothic"/>
          <w:b/>
          <w:bCs/>
          <w:szCs w:val="24"/>
        </w:rPr>
        <w:t>.2</w:t>
      </w:r>
      <w:r w:rsidRPr="001A545F">
        <w:rPr>
          <w:rFonts w:ascii="Century Gothic" w:hAnsi="Century Gothic"/>
          <w:b/>
          <w:bCs/>
        </w:rPr>
        <w:t>.</w:t>
      </w:r>
      <w:r w:rsidRPr="001A545F">
        <w:rPr>
          <w:rFonts w:ascii="Century Gothic" w:hAnsi="Century Gothic"/>
          <w:bCs/>
        </w:rPr>
        <w:t> </w:t>
      </w:r>
      <w:r w:rsidR="00F86812" w:rsidRPr="001A545F">
        <w:rPr>
          <w:rFonts w:ascii="Century Gothic" w:hAnsi="Century Gothic"/>
          <w:bCs/>
        </w:rPr>
        <w:tab/>
      </w:r>
      <w:r w:rsidRPr="002A5679">
        <w:rPr>
          <w:rFonts w:ascii="Century Gothic" w:hAnsi="Century Gothic"/>
          <w:bCs/>
          <w:u w:val="single"/>
        </w:rPr>
        <w:t>L’affichage des résultats</w:t>
      </w:r>
      <w:r w:rsidRPr="001A545F">
        <w:rPr>
          <w:rFonts w:ascii="Century Gothic" w:hAnsi="Century Gothic"/>
          <w:bCs/>
        </w:rPr>
        <w:t xml:space="preserve"> se fera : </w:t>
      </w:r>
      <w:r w:rsidR="004B7AC4">
        <w:rPr>
          <w:rFonts w:ascii="Century Gothic" w:hAnsi="Century Gothic"/>
          <w:bCs/>
        </w:rPr>
        <w:t>au chapiteau</w:t>
      </w:r>
      <w:r w:rsidR="001B3145" w:rsidRPr="001A545F">
        <w:rPr>
          <w:rFonts w:ascii="Century Gothic" w:hAnsi="Century Gothic"/>
          <w:bCs/>
          <w:i/>
          <w:iCs/>
        </w:rPr>
        <w:t xml:space="preserve"> </w:t>
      </w:r>
      <w:r w:rsidR="001B3145" w:rsidRPr="00C53F82">
        <w:rPr>
          <w:rFonts w:ascii="Century Gothic" w:hAnsi="Century Gothic"/>
          <w:bCs/>
        </w:rPr>
        <w:t>ainsi que via le site internet de l’organisateur et les réseaux sociaux.</w:t>
      </w:r>
    </w:p>
    <w:p w14:paraId="29D82B23" w14:textId="1F609628" w:rsidR="0012296B" w:rsidRPr="00066219" w:rsidRDefault="0012296B" w:rsidP="00F86812">
      <w:pPr>
        <w:tabs>
          <w:tab w:val="left" w:pos="851"/>
          <w:tab w:val="left" w:leader="dot" w:pos="6379"/>
          <w:tab w:val="left" w:leader="dot" w:pos="9214"/>
        </w:tabs>
        <w:ind w:left="851" w:hanging="567"/>
        <w:jc w:val="both"/>
        <w:rPr>
          <w:rFonts w:ascii="Century Gothic" w:hAnsi="Century Gothic"/>
          <w:bCs/>
          <w:color w:val="00B050"/>
        </w:rPr>
      </w:pPr>
      <w:r w:rsidRPr="001A545F">
        <w:rPr>
          <w:rFonts w:ascii="Century Gothic" w:hAnsi="Century Gothic"/>
          <w:b/>
          <w:bCs/>
          <w:szCs w:val="24"/>
        </w:rPr>
        <w:t>1</w:t>
      </w:r>
      <w:r w:rsidR="00D11380">
        <w:rPr>
          <w:rFonts w:ascii="Century Gothic" w:hAnsi="Century Gothic"/>
          <w:b/>
          <w:bCs/>
          <w:szCs w:val="24"/>
        </w:rPr>
        <w:t>2</w:t>
      </w:r>
      <w:r w:rsidRPr="001A545F">
        <w:rPr>
          <w:rFonts w:ascii="Century Gothic" w:hAnsi="Century Gothic"/>
          <w:b/>
          <w:bCs/>
          <w:szCs w:val="24"/>
        </w:rPr>
        <w:t>.</w:t>
      </w:r>
      <w:r w:rsidR="00FD218E" w:rsidRPr="001A545F">
        <w:rPr>
          <w:rFonts w:ascii="Century Gothic" w:hAnsi="Century Gothic"/>
          <w:b/>
          <w:bCs/>
          <w:szCs w:val="24"/>
        </w:rPr>
        <w:t>3</w:t>
      </w:r>
      <w:r w:rsidRPr="001A545F">
        <w:rPr>
          <w:rFonts w:ascii="Century Gothic" w:hAnsi="Century Gothic"/>
          <w:b/>
          <w:bCs/>
        </w:rPr>
        <w:t>.</w:t>
      </w:r>
      <w:r w:rsidRPr="001A545F">
        <w:rPr>
          <w:rFonts w:ascii="Century Gothic" w:hAnsi="Century Gothic"/>
          <w:bCs/>
        </w:rPr>
        <w:t> </w:t>
      </w:r>
      <w:r w:rsidR="00F86812" w:rsidRPr="001A545F">
        <w:rPr>
          <w:rFonts w:ascii="Century Gothic" w:hAnsi="Century Gothic"/>
          <w:bCs/>
        </w:rPr>
        <w:tab/>
      </w:r>
      <w:r w:rsidRPr="001A545F">
        <w:rPr>
          <w:rFonts w:ascii="Century Gothic" w:hAnsi="Century Gothic"/>
          <w:bCs/>
        </w:rPr>
        <w:t xml:space="preserve">La </w:t>
      </w:r>
      <w:r w:rsidRPr="002A5679">
        <w:rPr>
          <w:rFonts w:ascii="Century Gothic" w:hAnsi="Century Gothic"/>
          <w:bCs/>
          <w:u w:val="single"/>
        </w:rPr>
        <w:t>liste des véhicules qualifiés</w:t>
      </w:r>
      <w:r w:rsidR="008F1E4D" w:rsidRPr="001A545F">
        <w:rPr>
          <w:rFonts w:ascii="Century Gothic" w:hAnsi="Century Gothic"/>
          <w:bCs/>
        </w:rPr>
        <w:t xml:space="preserve">, reprenant les participants de toutes les Divisions, </w:t>
      </w:r>
      <w:r w:rsidRPr="001A545F">
        <w:rPr>
          <w:rFonts w:ascii="Century Gothic" w:hAnsi="Century Gothic"/>
          <w:bCs/>
        </w:rPr>
        <w:t xml:space="preserve">sera affichée à </w:t>
      </w:r>
      <w:r w:rsidR="004B7AC4">
        <w:rPr>
          <w:rFonts w:ascii="Century Gothic" w:hAnsi="Century Gothic"/>
          <w:bCs/>
        </w:rPr>
        <w:t>12h30.</w:t>
      </w:r>
    </w:p>
    <w:p w14:paraId="164024F8" w14:textId="5FC8C961" w:rsidR="0012296B" w:rsidRPr="00532E82" w:rsidRDefault="0012296B" w:rsidP="0012456F">
      <w:pPr>
        <w:tabs>
          <w:tab w:val="left" w:pos="851"/>
          <w:tab w:val="left" w:leader="dot" w:pos="9214"/>
          <w:tab w:val="left" w:leader="dot" w:pos="10206"/>
        </w:tabs>
        <w:ind w:left="851" w:hanging="567"/>
        <w:rPr>
          <w:rFonts w:ascii="Century Gothic" w:hAnsi="Century Gothic"/>
          <w:bCs/>
          <w:color w:val="00B050"/>
        </w:rPr>
      </w:pPr>
      <w:r w:rsidRPr="00532E82">
        <w:rPr>
          <w:rFonts w:ascii="Century Gothic" w:hAnsi="Century Gothic"/>
          <w:b/>
          <w:bCs/>
          <w:szCs w:val="24"/>
        </w:rPr>
        <w:t>1</w:t>
      </w:r>
      <w:r w:rsidR="00D11380" w:rsidRPr="00532E82">
        <w:rPr>
          <w:rFonts w:ascii="Century Gothic" w:hAnsi="Century Gothic"/>
          <w:b/>
          <w:bCs/>
          <w:szCs w:val="24"/>
        </w:rPr>
        <w:t>2</w:t>
      </w:r>
      <w:r w:rsidRPr="00532E82">
        <w:rPr>
          <w:rFonts w:ascii="Century Gothic" w:hAnsi="Century Gothic"/>
          <w:b/>
          <w:bCs/>
          <w:szCs w:val="24"/>
        </w:rPr>
        <w:t>.</w:t>
      </w:r>
      <w:r w:rsidR="002C52B7" w:rsidRPr="00532E82">
        <w:rPr>
          <w:rFonts w:ascii="Century Gothic" w:hAnsi="Century Gothic"/>
          <w:b/>
          <w:bCs/>
          <w:szCs w:val="24"/>
        </w:rPr>
        <w:t>4</w:t>
      </w:r>
      <w:r w:rsidRPr="00532E82">
        <w:rPr>
          <w:rFonts w:ascii="Century Gothic" w:hAnsi="Century Gothic"/>
          <w:bCs/>
          <w:szCs w:val="24"/>
        </w:rPr>
        <w:t>.</w:t>
      </w:r>
      <w:r w:rsidRPr="00532E82">
        <w:rPr>
          <w:rFonts w:ascii="Century Gothic" w:hAnsi="Century Gothic"/>
          <w:bCs/>
        </w:rPr>
        <w:t xml:space="preserve"> </w:t>
      </w:r>
      <w:r w:rsidR="00F86812" w:rsidRPr="00532E82">
        <w:rPr>
          <w:rFonts w:ascii="Century Gothic" w:hAnsi="Century Gothic"/>
          <w:bCs/>
        </w:rPr>
        <w:tab/>
      </w:r>
      <w:r w:rsidR="006A74E2" w:rsidRPr="00532E82">
        <w:rPr>
          <w:rFonts w:ascii="Century Gothic" w:hAnsi="Century Gothic"/>
          <w:bCs/>
        </w:rPr>
        <w:t xml:space="preserve">Le </w:t>
      </w:r>
      <w:r w:rsidR="006A74E2" w:rsidRPr="00532E82">
        <w:rPr>
          <w:rFonts w:ascii="Century Gothic" w:hAnsi="Century Gothic"/>
          <w:bCs/>
          <w:u w:val="single"/>
        </w:rPr>
        <w:t>Parc des Coureurs</w:t>
      </w:r>
      <w:r w:rsidR="006A74E2" w:rsidRPr="00532E82">
        <w:rPr>
          <w:rFonts w:ascii="Century Gothic" w:hAnsi="Century Gothic"/>
          <w:bCs/>
        </w:rPr>
        <w:t xml:space="preserve"> est situé </w:t>
      </w:r>
      <w:r w:rsidR="004B7AC4" w:rsidRPr="00532E82">
        <w:rPr>
          <w:rFonts w:ascii="Century Gothic" w:hAnsi="Century Gothic"/>
          <w:bCs/>
        </w:rPr>
        <w:t>dans les padocks du circuit</w:t>
      </w:r>
    </w:p>
    <w:p w14:paraId="35D70DD2" w14:textId="6E496738" w:rsidR="0012296B" w:rsidRPr="00532E82" w:rsidRDefault="0012296B" w:rsidP="00F86812">
      <w:pPr>
        <w:tabs>
          <w:tab w:val="left" w:pos="851"/>
          <w:tab w:val="left" w:leader="dot" w:pos="9639"/>
        </w:tabs>
        <w:ind w:left="851" w:hanging="567"/>
        <w:jc w:val="both"/>
        <w:rPr>
          <w:rFonts w:ascii="Century Gothic" w:hAnsi="Century Gothic"/>
          <w:b/>
          <w:bCs/>
        </w:rPr>
      </w:pPr>
      <w:r w:rsidRPr="00532E82">
        <w:rPr>
          <w:rFonts w:ascii="Century Gothic" w:hAnsi="Century Gothic"/>
          <w:b/>
          <w:bCs/>
          <w:szCs w:val="24"/>
        </w:rPr>
        <w:t>1</w:t>
      </w:r>
      <w:r w:rsidR="00D11380" w:rsidRPr="00532E82">
        <w:rPr>
          <w:rFonts w:ascii="Century Gothic" w:hAnsi="Century Gothic"/>
          <w:b/>
          <w:bCs/>
          <w:szCs w:val="24"/>
        </w:rPr>
        <w:t>2</w:t>
      </w:r>
      <w:r w:rsidRPr="00532E82">
        <w:rPr>
          <w:rFonts w:ascii="Century Gothic" w:hAnsi="Century Gothic"/>
          <w:b/>
          <w:bCs/>
          <w:szCs w:val="24"/>
        </w:rPr>
        <w:t>.</w:t>
      </w:r>
      <w:r w:rsidR="002C52B7" w:rsidRPr="00532E82">
        <w:rPr>
          <w:rFonts w:ascii="Century Gothic" w:hAnsi="Century Gothic"/>
          <w:b/>
          <w:bCs/>
          <w:szCs w:val="24"/>
        </w:rPr>
        <w:t>5</w:t>
      </w:r>
      <w:r w:rsidRPr="00532E82">
        <w:rPr>
          <w:rFonts w:ascii="Century Gothic" w:hAnsi="Century Gothic"/>
          <w:b/>
          <w:bCs/>
        </w:rPr>
        <w:t>.</w:t>
      </w:r>
      <w:r w:rsidRPr="00532E82">
        <w:rPr>
          <w:rFonts w:ascii="Century Gothic" w:hAnsi="Century Gothic"/>
          <w:bCs/>
        </w:rPr>
        <w:t xml:space="preserve"> </w:t>
      </w:r>
      <w:r w:rsidR="00F86812" w:rsidRPr="00532E82">
        <w:rPr>
          <w:rFonts w:ascii="Century Gothic" w:hAnsi="Century Gothic"/>
          <w:bCs/>
        </w:rPr>
        <w:tab/>
      </w:r>
      <w:r w:rsidRPr="00532E82">
        <w:rPr>
          <w:rFonts w:ascii="Century Gothic" w:hAnsi="Century Gothic"/>
          <w:b/>
          <w:bCs/>
        </w:rPr>
        <w:t xml:space="preserve">Il est </w:t>
      </w:r>
      <w:r w:rsidRPr="00532E82">
        <w:rPr>
          <w:rFonts w:ascii="Century Gothic" w:hAnsi="Century Gothic"/>
          <w:b/>
          <w:bCs/>
          <w:u w:val="single"/>
        </w:rPr>
        <w:t>interdit de chauffer les pneus</w:t>
      </w:r>
      <w:r w:rsidRPr="00532E82">
        <w:rPr>
          <w:rFonts w:ascii="Century Gothic" w:hAnsi="Century Gothic"/>
          <w:b/>
          <w:bCs/>
        </w:rPr>
        <w:t xml:space="preserve">, </w:t>
      </w:r>
      <w:r w:rsidR="00C02E05" w:rsidRPr="00532E82">
        <w:rPr>
          <w:rFonts w:ascii="Century Gothic" w:hAnsi="Century Gothic"/>
          <w:b/>
          <w:bCs/>
        </w:rPr>
        <w:t>mécaniquement ou</w:t>
      </w:r>
      <w:r w:rsidRPr="00532E82">
        <w:rPr>
          <w:rFonts w:ascii="Century Gothic" w:hAnsi="Century Gothic"/>
          <w:b/>
          <w:bCs/>
        </w:rPr>
        <w:t xml:space="preserve"> par contact/environnement thermique (couverture chauffante, four). </w:t>
      </w:r>
    </w:p>
    <w:p w14:paraId="1639EEF5" w14:textId="3C3BCFEC" w:rsidR="001A6E18" w:rsidRPr="00532E82" w:rsidRDefault="00FD218E" w:rsidP="001A6E18">
      <w:pPr>
        <w:pStyle w:val="Corpsdetexte2"/>
        <w:tabs>
          <w:tab w:val="left" w:pos="142"/>
          <w:tab w:val="left" w:pos="851"/>
          <w:tab w:val="left" w:pos="8222"/>
        </w:tabs>
        <w:ind w:left="851" w:hanging="567"/>
        <w:rPr>
          <w:sz w:val="20"/>
        </w:rPr>
      </w:pPr>
      <w:r w:rsidRPr="00532E82">
        <w:rPr>
          <w:b/>
          <w:sz w:val="20"/>
        </w:rPr>
        <w:t>1</w:t>
      </w:r>
      <w:r w:rsidR="00D11380" w:rsidRPr="00532E82">
        <w:rPr>
          <w:b/>
          <w:sz w:val="20"/>
        </w:rPr>
        <w:t>2</w:t>
      </w:r>
      <w:r w:rsidRPr="00532E82">
        <w:rPr>
          <w:b/>
          <w:sz w:val="20"/>
        </w:rPr>
        <w:t>.</w:t>
      </w:r>
      <w:r w:rsidR="002C52B7" w:rsidRPr="00532E82">
        <w:rPr>
          <w:b/>
          <w:sz w:val="20"/>
        </w:rPr>
        <w:t>6</w:t>
      </w:r>
      <w:r w:rsidRPr="00532E82">
        <w:rPr>
          <w:b/>
          <w:sz w:val="20"/>
        </w:rPr>
        <w:t>.</w:t>
      </w:r>
      <w:r w:rsidR="0012296B" w:rsidRPr="00532E82">
        <w:rPr>
          <w:sz w:val="20"/>
        </w:rPr>
        <w:t xml:space="preserve"> </w:t>
      </w:r>
      <w:r w:rsidR="00F86812" w:rsidRPr="00532E82">
        <w:rPr>
          <w:sz w:val="20"/>
        </w:rPr>
        <w:tab/>
      </w:r>
      <w:r w:rsidR="0012296B" w:rsidRPr="00532E82">
        <w:rPr>
          <w:sz w:val="20"/>
        </w:rPr>
        <w:t xml:space="preserve">Une </w:t>
      </w:r>
      <w:r w:rsidR="0012296B" w:rsidRPr="00532E82">
        <w:rPr>
          <w:sz w:val="20"/>
          <w:u w:val="single"/>
        </w:rPr>
        <w:t>bâche de sol</w:t>
      </w:r>
      <w:r w:rsidR="0012296B" w:rsidRPr="00532E82">
        <w:rPr>
          <w:sz w:val="20"/>
        </w:rPr>
        <w:t xml:space="preserve"> est obligatoire dans les parcs (Cf. Art. 3.4 du Règlement particulier des Courses de Côte et sprints).</w:t>
      </w:r>
    </w:p>
    <w:p w14:paraId="4790F349" w14:textId="0443A17D" w:rsidR="001A6E18" w:rsidRPr="00FD218E" w:rsidRDefault="001A6E18" w:rsidP="001A6E18">
      <w:pPr>
        <w:pStyle w:val="Corpsdetexte2"/>
        <w:tabs>
          <w:tab w:val="left" w:pos="142"/>
          <w:tab w:val="left" w:pos="851"/>
          <w:tab w:val="left" w:pos="8222"/>
        </w:tabs>
        <w:ind w:left="851" w:hanging="567"/>
        <w:rPr>
          <w:bCs/>
          <w:sz w:val="20"/>
        </w:rPr>
      </w:pPr>
      <w:r w:rsidRPr="00532E82">
        <w:rPr>
          <w:b/>
          <w:sz w:val="20"/>
        </w:rPr>
        <w:t>1</w:t>
      </w:r>
      <w:r w:rsidR="00D11380" w:rsidRPr="00532E82">
        <w:rPr>
          <w:b/>
          <w:sz w:val="20"/>
        </w:rPr>
        <w:t>2</w:t>
      </w:r>
      <w:r w:rsidRPr="00532E82">
        <w:rPr>
          <w:b/>
          <w:sz w:val="20"/>
        </w:rPr>
        <w:t>.</w:t>
      </w:r>
      <w:r w:rsidR="002C52B7" w:rsidRPr="00532E82">
        <w:rPr>
          <w:b/>
          <w:sz w:val="20"/>
        </w:rPr>
        <w:t>7</w:t>
      </w:r>
      <w:r w:rsidRPr="00532E82">
        <w:rPr>
          <w:b/>
          <w:sz w:val="20"/>
        </w:rPr>
        <w:t>.</w:t>
      </w:r>
      <w:r w:rsidRPr="00532E82">
        <w:rPr>
          <w:sz w:val="20"/>
        </w:rPr>
        <w:tab/>
      </w:r>
      <w:r w:rsidRPr="00532E82">
        <w:rPr>
          <w:bCs/>
          <w:sz w:val="20"/>
        </w:rPr>
        <w:t xml:space="preserve">Tout </w:t>
      </w:r>
      <w:r w:rsidRPr="00532E82">
        <w:rPr>
          <w:bCs/>
          <w:sz w:val="20"/>
          <w:u w:val="single"/>
        </w:rPr>
        <w:t>comportement irresponsable</w:t>
      </w:r>
      <w:r w:rsidRPr="00532E82">
        <w:rPr>
          <w:bCs/>
          <w:sz w:val="20"/>
        </w:rPr>
        <w:t xml:space="preserve"> ou </w:t>
      </w:r>
      <w:r w:rsidRPr="00532E82">
        <w:rPr>
          <w:bCs/>
          <w:sz w:val="20"/>
          <w:u w:val="single"/>
        </w:rPr>
        <w:t xml:space="preserve">inadapté </w:t>
      </w:r>
      <w:r w:rsidRPr="00532E82">
        <w:rPr>
          <w:bCs/>
          <w:sz w:val="20"/>
        </w:rPr>
        <w:t xml:space="preserve">pouvant mettre les personnes et les biens en danger ou </w:t>
      </w:r>
      <w:r w:rsidRPr="00532E82">
        <w:rPr>
          <w:bCs/>
          <w:sz w:val="20"/>
          <w:u w:val="single"/>
        </w:rPr>
        <w:t xml:space="preserve">irrévérencieux </w:t>
      </w:r>
      <w:r w:rsidRPr="00532E82">
        <w:rPr>
          <w:bCs/>
          <w:sz w:val="20"/>
        </w:rPr>
        <w:t>vis-à-vis des officiels en fonction (organisateurs ou dépêchés par la Fédération),</w:t>
      </w:r>
      <w:r w:rsidRPr="00FD218E">
        <w:rPr>
          <w:bCs/>
          <w:sz w:val="20"/>
        </w:rPr>
        <w:t xml:space="preserve"> sera sanctionné soit par la Direction de Course ou, en direct, par les Commissaires Sportifs présents. </w:t>
      </w:r>
    </w:p>
    <w:p w14:paraId="1ED21FE6" w14:textId="65CFC899" w:rsidR="001A6E18" w:rsidRPr="00FD218E" w:rsidRDefault="001A6E18" w:rsidP="001A6E18">
      <w:pPr>
        <w:pStyle w:val="Corpsdetexte2"/>
        <w:tabs>
          <w:tab w:val="left" w:pos="142"/>
          <w:tab w:val="left" w:pos="851"/>
          <w:tab w:val="left" w:pos="8222"/>
        </w:tabs>
        <w:ind w:left="851" w:hanging="567"/>
        <w:rPr>
          <w:bCs/>
          <w:sz w:val="20"/>
        </w:rPr>
      </w:pPr>
      <w:r w:rsidRPr="00FD218E">
        <w:rPr>
          <w:bCs/>
          <w:sz w:val="20"/>
        </w:rPr>
        <w:tab/>
      </w:r>
      <w:r w:rsidRPr="004A0578">
        <w:rPr>
          <w:bCs/>
          <w:sz w:val="20"/>
        </w:rPr>
        <w:t xml:space="preserve">Il en va, ainsi, </w:t>
      </w:r>
      <w:r w:rsidR="00B639C9" w:rsidRPr="00D22A05">
        <w:rPr>
          <w:bCs/>
          <w:sz w:val="20"/>
        </w:rPr>
        <w:t>également</w:t>
      </w:r>
      <w:r w:rsidR="00AE2988" w:rsidRPr="00D22A05">
        <w:rPr>
          <w:bCs/>
          <w:sz w:val="20"/>
        </w:rPr>
        <w:t>,</w:t>
      </w:r>
      <w:r w:rsidR="00AE2988" w:rsidRPr="004A0578">
        <w:rPr>
          <w:bCs/>
          <w:sz w:val="20"/>
        </w:rPr>
        <w:t xml:space="preserve"> </w:t>
      </w:r>
      <w:r w:rsidRPr="004A0578">
        <w:rPr>
          <w:bCs/>
          <w:sz w:val="20"/>
        </w:rPr>
        <w:t>du comportement des participants lors des séquences non chronométrées</w:t>
      </w:r>
      <w:r w:rsidRPr="00FD218E">
        <w:rPr>
          <w:bCs/>
          <w:sz w:val="20"/>
        </w:rPr>
        <w:t xml:space="preserve"> de retour au Parc de départ.</w:t>
      </w:r>
    </w:p>
    <w:p w14:paraId="7E1E6F00" w14:textId="77777777" w:rsidR="008E2EF6" w:rsidRDefault="001A6E18" w:rsidP="001A6E18">
      <w:pPr>
        <w:pStyle w:val="Corpsdetexte2"/>
        <w:tabs>
          <w:tab w:val="left" w:pos="142"/>
          <w:tab w:val="left" w:pos="851"/>
          <w:tab w:val="left" w:pos="8222"/>
        </w:tabs>
        <w:ind w:left="851" w:hanging="567"/>
        <w:rPr>
          <w:bCs/>
          <w:sz w:val="20"/>
        </w:rPr>
      </w:pPr>
      <w:r>
        <w:rPr>
          <w:bCs/>
          <w:color w:val="FF0000"/>
          <w:sz w:val="20"/>
        </w:rPr>
        <w:tab/>
      </w:r>
      <w:r w:rsidRPr="00FD218E">
        <w:rPr>
          <w:bCs/>
          <w:sz w:val="20"/>
        </w:rPr>
        <w:t>Voir Art 3.5 du R.P.CC des P.S. ASAF en cours de validité</w:t>
      </w:r>
    </w:p>
    <w:p w14:paraId="2639315D" w14:textId="77777777" w:rsidR="006F6ADC" w:rsidRPr="00F73822" w:rsidRDefault="006F6ADC" w:rsidP="001A6E18">
      <w:pPr>
        <w:pStyle w:val="Corpsdetexte2"/>
        <w:tabs>
          <w:tab w:val="left" w:pos="142"/>
          <w:tab w:val="left" w:pos="851"/>
          <w:tab w:val="left" w:pos="8222"/>
        </w:tabs>
        <w:ind w:left="851" w:hanging="567"/>
        <w:rPr>
          <w:bCs/>
          <w:sz w:val="10"/>
          <w:szCs w:val="10"/>
        </w:rPr>
      </w:pPr>
    </w:p>
    <w:p w14:paraId="6758276B" w14:textId="55F7A008" w:rsidR="0012296B" w:rsidRDefault="0012296B" w:rsidP="00F86812">
      <w:pPr>
        <w:pStyle w:val="Titre1"/>
        <w:tabs>
          <w:tab w:val="left" w:pos="851"/>
        </w:tabs>
        <w:ind w:left="851" w:hanging="567"/>
        <w:rPr>
          <w:b/>
        </w:rPr>
      </w:pPr>
      <w:r w:rsidRPr="008B24EB">
        <w:rPr>
          <w:b/>
        </w:rPr>
        <w:t>Article 1</w:t>
      </w:r>
      <w:r w:rsidR="00D11380">
        <w:rPr>
          <w:b/>
        </w:rPr>
        <w:t>3</w:t>
      </w:r>
      <w:r w:rsidRPr="008B24EB">
        <w:rPr>
          <w:b/>
        </w:rPr>
        <w:t xml:space="preserve"> : Classements</w:t>
      </w:r>
      <w:r w:rsidR="00B42532">
        <w:rPr>
          <w:b/>
        </w:rPr>
        <w:t xml:space="preserve"> – Remise des prix – Coupes et Trophées</w:t>
      </w:r>
    </w:p>
    <w:p w14:paraId="40879D42" w14:textId="72257BD1" w:rsidR="00B42532" w:rsidRPr="00B03CEA" w:rsidRDefault="00B42532" w:rsidP="0012456F">
      <w:pPr>
        <w:pStyle w:val="Paragraphedeliste"/>
        <w:numPr>
          <w:ilvl w:val="0"/>
          <w:numId w:val="16"/>
        </w:numPr>
        <w:ind w:left="709" w:hanging="283"/>
        <w:contextualSpacing/>
        <w:jc w:val="both"/>
        <w:rPr>
          <w:rFonts w:ascii="Century Gothic" w:hAnsi="Century Gothic"/>
        </w:rPr>
      </w:pPr>
      <w:r w:rsidRPr="00B03CEA">
        <w:rPr>
          <w:rFonts w:ascii="Century Gothic" w:hAnsi="Century Gothic"/>
        </w:rPr>
        <w:t>Le classement final sera affiché sur le tableau d’affichage de la Direction de Course et officialisé, endéans les délais réglementaires, par les Commissaires sportifs. Il sera, en outre, publié sur le site internet de l’organisateur et/ou sur sa page Facebook.</w:t>
      </w:r>
    </w:p>
    <w:p w14:paraId="2DA8B296" w14:textId="5410F37D" w:rsidR="00B42532" w:rsidRPr="00B03CEA" w:rsidRDefault="00B42532" w:rsidP="0012456F">
      <w:pPr>
        <w:pStyle w:val="Paragraphedeliste"/>
        <w:numPr>
          <w:ilvl w:val="0"/>
          <w:numId w:val="16"/>
        </w:numPr>
        <w:ind w:left="709" w:hanging="283"/>
        <w:contextualSpacing/>
        <w:jc w:val="both"/>
        <w:rPr>
          <w:rFonts w:ascii="Century Gothic" w:hAnsi="Century Gothic"/>
        </w:rPr>
      </w:pPr>
      <w:r w:rsidRPr="00532E82">
        <w:rPr>
          <w:rFonts w:ascii="Century Gothic" w:hAnsi="Century Gothic"/>
        </w:rPr>
        <w:t xml:space="preserve">Les résultats OFFICIELS se trouveront sur le site de l’ASAF le </w:t>
      </w:r>
      <w:r w:rsidR="0013345E" w:rsidRPr="00532E82">
        <w:rPr>
          <w:rFonts w:ascii="Century Gothic" w:hAnsi="Century Gothic"/>
        </w:rPr>
        <w:t>lendemain de</w:t>
      </w:r>
      <w:r w:rsidRPr="00532E82">
        <w:rPr>
          <w:rFonts w:ascii="Century Gothic" w:hAnsi="Century Gothic"/>
        </w:rPr>
        <w:t xml:space="preserve"> la manifestation, au plus tard</w:t>
      </w:r>
      <w:r w:rsidRPr="00B03CEA">
        <w:rPr>
          <w:rFonts w:ascii="Century Gothic" w:hAnsi="Century Gothic"/>
        </w:rPr>
        <w:t xml:space="preserve"> à 17h00</w:t>
      </w:r>
    </w:p>
    <w:p w14:paraId="66CC457E" w14:textId="59D3DD93" w:rsidR="00B42532" w:rsidRPr="00F54A9B" w:rsidRDefault="00B42532" w:rsidP="00B42532">
      <w:pPr>
        <w:ind w:left="709" w:hanging="283"/>
        <w:jc w:val="both"/>
        <w:rPr>
          <w:rFonts w:ascii="Century Gothic" w:hAnsi="Century Gothic"/>
          <w:i/>
          <w:color w:val="00B050"/>
        </w:rPr>
      </w:pPr>
      <w:r w:rsidRPr="00F54A9B">
        <w:rPr>
          <w:rFonts w:ascii="Century Gothic" w:hAnsi="Century Gothic"/>
        </w:rPr>
        <w:t>-</w:t>
      </w:r>
      <w:r w:rsidRPr="00F54A9B">
        <w:rPr>
          <w:rFonts w:ascii="Century Gothic" w:hAnsi="Century Gothic"/>
        </w:rPr>
        <w:tab/>
        <w:t xml:space="preserve">La </w:t>
      </w:r>
      <w:r w:rsidRPr="004B7AC4">
        <w:rPr>
          <w:rFonts w:ascii="Century Gothic" w:hAnsi="Century Gothic"/>
        </w:rPr>
        <w:t xml:space="preserve">proclamation des résultats et la remise des trophées se dérouleront le </w:t>
      </w:r>
      <w:r w:rsidR="004B7AC4" w:rsidRPr="004B7AC4">
        <w:rPr>
          <w:rFonts w:ascii="Century Gothic" w:hAnsi="Century Gothic"/>
        </w:rPr>
        <w:t>28/05</w:t>
      </w:r>
      <w:r w:rsidRPr="004B7AC4">
        <w:rPr>
          <w:rFonts w:ascii="Century Gothic" w:hAnsi="Century Gothic"/>
        </w:rPr>
        <w:t xml:space="preserve"> à</w:t>
      </w:r>
      <w:r w:rsidR="004B7AC4" w:rsidRPr="004B7AC4">
        <w:rPr>
          <w:rFonts w:ascii="Century Gothic" w:hAnsi="Century Gothic"/>
        </w:rPr>
        <w:t>19h30</w:t>
      </w:r>
      <w:r w:rsidR="004B7AC4" w:rsidRPr="004B7AC4">
        <w:rPr>
          <w:rFonts w:ascii="Century Gothic" w:hAnsi="Century Gothic"/>
          <w:i/>
        </w:rPr>
        <w:t xml:space="preserve"> dans le chapiteau</w:t>
      </w:r>
    </w:p>
    <w:p w14:paraId="4592CEEF" w14:textId="20E45814" w:rsidR="00B42532" w:rsidRPr="00F54A9B" w:rsidRDefault="00B42532" w:rsidP="00AE2988">
      <w:pPr>
        <w:ind w:left="709" w:hanging="283"/>
        <w:jc w:val="both"/>
        <w:rPr>
          <w:rFonts w:ascii="Century Gothic" w:hAnsi="Century Gothic"/>
        </w:rPr>
      </w:pPr>
      <w:r w:rsidRPr="00F54A9B">
        <w:rPr>
          <w:rFonts w:ascii="Century Gothic" w:hAnsi="Century Gothic"/>
        </w:rPr>
        <w:t>-</w:t>
      </w:r>
      <w:r w:rsidRPr="00F54A9B">
        <w:rPr>
          <w:rFonts w:ascii="Century Gothic" w:hAnsi="Century Gothic"/>
          <w:color w:val="7030A0"/>
        </w:rPr>
        <w:t> </w:t>
      </w:r>
      <w:r w:rsidR="00AE2988">
        <w:rPr>
          <w:rFonts w:ascii="Century Gothic" w:hAnsi="Century Gothic"/>
          <w:color w:val="7030A0"/>
        </w:rPr>
        <w:tab/>
      </w:r>
      <w:r w:rsidRPr="00F54A9B">
        <w:rPr>
          <w:rFonts w:ascii="Century Gothic" w:hAnsi="Century Gothic"/>
        </w:rPr>
        <w:t xml:space="preserve">Des trophées seront distribués </w:t>
      </w:r>
      <w:r w:rsidRPr="00F54A9B">
        <w:rPr>
          <w:rFonts w:ascii="Century Gothic" w:hAnsi="Century Gothic"/>
          <w:b/>
          <w:bCs/>
        </w:rPr>
        <w:t>successivement</w:t>
      </w:r>
      <w:r w:rsidRPr="00F54A9B">
        <w:rPr>
          <w:rFonts w:ascii="Century Gothic" w:hAnsi="Century Gothic"/>
        </w:rPr>
        <w:t>, comme suit :</w:t>
      </w:r>
    </w:p>
    <w:p w14:paraId="3BED2217" w14:textId="34539BAC" w:rsidR="0012296B" w:rsidRPr="00AE4309" w:rsidRDefault="0012296B" w:rsidP="00F86812">
      <w:pPr>
        <w:tabs>
          <w:tab w:val="left" w:pos="851"/>
        </w:tabs>
        <w:spacing w:before="60"/>
        <w:ind w:left="851" w:hanging="567"/>
        <w:jc w:val="both"/>
        <w:rPr>
          <w:rFonts w:ascii="Century Gothic" w:hAnsi="Century Gothic"/>
        </w:rPr>
      </w:pPr>
      <w:r w:rsidRPr="007458D4">
        <w:rPr>
          <w:rFonts w:ascii="Century Gothic" w:hAnsi="Century Gothic"/>
          <w:b/>
        </w:rPr>
        <w:t>1</w:t>
      </w:r>
      <w:r w:rsidR="00D11380">
        <w:rPr>
          <w:rFonts w:ascii="Century Gothic" w:hAnsi="Century Gothic"/>
          <w:b/>
        </w:rPr>
        <w:t>3</w:t>
      </w:r>
      <w:r w:rsidRPr="007458D4">
        <w:rPr>
          <w:rFonts w:ascii="Century Gothic" w:hAnsi="Century Gothic"/>
          <w:b/>
        </w:rPr>
        <w:t>.1.</w:t>
      </w:r>
      <w:r>
        <w:rPr>
          <w:rFonts w:ascii="Century Gothic" w:hAnsi="Century Gothic"/>
        </w:rPr>
        <w:t> </w:t>
      </w:r>
      <w:r w:rsidR="00F86812">
        <w:rPr>
          <w:rFonts w:ascii="Century Gothic" w:hAnsi="Century Gothic"/>
        </w:rPr>
        <w:tab/>
      </w:r>
      <w:r>
        <w:rPr>
          <w:rFonts w:ascii="Century Gothic" w:hAnsi="Century Gothic"/>
        </w:rPr>
        <w:t xml:space="preserve">Classement GENERAL des Divisions 1, 2 et </w:t>
      </w:r>
      <w:r w:rsidRPr="00AE4309">
        <w:rPr>
          <w:rFonts w:ascii="Century Gothic" w:hAnsi="Century Gothic"/>
        </w:rPr>
        <w:t>3 réunies.</w:t>
      </w:r>
    </w:p>
    <w:p w14:paraId="1341AD9E" w14:textId="28AFEC6B" w:rsidR="0012296B" w:rsidRDefault="0012296B" w:rsidP="00F86812">
      <w:pPr>
        <w:tabs>
          <w:tab w:val="left" w:pos="851"/>
        </w:tabs>
        <w:ind w:left="851" w:hanging="567"/>
        <w:jc w:val="both"/>
        <w:rPr>
          <w:rFonts w:ascii="Century Gothic" w:hAnsi="Century Gothic"/>
        </w:rPr>
      </w:pPr>
      <w:r w:rsidRPr="007458D4">
        <w:rPr>
          <w:rFonts w:ascii="Century Gothic" w:hAnsi="Century Gothic"/>
          <w:b/>
        </w:rPr>
        <w:t>1</w:t>
      </w:r>
      <w:r w:rsidR="00D11380">
        <w:rPr>
          <w:rFonts w:ascii="Century Gothic" w:hAnsi="Century Gothic"/>
          <w:b/>
        </w:rPr>
        <w:t>3</w:t>
      </w:r>
      <w:r w:rsidRPr="007458D4">
        <w:rPr>
          <w:rFonts w:ascii="Century Gothic" w:hAnsi="Century Gothic"/>
          <w:b/>
        </w:rPr>
        <w:t>.2</w:t>
      </w:r>
      <w:r>
        <w:rPr>
          <w:rFonts w:ascii="Century Gothic" w:hAnsi="Century Gothic"/>
        </w:rPr>
        <w:t>.</w:t>
      </w:r>
      <w:r w:rsidR="00F86812">
        <w:rPr>
          <w:rFonts w:ascii="Century Gothic" w:hAnsi="Century Gothic"/>
        </w:rPr>
        <w:tab/>
      </w:r>
      <w:r>
        <w:rPr>
          <w:rFonts w:ascii="Century Gothic" w:hAnsi="Century Gothic"/>
        </w:rPr>
        <w:t>Classement GENERAL pour la Division 4.</w:t>
      </w:r>
    </w:p>
    <w:p w14:paraId="6354CF98" w14:textId="4F18F50C" w:rsidR="00F0741D" w:rsidRDefault="00F0741D" w:rsidP="00F86812">
      <w:pPr>
        <w:tabs>
          <w:tab w:val="left" w:pos="851"/>
        </w:tabs>
        <w:ind w:left="851" w:hanging="567"/>
        <w:jc w:val="both"/>
        <w:rPr>
          <w:rFonts w:ascii="Century Gothic" w:hAnsi="Century Gothic"/>
        </w:rPr>
      </w:pPr>
      <w:r w:rsidRPr="00F0741D">
        <w:rPr>
          <w:rFonts w:ascii="Century Gothic" w:hAnsi="Century Gothic"/>
          <w:b/>
        </w:rPr>
        <w:t>13.3.</w:t>
      </w:r>
      <w:r>
        <w:rPr>
          <w:rFonts w:ascii="Century Gothic" w:hAnsi="Century Gothic"/>
        </w:rPr>
        <w:tab/>
        <w:t>Première Dame</w:t>
      </w:r>
    </w:p>
    <w:p w14:paraId="59AE3108" w14:textId="7083CA2D" w:rsidR="0012296B" w:rsidRDefault="0012296B" w:rsidP="00F86812">
      <w:pPr>
        <w:tabs>
          <w:tab w:val="left" w:pos="851"/>
        </w:tabs>
        <w:ind w:left="851" w:hanging="567"/>
        <w:jc w:val="both"/>
        <w:rPr>
          <w:rFonts w:ascii="Century Gothic" w:hAnsi="Century Gothic"/>
        </w:rPr>
      </w:pPr>
      <w:r w:rsidRPr="007458D4">
        <w:rPr>
          <w:rFonts w:ascii="Century Gothic" w:hAnsi="Century Gothic"/>
          <w:b/>
        </w:rPr>
        <w:t>1</w:t>
      </w:r>
      <w:r w:rsidR="00D11380">
        <w:rPr>
          <w:rFonts w:ascii="Century Gothic" w:hAnsi="Century Gothic"/>
          <w:b/>
        </w:rPr>
        <w:t>3</w:t>
      </w:r>
      <w:r w:rsidRPr="007458D4">
        <w:rPr>
          <w:rFonts w:ascii="Century Gothic" w:hAnsi="Century Gothic"/>
          <w:b/>
        </w:rPr>
        <w:t>.</w:t>
      </w:r>
      <w:r w:rsidR="00F0741D">
        <w:rPr>
          <w:rFonts w:ascii="Century Gothic" w:hAnsi="Century Gothic"/>
          <w:b/>
        </w:rPr>
        <w:t>4</w:t>
      </w:r>
      <w:r w:rsidRPr="007458D4">
        <w:rPr>
          <w:rFonts w:ascii="Century Gothic" w:hAnsi="Century Gothic"/>
          <w:b/>
        </w:rPr>
        <w:t>.</w:t>
      </w:r>
      <w:r>
        <w:rPr>
          <w:rFonts w:ascii="Century Gothic" w:hAnsi="Century Gothic"/>
        </w:rPr>
        <w:t> </w:t>
      </w:r>
      <w:r w:rsidR="00F86812">
        <w:rPr>
          <w:rFonts w:ascii="Century Gothic" w:hAnsi="Century Gothic"/>
        </w:rPr>
        <w:tab/>
      </w:r>
      <w:r>
        <w:rPr>
          <w:rFonts w:ascii="Century Gothic" w:hAnsi="Century Gothic"/>
        </w:rPr>
        <w:t>Classement par CLASSES.</w:t>
      </w:r>
    </w:p>
    <w:p w14:paraId="0A9BE750" w14:textId="385A1BC4" w:rsidR="0012296B" w:rsidRDefault="0012296B" w:rsidP="00F86812">
      <w:pPr>
        <w:tabs>
          <w:tab w:val="left" w:pos="851"/>
        </w:tabs>
        <w:ind w:left="851" w:hanging="567"/>
        <w:jc w:val="both"/>
        <w:rPr>
          <w:rFonts w:ascii="Century Gothic" w:hAnsi="Century Gothic"/>
        </w:rPr>
      </w:pPr>
      <w:r w:rsidRPr="007458D4">
        <w:rPr>
          <w:rFonts w:ascii="Century Gothic" w:hAnsi="Century Gothic"/>
          <w:b/>
        </w:rPr>
        <w:t>1</w:t>
      </w:r>
      <w:r w:rsidR="00D11380">
        <w:rPr>
          <w:rFonts w:ascii="Century Gothic" w:hAnsi="Century Gothic"/>
          <w:b/>
        </w:rPr>
        <w:t>3</w:t>
      </w:r>
      <w:r w:rsidRPr="007458D4">
        <w:rPr>
          <w:rFonts w:ascii="Century Gothic" w:hAnsi="Century Gothic"/>
          <w:b/>
        </w:rPr>
        <w:t>.</w:t>
      </w:r>
      <w:r w:rsidR="00F0741D">
        <w:rPr>
          <w:rFonts w:ascii="Century Gothic" w:hAnsi="Century Gothic"/>
          <w:b/>
        </w:rPr>
        <w:t>5</w:t>
      </w:r>
      <w:r w:rsidRPr="007458D4">
        <w:rPr>
          <w:rFonts w:ascii="Century Gothic" w:hAnsi="Century Gothic"/>
          <w:b/>
        </w:rPr>
        <w:t>.</w:t>
      </w:r>
      <w:r>
        <w:rPr>
          <w:rFonts w:ascii="Century Gothic" w:hAnsi="Century Gothic"/>
        </w:rPr>
        <w:t> </w:t>
      </w:r>
      <w:r w:rsidR="00F86812">
        <w:rPr>
          <w:rFonts w:ascii="Century Gothic" w:hAnsi="Century Gothic"/>
        </w:rPr>
        <w:tab/>
      </w:r>
      <w:r>
        <w:rPr>
          <w:rFonts w:ascii="Century Gothic" w:hAnsi="Century Gothic"/>
        </w:rPr>
        <w:t xml:space="preserve">Classement INTER-ECURIES des Divisions 1, 2 et </w:t>
      </w:r>
      <w:r w:rsidR="00C02E05" w:rsidRPr="00AE4309">
        <w:rPr>
          <w:rFonts w:ascii="Century Gothic" w:hAnsi="Century Gothic"/>
        </w:rPr>
        <w:t>3 réunies</w:t>
      </w:r>
      <w:r w:rsidRPr="00AE4309">
        <w:rPr>
          <w:rFonts w:ascii="Century Gothic" w:hAnsi="Century Gothic"/>
        </w:rPr>
        <w:t>.</w:t>
      </w:r>
    </w:p>
    <w:p w14:paraId="1A058EA7" w14:textId="24842275" w:rsidR="0012296B" w:rsidRDefault="0012296B" w:rsidP="00F86812">
      <w:pPr>
        <w:tabs>
          <w:tab w:val="left" w:pos="851"/>
        </w:tabs>
        <w:ind w:left="851" w:hanging="567"/>
        <w:jc w:val="both"/>
        <w:rPr>
          <w:rFonts w:ascii="Century Gothic" w:hAnsi="Century Gothic"/>
        </w:rPr>
      </w:pPr>
      <w:r w:rsidRPr="007458D4">
        <w:rPr>
          <w:rFonts w:ascii="Century Gothic" w:hAnsi="Century Gothic"/>
          <w:b/>
        </w:rPr>
        <w:t>1</w:t>
      </w:r>
      <w:r w:rsidR="00F0741D">
        <w:rPr>
          <w:rFonts w:ascii="Century Gothic" w:hAnsi="Century Gothic"/>
          <w:b/>
        </w:rPr>
        <w:t>3.6</w:t>
      </w:r>
      <w:r w:rsidRPr="007458D4">
        <w:rPr>
          <w:rFonts w:ascii="Century Gothic" w:hAnsi="Century Gothic"/>
          <w:b/>
        </w:rPr>
        <w:t>.</w:t>
      </w:r>
      <w:r>
        <w:rPr>
          <w:rFonts w:ascii="Century Gothic" w:hAnsi="Century Gothic"/>
        </w:rPr>
        <w:t> </w:t>
      </w:r>
      <w:r w:rsidR="00F86812">
        <w:rPr>
          <w:rFonts w:ascii="Century Gothic" w:hAnsi="Century Gothic"/>
        </w:rPr>
        <w:tab/>
      </w:r>
      <w:r>
        <w:rPr>
          <w:rFonts w:ascii="Century Gothic" w:hAnsi="Century Gothic"/>
        </w:rPr>
        <w:t>Classement INTER-ECURIES de la Division 4.</w:t>
      </w:r>
    </w:p>
    <w:p w14:paraId="05773460" w14:textId="77777777" w:rsidR="00EC3E66" w:rsidRPr="00F73822" w:rsidRDefault="00EC3E66" w:rsidP="00B979CA">
      <w:pPr>
        <w:tabs>
          <w:tab w:val="left" w:pos="851"/>
          <w:tab w:val="left" w:leader="dot" w:pos="9214"/>
        </w:tabs>
        <w:ind w:left="851" w:hanging="567"/>
        <w:jc w:val="both"/>
        <w:rPr>
          <w:rFonts w:ascii="Century Gothic" w:hAnsi="Century Gothic"/>
          <w:bCs/>
          <w:sz w:val="10"/>
          <w:szCs w:val="10"/>
        </w:rPr>
      </w:pPr>
    </w:p>
    <w:p w14:paraId="10390978" w14:textId="0AD57C8A" w:rsidR="0012296B" w:rsidRPr="00991374" w:rsidRDefault="0012296B" w:rsidP="00991374">
      <w:pPr>
        <w:tabs>
          <w:tab w:val="left" w:pos="851"/>
          <w:tab w:val="left" w:leader="dot" w:pos="9214"/>
        </w:tabs>
        <w:ind w:left="851" w:hanging="567"/>
        <w:jc w:val="both"/>
        <w:rPr>
          <w:rFonts w:ascii="Century Gothic" w:hAnsi="Century Gothic"/>
          <w:b/>
          <w:sz w:val="22"/>
          <w:szCs w:val="22"/>
        </w:rPr>
      </w:pPr>
      <w:r w:rsidRPr="00117116">
        <w:rPr>
          <w:rFonts w:ascii="Century Gothic" w:hAnsi="Century Gothic"/>
          <w:b/>
          <w:sz w:val="22"/>
          <w:szCs w:val="22"/>
          <w:u w:val="single"/>
        </w:rPr>
        <w:t xml:space="preserve">Article </w:t>
      </w:r>
      <w:r w:rsidRPr="00117116">
        <w:rPr>
          <w:rFonts w:ascii="Century Gothic" w:hAnsi="Century Gothic"/>
          <w:b/>
          <w:bCs/>
          <w:sz w:val="22"/>
          <w:szCs w:val="22"/>
          <w:u w:val="single"/>
        </w:rPr>
        <w:t>1</w:t>
      </w:r>
      <w:r w:rsidR="00D11380">
        <w:rPr>
          <w:rFonts w:ascii="Century Gothic" w:hAnsi="Century Gothic"/>
          <w:b/>
          <w:bCs/>
          <w:sz w:val="22"/>
          <w:szCs w:val="22"/>
          <w:u w:val="single"/>
        </w:rPr>
        <w:t>4</w:t>
      </w:r>
      <w:r w:rsidRPr="00117116">
        <w:rPr>
          <w:rFonts w:ascii="Century Gothic" w:hAnsi="Century Gothic"/>
          <w:b/>
          <w:sz w:val="22"/>
          <w:szCs w:val="22"/>
          <w:u w:val="single"/>
        </w:rPr>
        <w:t xml:space="preserve"> : Dispositions particulières</w:t>
      </w:r>
      <w:r w:rsidR="00991374">
        <w:rPr>
          <w:rFonts w:ascii="Century Gothic" w:hAnsi="Century Gothic"/>
          <w:b/>
          <w:sz w:val="22"/>
          <w:szCs w:val="22"/>
          <w:u w:val="single"/>
        </w:rPr>
        <w:t>.</w:t>
      </w:r>
    </w:p>
    <w:p w14:paraId="772D0AFF" w14:textId="77777777" w:rsidR="0012296B" w:rsidRPr="00991374" w:rsidRDefault="0012296B" w:rsidP="00F86812">
      <w:pPr>
        <w:tabs>
          <w:tab w:val="left" w:pos="851"/>
          <w:tab w:val="left" w:leader="dot" w:pos="9214"/>
        </w:tabs>
        <w:ind w:left="851" w:hanging="567"/>
        <w:jc w:val="both"/>
        <w:rPr>
          <w:rFonts w:ascii="Century Gothic" w:hAnsi="Century Gothic"/>
          <w:bCs/>
        </w:rPr>
      </w:pPr>
      <w:r w:rsidRPr="00991374">
        <w:rPr>
          <w:rFonts w:ascii="Century Gothic" w:hAnsi="Century Gothic"/>
          <w:b/>
          <w:bCs/>
          <w:szCs w:val="24"/>
        </w:rPr>
        <w:t>14.1</w:t>
      </w:r>
      <w:r w:rsidRPr="00991374">
        <w:rPr>
          <w:rFonts w:ascii="Century Gothic" w:hAnsi="Century Gothic"/>
          <w:bCs/>
        </w:rPr>
        <w:t>. </w:t>
      </w:r>
      <w:r w:rsidR="00F86812" w:rsidRPr="00991374">
        <w:rPr>
          <w:rFonts w:ascii="Century Gothic" w:hAnsi="Century Gothic"/>
          <w:bCs/>
        </w:rPr>
        <w:tab/>
      </w:r>
      <w:r w:rsidRPr="00991374">
        <w:rPr>
          <w:rFonts w:ascii="Century Gothic" w:hAnsi="Century Gothic"/>
          <w:bCs/>
        </w:rPr>
        <w:t xml:space="preserve">Pendant la course comme pendant les entraînements, il est strictement interdit aux conducteurs d’emprunter le </w:t>
      </w:r>
      <w:r w:rsidRPr="00991374">
        <w:rPr>
          <w:rFonts w:ascii="Century Gothic" w:hAnsi="Century Gothic"/>
          <w:bCs/>
          <w:u w:val="single"/>
        </w:rPr>
        <w:t>parcours en sens inverse</w:t>
      </w:r>
      <w:r w:rsidRPr="00991374">
        <w:rPr>
          <w:rFonts w:ascii="Century Gothic" w:hAnsi="Century Gothic"/>
          <w:bCs/>
        </w:rPr>
        <w:t xml:space="preserve"> ou de stationner sur la piste.</w:t>
      </w:r>
    </w:p>
    <w:p w14:paraId="160BC0A4" w14:textId="77777777" w:rsidR="0012296B" w:rsidRPr="00991374" w:rsidRDefault="0012296B" w:rsidP="00F86812">
      <w:pPr>
        <w:tabs>
          <w:tab w:val="left" w:pos="851"/>
          <w:tab w:val="left" w:pos="1080"/>
          <w:tab w:val="left" w:leader="dot" w:pos="9214"/>
        </w:tabs>
        <w:ind w:left="851" w:hanging="567"/>
        <w:jc w:val="both"/>
        <w:rPr>
          <w:rFonts w:ascii="Century Gothic" w:hAnsi="Century Gothic"/>
          <w:bCs/>
        </w:rPr>
      </w:pPr>
      <w:r w:rsidRPr="00991374">
        <w:rPr>
          <w:rFonts w:ascii="Century Gothic" w:hAnsi="Century Gothic"/>
          <w:b/>
          <w:bCs/>
          <w:szCs w:val="24"/>
        </w:rPr>
        <w:t>14</w:t>
      </w:r>
      <w:r w:rsidRPr="00991374">
        <w:rPr>
          <w:rFonts w:ascii="Century Gothic" w:hAnsi="Century Gothic"/>
          <w:b/>
          <w:bCs/>
        </w:rPr>
        <w:t>.2</w:t>
      </w:r>
      <w:r w:rsidRPr="00991374">
        <w:rPr>
          <w:rFonts w:ascii="Century Gothic" w:hAnsi="Century Gothic"/>
          <w:bCs/>
        </w:rPr>
        <w:t>. </w:t>
      </w:r>
      <w:r w:rsidR="00F86812" w:rsidRPr="00991374">
        <w:rPr>
          <w:rFonts w:ascii="Century Gothic" w:hAnsi="Century Gothic"/>
          <w:bCs/>
        </w:rPr>
        <w:tab/>
      </w:r>
      <w:r w:rsidRPr="00991374">
        <w:rPr>
          <w:rFonts w:ascii="Century Gothic" w:hAnsi="Century Gothic"/>
          <w:bCs/>
          <w:u w:val="single"/>
        </w:rPr>
        <w:t>En cas de panne</w:t>
      </w:r>
      <w:r w:rsidRPr="00991374">
        <w:rPr>
          <w:rFonts w:ascii="Century Gothic" w:hAnsi="Century Gothic"/>
          <w:bCs/>
        </w:rPr>
        <w:t>, le conducteur devra immédiatement veiller à ce que son véhicule soit rangé sur l’accotement de façon à ce qu’i1 ne puisse constituer une gêne ou un danger pour les autres pilotes.</w:t>
      </w:r>
    </w:p>
    <w:p w14:paraId="5BEA0B8C" w14:textId="77777777" w:rsidR="0012296B" w:rsidRPr="00991374" w:rsidRDefault="0012296B" w:rsidP="00F86812">
      <w:pPr>
        <w:tabs>
          <w:tab w:val="left" w:pos="851"/>
          <w:tab w:val="left" w:leader="dot" w:pos="9214"/>
        </w:tabs>
        <w:ind w:left="851" w:hanging="567"/>
        <w:jc w:val="both"/>
        <w:rPr>
          <w:rFonts w:ascii="Century Gothic" w:hAnsi="Century Gothic"/>
          <w:b/>
          <w:bCs/>
        </w:rPr>
      </w:pPr>
      <w:r w:rsidRPr="00991374">
        <w:rPr>
          <w:rFonts w:ascii="Century Gothic" w:hAnsi="Century Gothic"/>
          <w:b/>
          <w:bCs/>
          <w:szCs w:val="24"/>
        </w:rPr>
        <w:t>14</w:t>
      </w:r>
      <w:r w:rsidRPr="00991374">
        <w:rPr>
          <w:rFonts w:ascii="Century Gothic" w:hAnsi="Century Gothic"/>
          <w:b/>
          <w:bCs/>
        </w:rPr>
        <w:t>.3.</w:t>
      </w:r>
      <w:r w:rsidRPr="00991374">
        <w:rPr>
          <w:rFonts w:ascii="Century Gothic" w:hAnsi="Century Gothic"/>
          <w:bCs/>
        </w:rPr>
        <w:t> </w:t>
      </w:r>
      <w:r w:rsidR="00F86812" w:rsidRPr="00991374">
        <w:rPr>
          <w:rFonts w:ascii="Century Gothic" w:hAnsi="Century Gothic"/>
          <w:bCs/>
        </w:rPr>
        <w:tab/>
      </w:r>
      <w:r w:rsidRPr="00991374">
        <w:rPr>
          <w:rFonts w:ascii="Century Gothic" w:hAnsi="Century Gothic"/>
          <w:bCs/>
        </w:rPr>
        <w:t xml:space="preserve">Tous les </w:t>
      </w:r>
      <w:r w:rsidRPr="00991374">
        <w:rPr>
          <w:rFonts w:ascii="Century Gothic" w:hAnsi="Century Gothic"/>
          <w:bCs/>
          <w:u w:val="single"/>
        </w:rPr>
        <w:t>cas ou sujets non repris</w:t>
      </w:r>
      <w:r w:rsidRPr="00991374">
        <w:rPr>
          <w:rFonts w:ascii="Century Gothic" w:hAnsi="Century Gothic"/>
          <w:bCs/>
        </w:rPr>
        <w:t xml:space="preserve"> au présent Règlement sont prévus par le Règlement Sportif Général </w:t>
      </w:r>
      <w:r w:rsidR="000175B8" w:rsidRPr="00991374">
        <w:rPr>
          <w:rFonts w:ascii="Century Gothic" w:hAnsi="Century Gothic"/>
          <w:b/>
          <w:bCs/>
        </w:rPr>
        <w:t>de l’</w:t>
      </w:r>
      <w:r w:rsidRPr="00991374">
        <w:rPr>
          <w:rFonts w:ascii="Century Gothic" w:hAnsi="Century Gothic"/>
          <w:b/>
          <w:bCs/>
        </w:rPr>
        <w:t>ASAF auquel les participants sont tenus de se conformer.</w:t>
      </w:r>
    </w:p>
    <w:p w14:paraId="3CC9EE00" w14:textId="77777777" w:rsidR="0012296B" w:rsidRPr="00991374" w:rsidRDefault="0012296B" w:rsidP="00F86812">
      <w:pPr>
        <w:tabs>
          <w:tab w:val="left" w:pos="851"/>
          <w:tab w:val="left" w:leader="dot" w:pos="9214"/>
        </w:tabs>
        <w:ind w:left="851" w:hanging="567"/>
        <w:jc w:val="both"/>
        <w:rPr>
          <w:rFonts w:ascii="Century Gothic" w:hAnsi="Century Gothic"/>
          <w:b/>
          <w:bCs/>
          <w:strike/>
          <w:u w:val="single"/>
        </w:rPr>
      </w:pPr>
      <w:r w:rsidRPr="00991374">
        <w:rPr>
          <w:rFonts w:ascii="Century Gothic" w:hAnsi="Century Gothic"/>
          <w:b/>
          <w:bCs/>
          <w:szCs w:val="24"/>
        </w:rPr>
        <w:t>14</w:t>
      </w:r>
      <w:r w:rsidRPr="00991374">
        <w:rPr>
          <w:rFonts w:ascii="Century Gothic" w:hAnsi="Century Gothic"/>
          <w:b/>
          <w:bCs/>
        </w:rPr>
        <w:t>.4.</w:t>
      </w:r>
      <w:r w:rsidRPr="00991374">
        <w:rPr>
          <w:rFonts w:ascii="Century Gothic" w:hAnsi="Century Gothic"/>
          <w:bCs/>
        </w:rPr>
        <w:t> </w:t>
      </w:r>
      <w:r w:rsidR="00F86812" w:rsidRPr="00991374">
        <w:rPr>
          <w:rFonts w:ascii="Century Gothic" w:hAnsi="Century Gothic"/>
          <w:bCs/>
        </w:rPr>
        <w:tab/>
      </w:r>
      <w:r w:rsidRPr="00991374">
        <w:rPr>
          <w:rFonts w:ascii="Century Gothic" w:hAnsi="Century Gothic"/>
          <w:bCs/>
        </w:rPr>
        <w:t xml:space="preserve">Si des raisons de </w:t>
      </w:r>
      <w:r w:rsidRPr="00991374">
        <w:rPr>
          <w:rFonts w:ascii="Century Gothic" w:hAnsi="Century Gothic"/>
          <w:bCs/>
          <w:u w:val="single"/>
        </w:rPr>
        <w:t>force majeure</w:t>
      </w:r>
      <w:r w:rsidRPr="00991374">
        <w:rPr>
          <w:rFonts w:ascii="Century Gothic" w:hAnsi="Century Gothic"/>
          <w:bCs/>
        </w:rPr>
        <w:t xml:space="preserve"> ou importantes le justifient, l’</w:t>
      </w:r>
      <w:r w:rsidR="000175B8" w:rsidRPr="00991374">
        <w:rPr>
          <w:rFonts w:ascii="Century Gothic" w:hAnsi="Century Gothic"/>
          <w:bCs/>
        </w:rPr>
        <w:t>o</w:t>
      </w:r>
      <w:r w:rsidRPr="00991374">
        <w:rPr>
          <w:rFonts w:ascii="Century Gothic" w:hAnsi="Century Gothic"/>
          <w:bCs/>
        </w:rPr>
        <w:t xml:space="preserve">rganisateur, en accord avec les Commissaires </w:t>
      </w:r>
      <w:r w:rsidR="000175B8" w:rsidRPr="00991374">
        <w:rPr>
          <w:rFonts w:ascii="Century Gothic" w:hAnsi="Century Gothic"/>
          <w:bCs/>
        </w:rPr>
        <w:t>S</w:t>
      </w:r>
      <w:r w:rsidRPr="00991374">
        <w:rPr>
          <w:rFonts w:ascii="Century Gothic" w:hAnsi="Century Gothic"/>
          <w:bCs/>
        </w:rPr>
        <w:t xml:space="preserve">portifs, se réserve le droit d’apporter au présent règlement les </w:t>
      </w:r>
      <w:r w:rsidRPr="00991374">
        <w:rPr>
          <w:rFonts w:ascii="Century Gothic" w:hAnsi="Century Gothic"/>
          <w:bCs/>
          <w:u w:val="single"/>
        </w:rPr>
        <w:t xml:space="preserve">modifications qui </w:t>
      </w:r>
      <w:r w:rsidR="00850C80" w:rsidRPr="00991374">
        <w:rPr>
          <w:rFonts w:ascii="Century Gothic" w:hAnsi="Century Gothic"/>
          <w:bCs/>
          <w:u w:val="single"/>
        </w:rPr>
        <w:t>s’imposent.</w:t>
      </w:r>
    </w:p>
    <w:p w14:paraId="29BC3E4F" w14:textId="77777777" w:rsidR="0012296B" w:rsidRPr="00991374" w:rsidRDefault="0012296B" w:rsidP="00F86812">
      <w:pPr>
        <w:tabs>
          <w:tab w:val="left" w:pos="851"/>
          <w:tab w:val="left" w:leader="dot" w:pos="9214"/>
        </w:tabs>
        <w:ind w:left="851" w:hanging="567"/>
        <w:jc w:val="both"/>
        <w:rPr>
          <w:rFonts w:ascii="Century Gothic" w:hAnsi="Century Gothic"/>
          <w:bCs/>
        </w:rPr>
      </w:pPr>
      <w:r w:rsidRPr="00991374">
        <w:rPr>
          <w:rFonts w:ascii="Century Gothic" w:hAnsi="Century Gothic"/>
          <w:b/>
          <w:bCs/>
          <w:szCs w:val="24"/>
        </w:rPr>
        <w:t>14</w:t>
      </w:r>
      <w:r w:rsidRPr="00991374">
        <w:rPr>
          <w:rFonts w:ascii="Century Gothic" w:hAnsi="Century Gothic"/>
          <w:b/>
          <w:bCs/>
        </w:rPr>
        <w:t>.5.</w:t>
      </w:r>
      <w:r w:rsidRPr="00991374">
        <w:rPr>
          <w:rFonts w:ascii="Century Gothic" w:hAnsi="Century Gothic"/>
          <w:bCs/>
        </w:rPr>
        <w:t> </w:t>
      </w:r>
      <w:r w:rsidR="00F86812" w:rsidRPr="00991374">
        <w:rPr>
          <w:rFonts w:ascii="Century Gothic" w:hAnsi="Century Gothic"/>
          <w:bCs/>
        </w:rPr>
        <w:tab/>
      </w:r>
      <w:r w:rsidRPr="00991374">
        <w:rPr>
          <w:rFonts w:ascii="Century Gothic" w:hAnsi="Century Gothic"/>
          <w:bCs/>
          <w:u w:val="single"/>
        </w:rPr>
        <w:t>Si l’épreuve devait être annulée</w:t>
      </w:r>
      <w:r w:rsidRPr="00991374">
        <w:rPr>
          <w:rFonts w:ascii="Century Gothic" w:hAnsi="Century Gothic"/>
          <w:bCs/>
        </w:rPr>
        <w:t>, l’</w:t>
      </w:r>
      <w:r w:rsidR="000175B8" w:rsidRPr="00991374">
        <w:rPr>
          <w:rFonts w:ascii="Century Gothic" w:hAnsi="Century Gothic"/>
          <w:bCs/>
        </w:rPr>
        <w:t>o</w:t>
      </w:r>
      <w:r w:rsidRPr="00991374">
        <w:rPr>
          <w:rFonts w:ascii="Century Gothic" w:hAnsi="Century Gothic"/>
          <w:bCs/>
        </w:rPr>
        <w:t>rganisateur ne pourrait être rendu responsable vis-à-vis des participants et ne serait tenu qu’au remboursement des frais de participation versés.</w:t>
      </w:r>
    </w:p>
    <w:p w14:paraId="35AF1B0A" w14:textId="77777777" w:rsidR="0012296B" w:rsidRPr="00991374" w:rsidRDefault="0012296B" w:rsidP="00F86812">
      <w:pPr>
        <w:tabs>
          <w:tab w:val="left" w:pos="851"/>
          <w:tab w:val="left" w:leader="dot" w:pos="9214"/>
        </w:tabs>
        <w:ind w:left="851" w:hanging="567"/>
        <w:jc w:val="both"/>
        <w:rPr>
          <w:rFonts w:ascii="Century Gothic" w:hAnsi="Century Gothic"/>
          <w:bCs/>
          <w:sz w:val="4"/>
          <w:szCs w:val="4"/>
        </w:rPr>
      </w:pPr>
    </w:p>
    <w:p w14:paraId="19AD2D45" w14:textId="77777777" w:rsidR="0012296B" w:rsidRPr="00991374" w:rsidRDefault="0012296B" w:rsidP="00F86812">
      <w:pPr>
        <w:tabs>
          <w:tab w:val="left" w:pos="851"/>
          <w:tab w:val="left" w:leader="dot" w:pos="9214"/>
        </w:tabs>
        <w:ind w:left="851" w:hanging="567"/>
        <w:jc w:val="both"/>
        <w:rPr>
          <w:rFonts w:ascii="Century Gothic" w:hAnsi="Century Gothic"/>
          <w:bCs/>
        </w:rPr>
      </w:pPr>
      <w:r w:rsidRPr="00991374">
        <w:rPr>
          <w:rFonts w:ascii="Century Gothic" w:hAnsi="Century Gothic"/>
          <w:b/>
          <w:bCs/>
          <w:szCs w:val="24"/>
        </w:rPr>
        <w:t>14</w:t>
      </w:r>
      <w:r w:rsidRPr="00991374">
        <w:rPr>
          <w:rFonts w:ascii="Century Gothic" w:hAnsi="Century Gothic"/>
          <w:b/>
          <w:bCs/>
        </w:rPr>
        <w:t>.6.</w:t>
      </w:r>
      <w:r w:rsidRPr="00991374">
        <w:rPr>
          <w:rFonts w:ascii="Century Gothic" w:hAnsi="Century Gothic"/>
          <w:bCs/>
        </w:rPr>
        <w:t> </w:t>
      </w:r>
      <w:r w:rsidR="00F86812" w:rsidRPr="00991374">
        <w:rPr>
          <w:rFonts w:ascii="Century Gothic" w:hAnsi="Century Gothic"/>
          <w:bCs/>
        </w:rPr>
        <w:tab/>
      </w:r>
      <w:r w:rsidRPr="00991374">
        <w:rPr>
          <w:rFonts w:ascii="Century Gothic" w:hAnsi="Century Gothic"/>
          <w:bCs/>
        </w:rPr>
        <w:t xml:space="preserve">Par le fait de son engagement, tout concurrent et/ou conducteur déclare avoir pris connaissance du Règlement de l’épreuve susdite et s’engage à en </w:t>
      </w:r>
      <w:r w:rsidRPr="00991374">
        <w:rPr>
          <w:rFonts w:ascii="Century Gothic" w:hAnsi="Century Gothic"/>
          <w:bCs/>
          <w:u w:val="single"/>
        </w:rPr>
        <w:t>observer toutes les prescriptions</w:t>
      </w:r>
      <w:r w:rsidRPr="00991374">
        <w:rPr>
          <w:rFonts w:ascii="Century Gothic" w:hAnsi="Century Gothic"/>
          <w:bCs/>
        </w:rPr>
        <w:t xml:space="preserve"> de la façon la plus stricte, ainsi que celles stipulées dans les Prescriptions Sportives de l’ASAF.</w:t>
      </w:r>
    </w:p>
    <w:p w14:paraId="23AE735B" w14:textId="77777777" w:rsidR="0012296B" w:rsidRPr="00991374" w:rsidRDefault="0012296B" w:rsidP="00F86812">
      <w:pPr>
        <w:tabs>
          <w:tab w:val="left" w:pos="851"/>
          <w:tab w:val="left" w:leader="dot" w:pos="9214"/>
        </w:tabs>
        <w:ind w:left="851" w:hanging="567"/>
        <w:jc w:val="both"/>
        <w:rPr>
          <w:rFonts w:ascii="Century Gothic" w:hAnsi="Century Gothic"/>
          <w:bCs/>
        </w:rPr>
      </w:pPr>
      <w:r w:rsidRPr="00991374">
        <w:rPr>
          <w:rFonts w:ascii="Century Gothic" w:hAnsi="Century Gothic"/>
          <w:b/>
          <w:bCs/>
          <w:szCs w:val="24"/>
        </w:rPr>
        <w:t>14</w:t>
      </w:r>
      <w:r w:rsidRPr="00991374">
        <w:rPr>
          <w:rFonts w:ascii="Century Gothic" w:hAnsi="Century Gothic"/>
          <w:b/>
          <w:bCs/>
        </w:rPr>
        <w:t>.7.</w:t>
      </w:r>
      <w:r w:rsidRPr="00991374">
        <w:rPr>
          <w:rFonts w:ascii="Century Gothic" w:hAnsi="Century Gothic"/>
          <w:bCs/>
        </w:rPr>
        <w:t> </w:t>
      </w:r>
      <w:r w:rsidR="00F86812" w:rsidRPr="00991374">
        <w:rPr>
          <w:rFonts w:ascii="Century Gothic" w:hAnsi="Century Gothic"/>
          <w:bCs/>
        </w:rPr>
        <w:tab/>
      </w:r>
      <w:r w:rsidRPr="00991374">
        <w:rPr>
          <w:rFonts w:ascii="Century Gothic" w:hAnsi="Century Gothic"/>
          <w:bCs/>
        </w:rPr>
        <w:t xml:space="preserve">Par le fait de son engagement, tout concurrent et/ou </w:t>
      </w:r>
      <w:r w:rsidRPr="00991374">
        <w:rPr>
          <w:rFonts w:ascii="Century Gothic" w:hAnsi="Century Gothic"/>
          <w:bCs/>
          <w:u w:val="single"/>
        </w:rPr>
        <w:t>conducteur exonère</w:t>
      </w:r>
      <w:r w:rsidRPr="00991374">
        <w:rPr>
          <w:rFonts w:ascii="Century Gothic" w:hAnsi="Century Gothic"/>
          <w:bCs/>
        </w:rPr>
        <w:t xml:space="preserve"> les </w:t>
      </w:r>
      <w:r w:rsidR="00883189" w:rsidRPr="00991374">
        <w:rPr>
          <w:rFonts w:ascii="Century Gothic" w:hAnsi="Century Gothic"/>
          <w:bCs/>
        </w:rPr>
        <w:t>o</w:t>
      </w:r>
      <w:r w:rsidRPr="00991374">
        <w:rPr>
          <w:rFonts w:ascii="Century Gothic" w:hAnsi="Century Gothic"/>
          <w:bCs/>
        </w:rPr>
        <w:t>rganisateurs et leurs représentants</w:t>
      </w:r>
      <w:r w:rsidR="00883189" w:rsidRPr="00991374">
        <w:rPr>
          <w:rFonts w:ascii="Century Gothic" w:hAnsi="Century Gothic"/>
          <w:bCs/>
        </w:rPr>
        <w:t>,</w:t>
      </w:r>
      <w:r w:rsidRPr="00991374">
        <w:rPr>
          <w:rFonts w:ascii="Century Gothic" w:hAnsi="Century Gothic"/>
          <w:bCs/>
        </w:rPr>
        <w:t xml:space="preserve"> préposés et chacun d’eux en particulier, de toute responsabilité à propos des actions, frais, dépenses, revendications et réclamations relatives aux blessures mortelles ou autres, pertes ou dommages à sa personne, à ses biens, quelle que soit la cause provenant ou résultant de son engagement ou de sa participation à l’épreuve, qu’ils soient ou non conséquences directes ou indirectes d’une négligence ou d’une faute des dits </w:t>
      </w:r>
      <w:r w:rsidR="00883189" w:rsidRPr="00991374">
        <w:rPr>
          <w:rFonts w:ascii="Century Gothic" w:hAnsi="Century Gothic"/>
          <w:bCs/>
        </w:rPr>
        <w:t>o</w:t>
      </w:r>
      <w:r w:rsidRPr="00991374">
        <w:rPr>
          <w:rFonts w:ascii="Century Gothic" w:hAnsi="Century Gothic"/>
          <w:bCs/>
        </w:rPr>
        <w:t>rganisateurs, de leurs préposés ou de leurs représentants.</w:t>
      </w:r>
    </w:p>
    <w:p w14:paraId="768C21E1" w14:textId="77777777" w:rsidR="0012296B" w:rsidRPr="00991374" w:rsidRDefault="0012296B" w:rsidP="00F86812">
      <w:pPr>
        <w:tabs>
          <w:tab w:val="left" w:pos="851"/>
          <w:tab w:val="left" w:leader="dot" w:pos="9214"/>
        </w:tabs>
        <w:ind w:left="851" w:hanging="567"/>
        <w:jc w:val="both"/>
        <w:rPr>
          <w:rFonts w:ascii="Century Gothic" w:hAnsi="Century Gothic"/>
          <w:bCs/>
        </w:rPr>
      </w:pPr>
      <w:r w:rsidRPr="00991374">
        <w:rPr>
          <w:rFonts w:ascii="Century Gothic" w:hAnsi="Century Gothic"/>
          <w:b/>
          <w:bCs/>
          <w:szCs w:val="24"/>
        </w:rPr>
        <w:t>14</w:t>
      </w:r>
      <w:r w:rsidRPr="00991374">
        <w:rPr>
          <w:rFonts w:ascii="Century Gothic" w:hAnsi="Century Gothic"/>
          <w:b/>
          <w:bCs/>
        </w:rPr>
        <w:t>.8.</w:t>
      </w:r>
      <w:r w:rsidRPr="00991374">
        <w:rPr>
          <w:rFonts w:ascii="Century Gothic" w:hAnsi="Century Gothic"/>
          <w:bCs/>
        </w:rPr>
        <w:t> </w:t>
      </w:r>
      <w:r w:rsidR="00F86812" w:rsidRPr="00991374">
        <w:rPr>
          <w:rFonts w:ascii="Century Gothic" w:hAnsi="Century Gothic"/>
          <w:bCs/>
        </w:rPr>
        <w:tab/>
      </w:r>
      <w:r w:rsidRPr="00991374">
        <w:rPr>
          <w:rFonts w:ascii="Century Gothic" w:hAnsi="Century Gothic"/>
          <w:bCs/>
          <w:u w:val="single"/>
        </w:rPr>
        <w:t>Publicité</w:t>
      </w:r>
      <w:r w:rsidRPr="00991374">
        <w:rPr>
          <w:rFonts w:ascii="Century Gothic" w:hAnsi="Century Gothic"/>
          <w:bCs/>
        </w:rPr>
        <w:t xml:space="preserve"> : voir Règlement Technique Général </w:t>
      </w:r>
      <w:r w:rsidR="00C02E05" w:rsidRPr="00991374">
        <w:rPr>
          <w:rFonts w:ascii="Century Gothic" w:hAnsi="Century Gothic"/>
          <w:bCs/>
        </w:rPr>
        <w:t>ASAF, Art.</w:t>
      </w:r>
      <w:r w:rsidRPr="00991374">
        <w:rPr>
          <w:rFonts w:ascii="Century Gothic" w:hAnsi="Century Gothic"/>
          <w:bCs/>
        </w:rPr>
        <w:t xml:space="preserve"> 5.</w:t>
      </w:r>
    </w:p>
    <w:p w14:paraId="78FC9AF0" w14:textId="77777777" w:rsidR="0012296B" w:rsidRPr="00991374" w:rsidRDefault="0012296B" w:rsidP="00F86812">
      <w:pPr>
        <w:tabs>
          <w:tab w:val="left" w:pos="851"/>
          <w:tab w:val="left" w:leader="dot" w:pos="9214"/>
        </w:tabs>
        <w:ind w:left="851" w:hanging="567"/>
        <w:jc w:val="both"/>
        <w:rPr>
          <w:rFonts w:ascii="Century Gothic" w:hAnsi="Century Gothic"/>
          <w:bCs/>
          <w:sz w:val="4"/>
          <w:szCs w:val="4"/>
        </w:rPr>
      </w:pPr>
    </w:p>
    <w:p w14:paraId="0DD0E01A" w14:textId="4D6FBBD3" w:rsidR="0012296B" w:rsidRPr="00991374" w:rsidRDefault="0012296B" w:rsidP="00F86812">
      <w:pPr>
        <w:tabs>
          <w:tab w:val="left" w:pos="851"/>
          <w:tab w:val="left" w:leader="dot" w:pos="9214"/>
        </w:tabs>
        <w:ind w:left="851" w:hanging="567"/>
        <w:jc w:val="both"/>
        <w:rPr>
          <w:rFonts w:ascii="Century Gothic" w:hAnsi="Century Gothic"/>
          <w:bCs/>
        </w:rPr>
      </w:pPr>
      <w:r w:rsidRPr="00991374">
        <w:rPr>
          <w:rFonts w:ascii="Century Gothic" w:hAnsi="Century Gothic"/>
          <w:b/>
          <w:bCs/>
          <w:szCs w:val="24"/>
        </w:rPr>
        <w:t>14</w:t>
      </w:r>
      <w:r w:rsidRPr="00991374">
        <w:rPr>
          <w:rFonts w:ascii="Century Gothic" w:hAnsi="Century Gothic"/>
          <w:b/>
          <w:bCs/>
        </w:rPr>
        <w:t>.9.</w:t>
      </w:r>
      <w:r w:rsidRPr="00991374">
        <w:rPr>
          <w:rFonts w:ascii="Century Gothic" w:hAnsi="Century Gothic"/>
          <w:bCs/>
        </w:rPr>
        <w:t> </w:t>
      </w:r>
      <w:r w:rsidR="00F86812" w:rsidRPr="00991374">
        <w:rPr>
          <w:rFonts w:ascii="Century Gothic" w:hAnsi="Century Gothic"/>
          <w:bCs/>
        </w:rPr>
        <w:tab/>
      </w:r>
      <w:r w:rsidRPr="00991374">
        <w:rPr>
          <w:rFonts w:ascii="Century Gothic" w:hAnsi="Century Gothic"/>
          <w:bCs/>
        </w:rPr>
        <w:t>En vue de couvrir sa propre responsabilité civile envers les tiers ainsi que celle des concurrents, des conducteurs, de la CSAP, de l’ASAF et des différents services d’organisation, l’</w:t>
      </w:r>
      <w:r w:rsidR="00883189" w:rsidRPr="00991374">
        <w:rPr>
          <w:rFonts w:ascii="Century Gothic" w:hAnsi="Century Gothic"/>
          <w:bCs/>
        </w:rPr>
        <w:t>o</w:t>
      </w:r>
      <w:r w:rsidRPr="00991374">
        <w:rPr>
          <w:rFonts w:ascii="Century Gothic" w:hAnsi="Century Gothic"/>
          <w:bCs/>
        </w:rPr>
        <w:t xml:space="preserve">rganisateur a souscrit une </w:t>
      </w:r>
      <w:r w:rsidRPr="00991374">
        <w:rPr>
          <w:rFonts w:ascii="Century Gothic" w:hAnsi="Century Gothic"/>
          <w:bCs/>
          <w:u w:val="single"/>
        </w:rPr>
        <w:t>police d’assurance</w:t>
      </w:r>
      <w:r w:rsidRPr="00991374">
        <w:rPr>
          <w:rFonts w:ascii="Century Gothic" w:hAnsi="Century Gothic"/>
          <w:bCs/>
        </w:rPr>
        <w:t xml:space="preserve"> qui ne peut sortir ses effets qu’à l’intérieur du Parc des coureurs (officiel et attente), sur le parcours de l’épreuve et ses abords, sur les itinéraires de sortie ou de rentrée des parc des coureurs vers l’endroit de l’épreuve, tant pendant l’épreuve elle-même que pendant les entraînements. Le montant de la prime est inclus dans les frais de participation.</w:t>
      </w:r>
    </w:p>
    <w:p w14:paraId="728C8414" w14:textId="77777777" w:rsidR="00B46096" w:rsidRDefault="00B46096" w:rsidP="00F86812">
      <w:pPr>
        <w:tabs>
          <w:tab w:val="left" w:pos="851"/>
          <w:tab w:val="left" w:leader="dot" w:pos="9214"/>
        </w:tabs>
        <w:ind w:left="851" w:hanging="567"/>
        <w:jc w:val="both"/>
        <w:rPr>
          <w:rFonts w:ascii="Century Gothic" w:hAnsi="Century Gothic"/>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6F6ADC" w14:paraId="66354264" w14:textId="77777777" w:rsidTr="00D11380">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289DA899" w14:textId="659B91FF" w:rsidR="006F6ADC" w:rsidRDefault="006F6ADC" w:rsidP="00D11380">
            <w:pPr>
              <w:widowControl w:val="0"/>
              <w:jc w:val="center"/>
              <w:rPr>
                <w:rFonts w:ascii="Century Gothic" w:hAnsi="Century Gothic"/>
                <w:b/>
                <w:sz w:val="24"/>
                <w:szCs w:val="24"/>
              </w:rPr>
            </w:pPr>
            <w:r>
              <w:rPr>
                <w:rFonts w:ascii="Century Gothic" w:hAnsi="Century Gothic"/>
                <w:b/>
                <w:sz w:val="24"/>
                <w:szCs w:val="24"/>
              </w:rPr>
              <w:t>VII</w:t>
            </w:r>
          </w:p>
        </w:tc>
        <w:tc>
          <w:tcPr>
            <w:tcW w:w="6917" w:type="dxa"/>
            <w:tcBorders>
              <w:top w:val="double" w:sz="4" w:space="0" w:color="auto"/>
              <w:left w:val="nil"/>
              <w:bottom w:val="double" w:sz="4" w:space="0" w:color="auto"/>
              <w:right w:val="double" w:sz="4" w:space="0" w:color="auto"/>
            </w:tcBorders>
            <w:shd w:val="pct10" w:color="auto" w:fill="auto"/>
          </w:tcPr>
          <w:p w14:paraId="4359C707" w14:textId="667F0677" w:rsidR="006F6ADC" w:rsidRDefault="006F6ADC" w:rsidP="00D11380">
            <w:pPr>
              <w:widowControl w:val="0"/>
              <w:jc w:val="both"/>
              <w:rPr>
                <w:rFonts w:ascii="Century Gothic" w:hAnsi="Century Gothic"/>
                <w:b/>
                <w:sz w:val="24"/>
                <w:szCs w:val="24"/>
              </w:rPr>
            </w:pPr>
            <w:r>
              <w:rPr>
                <w:rFonts w:ascii="Century Gothic" w:hAnsi="Century Gothic"/>
                <w:b/>
                <w:sz w:val="24"/>
                <w:szCs w:val="24"/>
              </w:rPr>
              <w:t>APPROBATION</w:t>
            </w:r>
          </w:p>
        </w:tc>
      </w:tr>
    </w:tbl>
    <w:p w14:paraId="79901456" w14:textId="77777777" w:rsidR="00B46096" w:rsidRDefault="00B46096" w:rsidP="00013FF8">
      <w:pPr>
        <w:tabs>
          <w:tab w:val="left" w:leader="dot" w:pos="1386"/>
          <w:tab w:val="left" w:leader="dot" w:pos="2880"/>
          <w:tab w:val="left" w:leader="dot" w:pos="4500"/>
          <w:tab w:val="left" w:leader="dot" w:pos="5711"/>
          <w:tab w:val="left" w:leader="dot" w:pos="6300"/>
          <w:tab w:val="left" w:leader="dot" w:pos="9071"/>
        </w:tabs>
        <w:ind w:left="142"/>
        <w:jc w:val="both"/>
        <w:rPr>
          <w:rFonts w:ascii="Century Gothic" w:hAnsi="Century Gothic"/>
          <w:b/>
          <w:bCs/>
          <w:u w:val="single"/>
        </w:rPr>
      </w:pPr>
    </w:p>
    <w:p w14:paraId="2A5BD698" w14:textId="13B3F379" w:rsidR="00013FF8" w:rsidRPr="00D03ACF" w:rsidRDefault="00013FF8" w:rsidP="00013FF8">
      <w:pPr>
        <w:tabs>
          <w:tab w:val="left" w:leader="dot" w:pos="1386"/>
          <w:tab w:val="left" w:leader="dot" w:pos="2880"/>
          <w:tab w:val="left" w:leader="dot" w:pos="4500"/>
          <w:tab w:val="left" w:leader="dot" w:pos="5711"/>
          <w:tab w:val="left" w:leader="dot" w:pos="6300"/>
          <w:tab w:val="left" w:leader="dot" w:pos="9071"/>
        </w:tabs>
        <w:ind w:left="142"/>
        <w:jc w:val="both"/>
        <w:rPr>
          <w:rFonts w:ascii="Century Gothic" w:hAnsi="Century Gothic"/>
          <w:b/>
          <w:bCs/>
          <w:u w:val="single"/>
        </w:rPr>
      </w:pPr>
      <w:r w:rsidRPr="00D03ACF">
        <w:rPr>
          <w:rFonts w:ascii="Century Gothic" w:hAnsi="Century Gothic"/>
          <w:b/>
          <w:bCs/>
          <w:u w:val="single"/>
        </w:rPr>
        <w:t>Le présent règlement a été approuvé par :</w:t>
      </w:r>
    </w:p>
    <w:p w14:paraId="20444BBB" w14:textId="77777777"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sz w:val="6"/>
          <w:szCs w:val="6"/>
        </w:rPr>
      </w:pPr>
    </w:p>
    <w:p w14:paraId="7719F57C" w14:textId="73C7EA3E" w:rsidR="00013FF8" w:rsidRPr="00FA5484" w:rsidRDefault="0069192E" w:rsidP="00013FF8">
      <w:pPr>
        <w:tabs>
          <w:tab w:val="left" w:leader="dot" w:pos="1386"/>
          <w:tab w:val="left" w:leader="dot" w:pos="4340"/>
          <w:tab w:val="left" w:leader="dot" w:pos="6300"/>
          <w:tab w:val="left" w:leader="dot" w:pos="9071"/>
        </w:tabs>
        <w:ind w:left="142"/>
        <w:jc w:val="both"/>
        <w:rPr>
          <w:rFonts w:ascii="Century Gothic" w:hAnsi="Century Gothic"/>
        </w:rPr>
      </w:pPr>
      <w:r w:rsidRPr="0087513A">
        <w:rPr>
          <w:rFonts w:ascii="Century Gothic" w:hAnsi="Century Gothic"/>
        </w:rPr>
        <w:t>HENROT</w:t>
      </w:r>
      <w:r w:rsidR="002D1D21">
        <w:rPr>
          <w:rFonts w:ascii="Century Gothic" w:hAnsi="Century Gothic"/>
        </w:rPr>
        <w:t>,</w:t>
      </w:r>
      <w:r w:rsidR="00013FF8" w:rsidRPr="0087513A">
        <w:rPr>
          <w:rFonts w:ascii="Century Gothic" w:hAnsi="Century Gothic"/>
        </w:rPr>
        <w:t xml:space="preserve"> </w:t>
      </w:r>
      <w:r w:rsidRPr="0087513A">
        <w:rPr>
          <w:rFonts w:ascii="Century Gothic" w:hAnsi="Century Gothic"/>
        </w:rPr>
        <w:t xml:space="preserve">HUGUES </w:t>
      </w:r>
      <w:r w:rsidR="00013FF8" w:rsidRPr="0087513A">
        <w:rPr>
          <w:rFonts w:ascii="Century Gothic" w:hAnsi="Century Gothic"/>
        </w:rPr>
        <w:t xml:space="preserve">, Pour la CSAP </w:t>
      </w:r>
      <w:r w:rsidRPr="0087513A">
        <w:rPr>
          <w:rFonts w:ascii="Century Gothic" w:hAnsi="Century Gothic"/>
        </w:rPr>
        <w:t>NA</w:t>
      </w:r>
      <w:r w:rsidR="00013FF8" w:rsidRPr="0087513A">
        <w:rPr>
          <w:rFonts w:ascii="Century Gothic" w:hAnsi="Century Gothic"/>
        </w:rPr>
        <w:t xml:space="preserve"> Lic. N° </w:t>
      </w:r>
      <w:r w:rsidRPr="0087513A">
        <w:rPr>
          <w:rFonts w:ascii="Century Gothic" w:hAnsi="Century Gothic"/>
        </w:rPr>
        <w:t xml:space="preserve">835 </w:t>
      </w:r>
      <w:r w:rsidR="00013FF8" w:rsidRPr="0087513A">
        <w:rPr>
          <w:rFonts w:ascii="Century Gothic" w:hAnsi="Century Gothic"/>
        </w:rPr>
        <w:t xml:space="preserve">, en date du </w:t>
      </w:r>
      <w:r w:rsidRPr="0087513A">
        <w:rPr>
          <w:rFonts w:ascii="Century Gothic" w:hAnsi="Century Gothic"/>
        </w:rPr>
        <w:t>06/03/2023</w:t>
      </w:r>
    </w:p>
    <w:p w14:paraId="39EB8ADC" w14:textId="77777777"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rPr>
      </w:pPr>
    </w:p>
    <w:p w14:paraId="1C3AFAA8" w14:textId="1AAD7B4F" w:rsidR="00013FF8" w:rsidRPr="00532E82" w:rsidRDefault="0087513A" w:rsidP="00013FF8">
      <w:pPr>
        <w:tabs>
          <w:tab w:val="left" w:leader="dot" w:pos="1386"/>
          <w:tab w:val="left" w:leader="dot" w:pos="4340"/>
          <w:tab w:val="left" w:leader="dot" w:pos="6300"/>
          <w:tab w:val="left" w:leader="dot" w:pos="9071"/>
        </w:tabs>
        <w:ind w:left="142"/>
        <w:jc w:val="both"/>
        <w:rPr>
          <w:rFonts w:ascii="Century Gothic" w:hAnsi="Century Gothic"/>
        </w:rPr>
      </w:pPr>
      <w:r w:rsidRPr="00532E82">
        <w:rPr>
          <w:rFonts w:ascii="Century Gothic" w:hAnsi="Century Gothic"/>
        </w:rPr>
        <w:t>DORMAL</w:t>
      </w:r>
      <w:r w:rsidR="002D1D21" w:rsidRPr="00532E82">
        <w:rPr>
          <w:rFonts w:ascii="Century Gothic" w:hAnsi="Century Gothic"/>
        </w:rPr>
        <w:t>,</w:t>
      </w:r>
      <w:r w:rsidR="00013FF8" w:rsidRPr="00532E82">
        <w:rPr>
          <w:rFonts w:ascii="Century Gothic" w:hAnsi="Century Gothic"/>
        </w:rPr>
        <w:t xml:space="preserve"> </w:t>
      </w:r>
      <w:r w:rsidRPr="00532E82">
        <w:rPr>
          <w:rFonts w:ascii="Century Gothic" w:hAnsi="Century Gothic"/>
        </w:rPr>
        <w:t>Jean-Claude</w:t>
      </w:r>
      <w:r w:rsidR="00013FF8" w:rsidRPr="00532E82">
        <w:rPr>
          <w:rFonts w:ascii="Century Gothic" w:hAnsi="Century Gothic"/>
        </w:rPr>
        <w:t xml:space="preserve"> Pour le GT ASAF, Lic. N° </w:t>
      </w:r>
      <w:r w:rsidRPr="00532E82">
        <w:rPr>
          <w:rFonts w:ascii="Century Gothic" w:hAnsi="Century Gothic"/>
        </w:rPr>
        <w:t>415</w:t>
      </w:r>
      <w:r w:rsidR="00013FF8" w:rsidRPr="00532E82">
        <w:rPr>
          <w:rFonts w:ascii="Century Gothic" w:hAnsi="Century Gothic"/>
        </w:rPr>
        <w:t xml:space="preserve"> </w:t>
      </w:r>
      <w:bookmarkStart w:id="7" w:name="_Hlk123739939"/>
      <w:r w:rsidR="00013FF8" w:rsidRPr="00532E82">
        <w:rPr>
          <w:rFonts w:ascii="Century Gothic" w:hAnsi="Century Gothic"/>
        </w:rPr>
        <w:t xml:space="preserve">en date du </w:t>
      </w:r>
      <w:bookmarkStart w:id="8" w:name="_Hlk123739889"/>
      <w:r w:rsidRPr="00532E82">
        <w:rPr>
          <w:rFonts w:ascii="Century Gothic" w:hAnsi="Century Gothic"/>
        </w:rPr>
        <w:t>27 mars 2023</w:t>
      </w:r>
      <w:bookmarkEnd w:id="8"/>
    </w:p>
    <w:p w14:paraId="1DAEC59E" w14:textId="77777777" w:rsidR="00013FF8" w:rsidRPr="00532E82" w:rsidRDefault="00013FF8" w:rsidP="00013FF8">
      <w:pPr>
        <w:tabs>
          <w:tab w:val="left" w:leader="dot" w:pos="1386"/>
          <w:tab w:val="left" w:leader="dot" w:pos="4340"/>
          <w:tab w:val="left" w:leader="dot" w:pos="6300"/>
          <w:tab w:val="left" w:leader="dot" w:pos="9071"/>
        </w:tabs>
        <w:ind w:left="142"/>
        <w:jc w:val="both"/>
        <w:rPr>
          <w:rFonts w:ascii="Century Gothic" w:hAnsi="Century Gothic"/>
        </w:rPr>
      </w:pPr>
    </w:p>
    <w:bookmarkEnd w:id="7"/>
    <w:p w14:paraId="54DFF5EB" w14:textId="49947290" w:rsidR="00013FF8" w:rsidRDefault="002D1D21" w:rsidP="00013FF8">
      <w:pPr>
        <w:tabs>
          <w:tab w:val="left" w:leader="dot" w:pos="1386"/>
          <w:tab w:val="left" w:leader="dot" w:pos="4340"/>
          <w:tab w:val="left" w:leader="dot" w:pos="6300"/>
          <w:tab w:val="left" w:leader="dot" w:pos="9071"/>
        </w:tabs>
        <w:ind w:left="142"/>
        <w:jc w:val="both"/>
        <w:rPr>
          <w:rFonts w:ascii="Century Gothic" w:hAnsi="Century Gothic"/>
        </w:rPr>
      </w:pPr>
      <w:r w:rsidRPr="00F73822">
        <w:rPr>
          <w:rFonts w:ascii="Century Gothic" w:hAnsi="Century Gothic"/>
        </w:rPr>
        <w:t>BARIO, Katty</w:t>
      </w:r>
      <w:r w:rsidR="000B11F5" w:rsidRPr="00F73822">
        <w:rPr>
          <w:rFonts w:ascii="Century Gothic" w:hAnsi="Century Gothic"/>
        </w:rPr>
        <w:t>,</w:t>
      </w:r>
      <w:r w:rsidR="00013FF8" w:rsidRPr="00F73822">
        <w:rPr>
          <w:rFonts w:ascii="Century Gothic" w:hAnsi="Century Gothic"/>
        </w:rPr>
        <w:t xml:space="preserve"> Pour le Secrétariat de l’ASAF, Lic. N° </w:t>
      </w:r>
      <w:r w:rsidR="000B11F5" w:rsidRPr="00F73822">
        <w:rPr>
          <w:rFonts w:ascii="Century Gothic" w:hAnsi="Century Gothic"/>
        </w:rPr>
        <w:t>11</w:t>
      </w:r>
      <w:r w:rsidR="00013FF8" w:rsidRPr="00F73822">
        <w:rPr>
          <w:rFonts w:ascii="Century Gothic" w:hAnsi="Century Gothic"/>
        </w:rPr>
        <w:t xml:space="preserve">, en date du </w:t>
      </w:r>
      <w:r w:rsidR="009C23E1" w:rsidRPr="00F73822">
        <w:rPr>
          <w:rFonts w:ascii="Century Gothic" w:hAnsi="Century Gothic"/>
        </w:rPr>
        <w:t>18</w:t>
      </w:r>
      <w:r w:rsidR="00532E82" w:rsidRPr="00F73822">
        <w:rPr>
          <w:rFonts w:ascii="Century Gothic" w:hAnsi="Century Gothic"/>
        </w:rPr>
        <w:t xml:space="preserve"> avril</w:t>
      </w:r>
      <w:r w:rsidR="000B11F5" w:rsidRPr="00F73822">
        <w:rPr>
          <w:rFonts w:ascii="Century Gothic" w:hAnsi="Century Gothic"/>
        </w:rPr>
        <w:t xml:space="preserve"> 2023</w:t>
      </w:r>
    </w:p>
    <w:p w14:paraId="2EEA2911" w14:textId="77777777" w:rsidR="00013FF8" w:rsidRDefault="00013FF8" w:rsidP="00013FF8">
      <w:pPr>
        <w:tabs>
          <w:tab w:val="left" w:leader="dot" w:pos="1386"/>
          <w:tab w:val="left" w:leader="dot" w:pos="4340"/>
          <w:tab w:val="left" w:leader="dot" w:pos="6300"/>
          <w:tab w:val="left" w:leader="dot" w:pos="9071"/>
        </w:tabs>
        <w:ind w:left="142"/>
        <w:jc w:val="both"/>
        <w:rPr>
          <w:rFonts w:ascii="Century Gothic" w:hAnsi="Century Gothic"/>
        </w:rPr>
      </w:pPr>
    </w:p>
    <w:p w14:paraId="68362BD8" w14:textId="77777777"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b/>
          <w:bCs/>
          <w:u w:val="single"/>
        </w:rPr>
      </w:pPr>
      <w:r w:rsidRPr="00D03ACF">
        <w:rPr>
          <w:rFonts w:ascii="Century Gothic" w:hAnsi="Century Gothic"/>
          <w:b/>
          <w:bCs/>
          <w:u w:val="single"/>
        </w:rPr>
        <w:t>La licence d’homologation du parcours a été délivrée par :</w:t>
      </w:r>
      <w:r w:rsidRPr="00D03ACF">
        <w:rPr>
          <w:rFonts w:ascii="Century Gothic" w:hAnsi="Century Gothic"/>
        </w:rPr>
        <w:t xml:space="preserve"> </w:t>
      </w:r>
    </w:p>
    <w:p w14:paraId="013CDFEE" w14:textId="77777777"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b/>
          <w:bCs/>
          <w:u w:val="single"/>
        </w:rPr>
      </w:pPr>
    </w:p>
    <w:p w14:paraId="17675480" w14:textId="326D2E56"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rPr>
      </w:pPr>
      <w:r w:rsidRPr="00D03ACF">
        <w:rPr>
          <w:rFonts w:ascii="Century Gothic" w:hAnsi="Century Gothic"/>
        </w:rPr>
        <w:t xml:space="preserve">Nom : </w:t>
      </w:r>
      <w:r w:rsidR="002674D3">
        <w:rPr>
          <w:rFonts w:ascii="Century Gothic" w:hAnsi="Century Gothic"/>
        </w:rPr>
        <w:t>PUISSANT</w:t>
      </w:r>
      <w:r w:rsidRPr="00D03ACF">
        <w:rPr>
          <w:rFonts w:ascii="Century Gothic" w:hAnsi="Century Gothic"/>
        </w:rPr>
        <w:t xml:space="preserve"> Prénom : </w:t>
      </w:r>
      <w:r w:rsidR="002674D3">
        <w:rPr>
          <w:rFonts w:ascii="Century Gothic" w:hAnsi="Century Gothic"/>
        </w:rPr>
        <w:t>Jean Claude</w:t>
      </w:r>
      <w:r w:rsidRPr="00D03ACF">
        <w:rPr>
          <w:rFonts w:ascii="Century Gothic" w:hAnsi="Century Gothic"/>
        </w:rPr>
        <w:t xml:space="preserve"> </w:t>
      </w:r>
      <w:r w:rsidRPr="00D03ACF">
        <w:rPr>
          <w:rFonts w:ascii="Century Gothic" w:hAnsi="Century Gothic"/>
          <w:iCs/>
        </w:rPr>
        <w:t>Inspecteur-Sécurité</w:t>
      </w:r>
      <w:r w:rsidRPr="00D03ACF">
        <w:rPr>
          <w:rFonts w:ascii="Century Gothic" w:hAnsi="Century Gothic"/>
          <w:i/>
        </w:rPr>
        <w:t xml:space="preserve">, </w:t>
      </w:r>
      <w:r w:rsidRPr="00D03ACF">
        <w:rPr>
          <w:rFonts w:ascii="Century Gothic" w:hAnsi="Century Gothic"/>
        </w:rPr>
        <w:t xml:space="preserve">Lic. N° </w:t>
      </w:r>
      <w:r w:rsidR="002674D3">
        <w:rPr>
          <w:rFonts w:ascii="Century Gothic" w:hAnsi="Century Gothic"/>
        </w:rPr>
        <w:t>NA 957</w:t>
      </w:r>
      <w:r w:rsidRPr="00D03ACF">
        <w:rPr>
          <w:rFonts w:ascii="Century Gothic" w:hAnsi="Century Gothic"/>
        </w:rPr>
        <w:t xml:space="preserve"> en date du </w:t>
      </w:r>
      <w:r w:rsidR="002674D3">
        <w:rPr>
          <w:rFonts w:ascii="Century Gothic" w:hAnsi="Century Gothic"/>
        </w:rPr>
        <w:t>21/02/2023</w:t>
      </w:r>
    </w:p>
    <w:p w14:paraId="3227F87F" w14:textId="77777777" w:rsidR="006F6ADC" w:rsidRDefault="006F6ADC" w:rsidP="00F86812">
      <w:pPr>
        <w:tabs>
          <w:tab w:val="left" w:pos="851"/>
          <w:tab w:val="left" w:leader="dot" w:pos="1386"/>
          <w:tab w:val="left" w:leader="dot" w:pos="4340"/>
          <w:tab w:val="left" w:leader="dot" w:pos="6300"/>
          <w:tab w:val="left" w:leader="dot" w:pos="9071"/>
        </w:tabs>
        <w:ind w:left="851" w:hanging="567"/>
        <w:jc w:val="both"/>
        <w:rPr>
          <w:rFonts w:ascii="Century Gothic" w:hAnsi="Century Gothic"/>
        </w:rPr>
      </w:pPr>
    </w:p>
    <w:p w14:paraId="4274DDE1" w14:textId="74C31981" w:rsidR="00013FF8" w:rsidRDefault="00013FF8">
      <w:pPr>
        <w:rPr>
          <w:rFonts w:ascii="Century Gothic" w:hAnsi="Century Gothic"/>
        </w:rPr>
      </w:pPr>
      <w:r>
        <w:rPr>
          <w:rFonts w:ascii="Century Gothic" w:hAnsi="Century Gothic"/>
        </w:rPr>
        <w:br w:type="page"/>
      </w:r>
    </w:p>
    <w:tbl>
      <w:tblPr>
        <w:tblW w:w="10886"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486"/>
        <w:gridCol w:w="1347"/>
        <w:gridCol w:w="1347"/>
        <w:gridCol w:w="1275"/>
        <w:gridCol w:w="923"/>
        <w:gridCol w:w="993"/>
        <w:gridCol w:w="2126"/>
        <w:gridCol w:w="1389"/>
      </w:tblGrid>
      <w:tr w:rsidR="00F0741D" w14:paraId="4B3E0B17" w14:textId="77777777" w:rsidTr="00F0741D">
        <w:trPr>
          <w:cantSplit/>
          <w:jc w:val="center"/>
        </w:trPr>
        <w:tc>
          <w:tcPr>
            <w:tcW w:w="10886" w:type="dxa"/>
            <w:gridSpan w:val="8"/>
            <w:shd w:val="clear" w:color="auto" w:fill="auto"/>
          </w:tcPr>
          <w:tbl>
            <w:tblPr>
              <w:tblpPr w:leftFromText="141" w:rightFromText="141" w:vertAnchor="text" w:horzAnchor="margin" w:tblpXSpec="center" w:tblpY="-898"/>
              <w:tblW w:w="108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464"/>
              <w:gridCol w:w="1366"/>
            </w:tblGrid>
            <w:tr w:rsidR="00F0741D" w14:paraId="71D434F0" w14:textId="77777777" w:rsidTr="00F0741D">
              <w:tc>
                <w:tcPr>
                  <w:tcW w:w="9464" w:type="dxa"/>
                  <w:shd w:val="clear" w:color="auto" w:fill="auto"/>
                </w:tcPr>
                <w:p w14:paraId="7B1C3326" w14:textId="6DBC4007" w:rsidR="00F0741D" w:rsidRPr="002A570F" w:rsidRDefault="00F0741D" w:rsidP="00F0741D">
                  <w:pPr>
                    <w:snapToGrid w:val="0"/>
                    <w:ind w:right="567"/>
                    <w:rPr>
                      <w:rFonts w:ascii="Arial" w:hAnsi="Arial" w:cs="Arial"/>
                      <w:b/>
                      <w:sz w:val="32"/>
                      <w:lang w:val="fr-BE"/>
                    </w:rPr>
                  </w:pPr>
                  <w:r w:rsidRPr="002A570F">
                    <w:rPr>
                      <w:rFonts w:ascii="Arial" w:hAnsi="Arial" w:cs="Arial"/>
                      <w:i/>
                      <w:sz w:val="28"/>
                      <w:lang w:val="fr-BE"/>
                    </w:rPr>
                    <w:t>Club</w:t>
                  </w:r>
                  <w:r w:rsidRPr="002A570F">
                    <w:rPr>
                      <w:rFonts w:ascii="Arial" w:hAnsi="Arial" w:cs="Arial"/>
                      <w:i/>
                      <w:sz w:val="32"/>
                      <w:lang w:val="fr-BE"/>
                    </w:rPr>
                    <w:t xml:space="preserve"> </w:t>
                  </w:r>
                  <w:r w:rsidRPr="002A570F">
                    <w:rPr>
                      <w:rFonts w:ascii="Arial" w:hAnsi="Arial" w:cs="Arial"/>
                      <w:i/>
                      <w:sz w:val="28"/>
                      <w:lang w:val="fr-BE"/>
                    </w:rPr>
                    <w:t>organisateur</w:t>
                  </w:r>
                  <w:r w:rsidRPr="002A570F">
                    <w:rPr>
                      <w:rFonts w:ascii="Arial" w:hAnsi="Arial" w:cs="Arial"/>
                      <w:b/>
                      <w:sz w:val="28"/>
                      <w:lang w:val="fr-BE"/>
                    </w:rPr>
                    <w:t xml:space="preserve"> : </w:t>
                  </w:r>
                  <w:r w:rsidR="00D267A1">
                    <w:rPr>
                      <w:rFonts w:ascii="Arial" w:hAnsi="Arial" w:cs="Arial"/>
                      <w:b/>
                      <w:sz w:val="28"/>
                      <w:lang w:val="fr-BE"/>
                    </w:rPr>
                    <w:t>Motor Club Eau Blanche Eau Noire</w:t>
                  </w:r>
                </w:p>
                <w:p w14:paraId="59A2DC68" w14:textId="77777777" w:rsidR="000B11F5" w:rsidRDefault="00F0741D" w:rsidP="00F0741D">
                  <w:pPr>
                    <w:snapToGrid w:val="0"/>
                    <w:ind w:right="-108"/>
                    <w:rPr>
                      <w:rFonts w:ascii="Arial" w:hAnsi="Arial" w:cs="Arial"/>
                      <w:b/>
                      <w:sz w:val="32"/>
                    </w:rPr>
                  </w:pPr>
                  <w:r w:rsidRPr="00582409">
                    <w:rPr>
                      <w:rFonts w:ascii="Arial" w:hAnsi="Arial" w:cs="Arial"/>
                      <w:b/>
                      <w:i/>
                      <w:sz w:val="28"/>
                    </w:rPr>
                    <w:t>Epreuve :</w:t>
                  </w:r>
                  <w:r w:rsidRPr="00582409">
                    <w:rPr>
                      <w:rFonts w:ascii="Arial" w:hAnsi="Arial" w:cs="Arial"/>
                      <w:b/>
                      <w:sz w:val="28"/>
                    </w:rPr>
                    <w:t xml:space="preserve"> </w:t>
                  </w:r>
                  <w:r w:rsidRPr="00582409">
                    <w:rPr>
                      <w:rFonts w:ascii="Arial" w:hAnsi="Arial" w:cs="Arial"/>
                      <w:b/>
                      <w:sz w:val="32"/>
                    </w:rPr>
                    <w:t xml:space="preserve">Course de côte de </w:t>
                  </w:r>
                  <w:r w:rsidR="00D267A1">
                    <w:rPr>
                      <w:rFonts w:ascii="Arial" w:hAnsi="Arial" w:cs="Arial"/>
                      <w:b/>
                      <w:sz w:val="32"/>
                    </w:rPr>
                    <w:t>La Principauté de Chimay</w:t>
                  </w:r>
                </w:p>
                <w:p w14:paraId="03E33C02" w14:textId="67DE63AD" w:rsidR="00F0741D" w:rsidRPr="00582409" w:rsidRDefault="00F0741D" w:rsidP="000B11F5">
                  <w:pPr>
                    <w:snapToGrid w:val="0"/>
                    <w:ind w:right="-108"/>
                    <w:jc w:val="right"/>
                    <w:rPr>
                      <w:rFonts w:ascii="Arial" w:hAnsi="Arial" w:cs="Arial"/>
                      <w:b/>
                      <w:sz w:val="32"/>
                      <w:lang w:val="fr-BE"/>
                    </w:rPr>
                  </w:pPr>
                  <w:r w:rsidRPr="00582409">
                    <w:rPr>
                      <w:rFonts w:ascii="Arial" w:hAnsi="Arial" w:cs="Arial"/>
                      <w:i/>
                      <w:sz w:val="28"/>
                      <w:szCs w:val="32"/>
                    </w:rPr>
                    <w:t xml:space="preserve">Date : </w:t>
                  </w:r>
                  <w:r w:rsidR="00D267A1">
                    <w:rPr>
                      <w:rFonts w:ascii="Arial" w:hAnsi="Arial" w:cs="Arial"/>
                      <w:i/>
                      <w:sz w:val="28"/>
                      <w:szCs w:val="32"/>
                    </w:rPr>
                    <w:t>27 et 28/05/2023</w:t>
                  </w:r>
                </w:p>
              </w:tc>
              <w:tc>
                <w:tcPr>
                  <w:tcW w:w="1366" w:type="dxa"/>
                  <w:vMerge w:val="restart"/>
                  <w:shd w:val="clear" w:color="auto" w:fill="auto"/>
                </w:tcPr>
                <w:p w14:paraId="3F81CE4D" w14:textId="77777777" w:rsidR="00F0741D" w:rsidRPr="00582409" w:rsidRDefault="00F0741D" w:rsidP="00F0741D">
                  <w:r w:rsidRPr="00582409">
                    <w:rPr>
                      <w:rFonts w:ascii="Arial" w:hAnsi="Arial" w:cs="Arial"/>
                      <w:b/>
                    </w:rPr>
                    <w:t>N°</w:t>
                  </w:r>
                </w:p>
              </w:tc>
            </w:tr>
            <w:tr w:rsidR="00F0741D" w14:paraId="6C8F5F6D" w14:textId="77777777" w:rsidTr="00F0741D">
              <w:tc>
                <w:tcPr>
                  <w:tcW w:w="9464" w:type="dxa"/>
                  <w:shd w:val="clear" w:color="auto" w:fill="auto"/>
                </w:tcPr>
                <w:tbl>
                  <w:tblPr>
                    <w:tblpPr w:leftFromText="141" w:rightFromText="141" w:vertAnchor="text" w:horzAnchor="margin" w:tblpXSpec="center" w:tblpY="-898"/>
                    <w:tblOverlap w:val="never"/>
                    <w:tblW w:w="10830" w:type="dxa"/>
                    <w:tblLayout w:type="fixed"/>
                    <w:tblLook w:val="01E0" w:firstRow="1" w:lastRow="1" w:firstColumn="1" w:lastColumn="1" w:noHBand="0" w:noVBand="0"/>
                  </w:tblPr>
                  <w:tblGrid>
                    <w:gridCol w:w="10830"/>
                  </w:tblGrid>
                  <w:tr w:rsidR="00B6306C" w:rsidRPr="00B6306C" w14:paraId="12DB27C8" w14:textId="77777777" w:rsidTr="009C23E1">
                    <w:tc>
                      <w:tcPr>
                        <w:tcW w:w="10830" w:type="dxa"/>
                        <w:shd w:val="clear" w:color="auto" w:fill="auto"/>
                      </w:tcPr>
                      <w:p w14:paraId="25473716" w14:textId="7235D6CE" w:rsidR="009C23E1" w:rsidRPr="00E36970" w:rsidRDefault="00B6306C" w:rsidP="00BE09B0">
                        <w:pPr>
                          <w:snapToGrid w:val="0"/>
                          <w:spacing w:before="109" w:line="216" w:lineRule="auto"/>
                          <w:jc w:val="center"/>
                          <w:rPr>
                            <w:rFonts w:ascii="Arial" w:hAnsi="Arial" w:cs="Arial"/>
                            <w:b/>
                            <w:bCs/>
                            <w:color w:val="FF0000"/>
                            <w:sz w:val="28"/>
                            <w:szCs w:val="28"/>
                            <w:u w:val="single"/>
                          </w:rPr>
                        </w:pPr>
                        <w:r w:rsidRPr="00E36970">
                          <w:rPr>
                            <w:rFonts w:ascii="Arial" w:hAnsi="Arial" w:cs="Arial"/>
                            <w:b/>
                            <w:bCs/>
                            <w:color w:val="FF0000"/>
                            <w:sz w:val="28"/>
                            <w:szCs w:val="28"/>
                            <w:u w:val="single"/>
                          </w:rPr>
                          <w:t>ENGAGEMENT EN LIGNE</w:t>
                        </w:r>
                      </w:p>
                      <w:p w14:paraId="3DEFDAC9" w14:textId="3C18FA4D" w:rsidR="00F0741D" w:rsidRPr="00F73822" w:rsidRDefault="00F0741D" w:rsidP="00BE09B0">
                        <w:pPr>
                          <w:snapToGrid w:val="0"/>
                          <w:spacing w:before="109" w:line="216" w:lineRule="auto"/>
                          <w:jc w:val="center"/>
                          <w:rPr>
                            <w:rFonts w:ascii="Arial" w:hAnsi="Arial" w:cs="Arial"/>
                            <w:b/>
                            <w:bCs/>
                            <w:color w:val="FF0000"/>
                            <w:sz w:val="22"/>
                            <w:szCs w:val="22"/>
                          </w:rPr>
                        </w:pPr>
                        <w:r w:rsidRPr="00F73822">
                          <w:rPr>
                            <w:rFonts w:ascii="Arial" w:hAnsi="Arial" w:cs="Arial"/>
                            <w:b/>
                            <w:bCs/>
                            <w:color w:val="FF0000"/>
                            <w:sz w:val="22"/>
                            <w:szCs w:val="22"/>
                          </w:rPr>
                          <w:t xml:space="preserve">Bulletin d’inscription à renvoyer du </w:t>
                        </w:r>
                        <w:r w:rsidR="009C23E1" w:rsidRPr="00F73822">
                          <w:rPr>
                            <w:rFonts w:ascii="Arial" w:hAnsi="Arial" w:cs="Arial"/>
                            <w:b/>
                            <w:bCs/>
                            <w:color w:val="FF0000"/>
                            <w:sz w:val="22"/>
                            <w:szCs w:val="22"/>
                          </w:rPr>
                          <w:t>20</w:t>
                        </w:r>
                        <w:r w:rsidR="00D267A1" w:rsidRPr="00F73822">
                          <w:rPr>
                            <w:rFonts w:ascii="Arial" w:hAnsi="Arial" w:cs="Arial"/>
                            <w:b/>
                            <w:bCs/>
                            <w:color w:val="FF0000"/>
                            <w:sz w:val="22"/>
                            <w:szCs w:val="22"/>
                          </w:rPr>
                          <w:t>/04</w:t>
                        </w:r>
                        <w:r w:rsidRPr="00F73822">
                          <w:rPr>
                            <w:rFonts w:ascii="Arial" w:hAnsi="Arial" w:cs="Arial"/>
                            <w:b/>
                            <w:bCs/>
                            <w:color w:val="FF0000"/>
                            <w:sz w:val="22"/>
                            <w:szCs w:val="22"/>
                          </w:rPr>
                          <w:t xml:space="preserve"> au </w:t>
                        </w:r>
                        <w:r w:rsidR="00515ADF" w:rsidRPr="00F73822">
                          <w:rPr>
                            <w:rFonts w:ascii="Arial" w:hAnsi="Arial" w:cs="Arial"/>
                            <w:b/>
                            <w:bCs/>
                            <w:color w:val="FF0000"/>
                            <w:sz w:val="22"/>
                            <w:szCs w:val="22"/>
                            <w:shd w:val="clear" w:color="auto" w:fill="FFFFFF" w:themeFill="background1"/>
                          </w:rPr>
                          <w:t>2</w:t>
                        </w:r>
                        <w:r w:rsidR="00866A7A" w:rsidRPr="00F73822">
                          <w:rPr>
                            <w:rFonts w:ascii="Arial" w:hAnsi="Arial" w:cs="Arial"/>
                            <w:b/>
                            <w:bCs/>
                            <w:color w:val="FF0000"/>
                            <w:sz w:val="22"/>
                            <w:szCs w:val="22"/>
                            <w:shd w:val="clear" w:color="auto" w:fill="FFFFFF" w:themeFill="background1"/>
                          </w:rPr>
                          <w:t>0</w:t>
                        </w:r>
                        <w:r w:rsidR="00D267A1" w:rsidRPr="00F73822">
                          <w:rPr>
                            <w:rFonts w:ascii="Arial" w:hAnsi="Arial" w:cs="Arial"/>
                            <w:b/>
                            <w:bCs/>
                            <w:color w:val="FF0000"/>
                            <w:sz w:val="22"/>
                            <w:szCs w:val="22"/>
                            <w:shd w:val="clear" w:color="auto" w:fill="FFFFFF" w:themeFill="background1"/>
                          </w:rPr>
                          <w:t>/05</w:t>
                        </w:r>
                      </w:p>
                      <w:p w14:paraId="34D2B79F" w14:textId="6151A7AB" w:rsidR="00570EA9" w:rsidRPr="00B6306C" w:rsidRDefault="00570EA9" w:rsidP="00570EA9">
                        <w:pPr>
                          <w:jc w:val="center"/>
                          <w:rPr>
                            <w:b/>
                            <w:bCs/>
                            <w:color w:val="FF0000"/>
                            <w:sz w:val="22"/>
                            <w:szCs w:val="22"/>
                          </w:rPr>
                        </w:pPr>
                        <w:r w:rsidRPr="00F73822">
                          <w:rPr>
                            <w:rFonts w:ascii="Arial" w:hAnsi="Arial" w:cs="Arial"/>
                            <w:b/>
                            <w:bCs/>
                            <w:i/>
                            <w:color w:val="FF0000"/>
                            <w:sz w:val="22"/>
                            <w:szCs w:val="22"/>
                          </w:rPr>
                          <w:t>via la plateforme "engagement en ligne" de l'ASAF</w:t>
                        </w:r>
                      </w:p>
                    </w:tc>
                  </w:tr>
                </w:tbl>
                <w:p w14:paraId="74FFDAA3" w14:textId="5861E089" w:rsidR="00F0741D" w:rsidRPr="00582409" w:rsidRDefault="00F0741D" w:rsidP="00F0741D">
                  <w:pPr>
                    <w:snapToGrid w:val="0"/>
                    <w:spacing w:before="109" w:line="216" w:lineRule="auto"/>
                    <w:rPr>
                      <w:sz w:val="22"/>
                    </w:rPr>
                  </w:pPr>
                </w:p>
              </w:tc>
              <w:tc>
                <w:tcPr>
                  <w:tcW w:w="1366" w:type="dxa"/>
                  <w:vMerge/>
                  <w:shd w:val="clear" w:color="auto" w:fill="auto"/>
                </w:tcPr>
                <w:p w14:paraId="16739E5F" w14:textId="77777777" w:rsidR="00F0741D" w:rsidRDefault="00F0741D" w:rsidP="00F0741D"/>
              </w:tc>
            </w:tr>
          </w:tbl>
          <w:p w14:paraId="534CCC49" w14:textId="77777777" w:rsidR="00F0741D" w:rsidRPr="00205731" w:rsidRDefault="00F0741D" w:rsidP="00F0741D">
            <w:pPr>
              <w:rPr>
                <w:sz w:val="6"/>
                <w:szCs w:val="6"/>
              </w:rPr>
            </w:pPr>
          </w:p>
          <w:p w14:paraId="4445F7BE" w14:textId="77777777" w:rsidR="00F0741D" w:rsidRPr="004A0578" w:rsidRDefault="00F0741D" w:rsidP="00F0741D">
            <w:pPr>
              <w:jc w:val="center"/>
              <w:rPr>
                <w:rFonts w:ascii="Arial" w:hAnsi="Arial" w:cs="Arial"/>
                <w:b/>
                <w:sz w:val="4"/>
                <w:szCs w:val="4"/>
              </w:rPr>
            </w:pPr>
          </w:p>
        </w:tc>
      </w:tr>
      <w:tr w:rsidR="00F0741D" w14:paraId="727F4A70" w14:textId="77777777" w:rsidTr="00F0741D">
        <w:trPr>
          <w:cantSplit/>
          <w:jc w:val="center"/>
        </w:trPr>
        <w:tc>
          <w:tcPr>
            <w:tcW w:w="10886" w:type="dxa"/>
            <w:gridSpan w:val="8"/>
            <w:shd w:val="clear" w:color="auto" w:fill="333333"/>
          </w:tcPr>
          <w:p w14:paraId="263C4DBE" w14:textId="77777777" w:rsidR="00F0741D" w:rsidRPr="00952353" w:rsidRDefault="00F0741D" w:rsidP="00F0741D">
            <w:pPr>
              <w:jc w:val="center"/>
              <w:rPr>
                <w:b/>
              </w:rPr>
            </w:pPr>
            <w:r w:rsidRPr="00952353">
              <w:rPr>
                <w:rFonts w:ascii="Arial" w:hAnsi="Arial" w:cs="Arial"/>
                <w:b/>
              </w:rPr>
              <w:t>*</w:t>
            </w:r>
            <w:r w:rsidRPr="00952353">
              <w:rPr>
                <w:rFonts w:ascii="Century Gothic" w:hAnsi="Century Gothic" w:cs="Arial"/>
                <w:b/>
                <w:sz w:val="16"/>
              </w:rPr>
              <w:t xml:space="preserve">  MENTIONS RESERVEES A L'ORGANISATION</w:t>
            </w:r>
          </w:p>
        </w:tc>
      </w:tr>
      <w:tr w:rsidR="00F0741D" w14:paraId="3B1C9D4A" w14:textId="77777777" w:rsidTr="00F0741D">
        <w:trPr>
          <w:trHeight w:val="481"/>
          <w:jc w:val="center"/>
        </w:trPr>
        <w:tc>
          <w:tcPr>
            <w:tcW w:w="1486" w:type="dxa"/>
            <w:tcBorders>
              <w:top w:val="single" w:sz="12" w:space="0" w:color="auto"/>
              <w:bottom w:val="single" w:sz="12" w:space="0" w:color="auto"/>
            </w:tcBorders>
            <w:shd w:val="clear" w:color="auto" w:fill="auto"/>
            <w:vAlign w:val="center"/>
          </w:tcPr>
          <w:p w14:paraId="1857916B" w14:textId="77777777" w:rsidR="00F0741D" w:rsidRDefault="00F0741D" w:rsidP="00F0741D">
            <w:pPr>
              <w:jc w:val="center"/>
            </w:pPr>
            <w:r>
              <w:t>Engagement reçu le :</w:t>
            </w:r>
          </w:p>
        </w:tc>
        <w:tc>
          <w:tcPr>
            <w:tcW w:w="1347" w:type="dxa"/>
            <w:tcBorders>
              <w:top w:val="single" w:sz="12" w:space="0" w:color="auto"/>
              <w:bottom w:val="single" w:sz="12" w:space="0" w:color="auto"/>
              <w:right w:val="single" w:sz="12" w:space="0" w:color="auto"/>
            </w:tcBorders>
            <w:shd w:val="clear" w:color="auto" w:fill="auto"/>
            <w:vAlign w:val="center"/>
          </w:tcPr>
          <w:p w14:paraId="72726A8B" w14:textId="77777777" w:rsidR="00F0741D" w:rsidRPr="00952353" w:rsidRDefault="00F0741D" w:rsidP="00F0741D">
            <w:pPr>
              <w:rPr>
                <w:b/>
                <w:sz w:val="28"/>
                <w:szCs w:val="28"/>
              </w:rPr>
            </w:pPr>
            <w:r w:rsidRPr="00952353">
              <w:rPr>
                <w:b/>
                <w:sz w:val="28"/>
                <w:szCs w:val="28"/>
              </w:rPr>
              <w:t xml:space="preserve">   /     /</w:t>
            </w:r>
          </w:p>
        </w:tc>
        <w:tc>
          <w:tcPr>
            <w:tcW w:w="1347" w:type="dxa"/>
            <w:tcBorders>
              <w:top w:val="single" w:sz="12" w:space="0" w:color="auto"/>
              <w:left w:val="single" w:sz="12" w:space="0" w:color="auto"/>
              <w:bottom w:val="single" w:sz="12" w:space="0" w:color="auto"/>
            </w:tcBorders>
            <w:shd w:val="clear" w:color="auto" w:fill="auto"/>
            <w:vAlign w:val="center"/>
          </w:tcPr>
          <w:p w14:paraId="2A6E4AF0" w14:textId="77777777" w:rsidR="00F0741D" w:rsidRDefault="00F0741D" w:rsidP="00F0741D">
            <w:pPr>
              <w:jc w:val="center"/>
            </w:pPr>
            <w:r>
              <w:t>Paiement reçu le :</w:t>
            </w:r>
          </w:p>
        </w:tc>
        <w:tc>
          <w:tcPr>
            <w:tcW w:w="1275" w:type="dxa"/>
            <w:tcBorders>
              <w:top w:val="single" w:sz="12" w:space="0" w:color="auto"/>
              <w:bottom w:val="single" w:sz="12" w:space="0" w:color="auto"/>
              <w:right w:val="single" w:sz="12" w:space="0" w:color="auto"/>
            </w:tcBorders>
            <w:shd w:val="clear" w:color="auto" w:fill="auto"/>
            <w:vAlign w:val="center"/>
          </w:tcPr>
          <w:p w14:paraId="643D9727" w14:textId="77777777" w:rsidR="00F0741D" w:rsidRDefault="00F0741D" w:rsidP="00F0741D">
            <w:r w:rsidRPr="00952353">
              <w:rPr>
                <w:b/>
                <w:sz w:val="28"/>
                <w:szCs w:val="28"/>
              </w:rPr>
              <w:t xml:space="preserve">   /     /</w:t>
            </w:r>
          </w:p>
        </w:tc>
        <w:tc>
          <w:tcPr>
            <w:tcW w:w="923" w:type="dxa"/>
            <w:tcBorders>
              <w:top w:val="single" w:sz="12" w:space="0" w:color="auto"/>
              <w:left w:val="single" w:sz="12" w:space="0" w:color="auto"/>
              <w:bottom w:val="single" w:sz="12" w:space="0" w:color="auto"/>
              <w:right w:val="single" w:sz="12" w:space="0" w:color="auto"/>
            </w:tcBorders>
            <w:shd w:val="clear" w:color="auto" w:fill="auto"/>
          </w:tcPr>
          <w:p w14:paraId="29DC9553" w14:textId="77777777" w:rsidR="00F0741D" w:rsidRDefault="00F0741D" w:rsidP="00F0741D">
            <w:r>
              <w:t>Div. :</w:t>
            </w:r>
          </w:p>
        </w:tc>
        <w:tc>
          <w:tcPr>
            <w:tcW w:w="993" w:type="dxa"/>
            <w:tcBorders>
              <w:top w:val="single" w:sz="12" w:space="0" w:color="auto"/>
              <w:left w:val="single" w:sz="12" w:space="0" w:color="auto"/>
              <w:bottom w:val="single" w:sz="12" w:space="0" w:color="auto"/>
              <w:right w:val="single" w:sz="12" w:space="0" w:color="auto"/>
            </w:tcBorders>
            <w:shd w:val="clear" w:color="auto" w:fill="auto"/>
          </w:tcPr>
          <w:p w14:paraId="0E59690C" w14:textId="77777777" w:rsidR="00F0741D" w:rsidRDefault="00F0741D" w:rsidP="00F0741D">
            <w:r>
              <w:t>Cla :</w:t>
            </w:r>
          </w:p>
        </w:tc>
        <w:tc>
          <w:tcPr>
            <w:tcW w:w="2126" w:type="dxa"/>
            <w:tcBorders>
              <w:top w:val="single" w:sz="12" w:space="0" w:color="auto"/>
              <w:left w:val="single" w:sz="12" w:space="0" w:color="auto"/>
              <w:bottom w:val="single" w:sz="12" w:space="0" w:color="auto"/>
            </w:tcBorders>
            <w:shd w:val="clear" w:color="auto" w:fill="auto"/>
            <w:vAlign w:val="center"/>
          </w:tcPr>
          <w:p w14:paraId="171FA750" w14:textId="77777777" w:rsidR="00F0741D" w:rsidRDefault="00F0741D" w:rsidP="00F0741D">
            <w:pPr>
              <w:jc w:val="center"/>
            </w:pPr>
            <w:r w:rsidRPr="0065541B">
              <w:t>Ordre de réception :</w:t>
            </w:r>
          </w:p>
        </w:tc>
        <w:tc>
          <w:tcPr>
            <w:tcW w:w="1389" w:type="dxa"/>
            <w:tcBorders>
              <w:top w:val="single" w:sz="12" w:space="0" w:color="auto"/>
            </w:tcBorders>
            <w:shd w:val="clear" w:color="auto" w:fill="auto"/>
            <w:vAlign w:val="center"/>
          </w:tcPr>
          <w:p w14:paraId="34625326" w14:textId="77777777" w:rsidR="00F0741D" w:rsidRDefault="00F0741D" w:rsidP="00F0741D">
            <w:pPr>
              <w:jc w:val="center"/>
            </w:pPr>
          </w:p>
        </w:tc>
      </w:tr>
    </w:tbl>
    <w:p w14:paraId="53CAFA78" w14:textId="77777777" w:rsidR="00F0741D" w:rsidRPr="00205731" w:rsidRDefault="00F0741D" w:rsidP="00F0741D">
      <w:pPr>
        <w:rPr>
          <w:sz w:val="6"/>
          <w:szCs w:val="6"/>
        </w:rPr>
      </w:pPr>
    </w:p>
    <w:tbl>
      <w:tblPr>
        <w:tblW w:w="10830" w:type="dxa"/>
        <w:jc w:val="center"/>
        <w:tblLayout w:type="fixed"/>
        <w:tblLook w:val="0000" w:firstRow="0" w:lastRow="0" w:firstColumn="0" w:lastColumn="0" w:noHBand="0" w:noVBand="0"/>
      </w:tblPr>
      <w:tblGrid>
        <w:gridCol w:w="357"/>
        <w:gridCol w:w="627"/>
        <w:gridCol w:w="628"/>
        <w:gridCol w:w="628"/>
        <w:gridCol w:w="628"/>
        <w:gridCol w:w="52"/>
        <w:gridCol w:w="576"/>
        <w:gridCol w:w="628"/>
        <w:gridCol w:w="628"/>
        <w:gridCol w:w="628"/>
        <w:gridCol w:w="628"/>
        <w:gridCol w:w="502"/>
        <w:gridCol w:w="126"/>
        <w:gridCol w:w="52"/>
        <w:gridCol w:w="1024"/>
        <w:gridCol w:w="718"/>
        <w:gridCol w:w="950"/>
        <w:gridCol w:w="1450"/>
      </w:tblGrid>
      <w:tr w:rsidR="00F0741D" w14:paraId="2CB2C63E" w14:textId="77777777" w:rsidTr="00F0741D">
        <w:trPr>
          <w:trHeight w:val="227"/>
          <w:tblHeader/>
          <w:jc w:val="center"/>
        </w:trPr>
        <w:tc>
          <w:tcPr>
            <w:tcW w:w="10830" w:type="dxa"/>
            <w:gridSpan w:val="18"/>
            <w:tcBorders>
              <w:top w:val="single" w:sz="12" w:space="0" w:color="000000"/>
              <w:left w:val="single" w:sz="12" w:space="0" w:color="000000"/>
              <w:bottom w:val="single" w:sz="4" w:space="0" w:color="000000"/>
              <w:right w:val="single" w:sz="12" w:space="0" w:color="000000"/>
            </w:tcBorders>
            <w:shd w:val="clear" w:color="auto" w:fill="333333"/>
            <w:vAlign w:val="center"/>
          </w:tcPr>
          <w:p w14:paraId="2CF7BE96" w14:textId="77777777" w:rsidR="00F0741D" w:rsidRPr="0056005B" w:rsidRDefault="00F0741D" w:rsidP="00F0741D">
            <w:pPr>
              <w:snapToGrid w:val="0"/>
              <w:spacing w:line="216" w:lineRule="auto"/>
              <w:rPr>
                <w:rFonts w:ascii="Arial" w:hAnsi="Arial" w:cs="Arial"/>
                <w:b/>
                <w:i/>
                <w:iCs/>
                <w:spacing w:val="40"/>
                <w:sz w:val="2"/>
                <w:szCs w:val="2"/>
              </w:rPr>
            </w:pPr>
          </w:p>
          <w:p w14:paraId="37575709" w14:textId="77777777" w:rsidR="00F0741D" w:rsidRDefault="00F0741D" w:rsidP="00F0741D">
            <w:pPr>
              <w:snapToGrid w:val="0"/>
              <w:spacing w:line="216" w:lineRule="auto"/>
              <w:rPr>
                <w:rFonts w:ascii="Arial" w:hAnsi="Arial" w:cs="Arial"/>
                <w:bCs/>
                <w:spacing w:val="-3"/>
                <w:sz w:val="18"/>
                <w:szCs w:val="18"/>
              </w:rPr>
            </w:pPr>
            <w:r>
              <w:rPr>
                <w:rFonts w:ascii="Arial" w:hAnsi="Arial" w:cs="Arial"/>
                <w:b/>
                <w:i/>
                <w:iCs/>
                <w:spacing w:val="40"/>
                <w:sz w:val="18"/>
                <w:szCs w:val="18"/>
              </w:rPr>
              <w:t>PILOTE/CONDUCTEUR</w:t>
            </w:r>
            <w:r>
              <w:rPr>
                <w:rFonts w:ascii="Arial" w:hAnsi="Arial" w:cs="Arial"/>
                <w:b/>
                <w:spacing w:val="40"/>
                <w:sz w:val="18"/>
                <w:szCs w:val="18"/>
              </w:rPr>
              <w:t xml:space="preserve"> (</w:t>
            </w:r>
            <w:r w:rsidRPr="00B92B30">
              <w:rPr>
                <w:rFonts w:ascii="Arial" w:hAnsi="Arial" w:cs="Arial"/>
                <w:b/>
                <w:bCs/>
                <w:spacing w:val="-3"/>
                <w:sz w:val="18"/>
                <w:szCs w:val="18"/>
              </w:rPr>
              <w:t>remplir en caractères d’imprimerie, svp</w:t>
            </w:r>
            <w:r>
              <w:rPr>
                <w:rFonts w:ascii="Arial" w:hAnsi="Arial" w:cs="Arial"/>
                <w:bCs/>
                <w:spacing w:val="-3"/>
                <w:sz w:val="18"/>
                <w:szCs w:val="18"/>
              </w:rPr>
              <w:t xml:space="preserve">) </w:t>
            </w:r>
          </w:p>
        </w:tc>
      </w:tr>
      <w:tr w:rsidR="00F0741D" w14:paraId="4AE40ABC" w14:textId="77777777" w:rsidTr="00F0741D">
        <w:trPr>
          <w:trHeight w:val="381"/>
          <w:tblHeader/>
          <w:jc w:val="center"/>
        </w:trPr>
        <w:tc>
          <w:tcPr>
            <w:tcW w:w="6510" w:type="dxa"/>
            <w:gridSpan w:val="12"/>
            <w:tcBorders>
              <w:top w:val="single" w:sz="4" w:space="0" w:color="000000"/>
              <w:left w:val="single" w:sz="12" w:space="0" w:color="000000"/>
              <w:bottom w:val="single" w:sz="4" w:space="0" w:color="000000"/>
            </w:tcBorders>
          </w:tcPr>
          <w:p w14:paraId="616C076C" w14:textId="77777777" w:rsidR="00F0741D" w:rsidRDefault="00F0741D" w:rsidP="00F0741D">
            <w:pPr>
              <w:snapToGrid w:val="0"/>
              <w:spacing w:before="116" w:line="120" w:lineRule="auto"/>
              <w:rPr>
                <w:rFonts w:ascii="Arial" w:hAnsi="Arial" w:cs="Arial"/>
              </w:rPr>
            </w:pPr>
            <w:r>
              <w:rPr>
                <w:rFonts w:ascii="Arial" w:hAnsi="Arial" w:cs="Arial"/>
              </w:rPr>
              <w:t>Nom :                                                                   Si pseudonyme :</w:t>
            </w:r>
          </w:p>
          <w:p w14:paraId="08659E58" w14:textId="77777777" w:rsidR="00F0741D" w:rsidRDefault="00F0741D" w:rsidP="00F0741D">
            <w:pPr>
              <w:spacing w:before="116" w:line="120" w:lineRule="auto"/>
              <w:rPr>
                <w:rFonts w:ascii="Arial" w:hAnsi="Arial" w:cs="Arial"/>
                <w:sz w:val="4"/>
                <w:szCs w:val="4"/>
              </w:rPr>
            </w:pPr>
          </w:p>
          <w:p w14:paraId="3D783CDB" w14:textId="77777777" w:rsidR="00F0741D" w:rsidRDefault="00F0741D" w:rsidP="00F0741D">
            <w:pPr>
              <w:spacing w:line="216" w:lineRule="auto"/>
              <w:jc w:val="both"/>
              <w:rPr>
                <w:rFonts w:ascii="Arial" w:hAnsi="Arial" w:cs="Arial"/>
                <w:bCs/>
              </w:rPr>
            </w:pPr>
            <w:r>
              <w:rPr>
                <w:rFonts w:ascii="Arial" w:hAnsi="Arial" w:cs="Arial"/>
                <w:bCs/>
              </w:rPr>
              <w:t>……………………………………………………  / « …………………… »</w:t>
            </w:r>
          </w:p>
        </w:tc>
        <w:tc>
          <w:tcPr>
            <w:tcW w:w="2870" w:type="dxa"/>
            <w:gridSpan w:val="5"/>
            <w:tcBorders>
              <w:top w:val="single" w:sz="4" w:space="0" w:color="000000"/>
              <w:left w:val="single" w:sz="4" w:space="0" w:color="000000"/>
              <w:bottom w:val="single" w:sz="4" w:space="0" w:color="000000"/>
            </w:tcBorders>
          </w:tcPr>
          <w:p w14:paraId="48C381D0" w14:textId="77777777" w:rsidR="00F0741D" w:rsidRDefault="00F0741D" w:rsidP="00F0741D">
            <w:pPr>
              <w:snapToGrid w:val="0"/>
              <w:spacing w:before="116" w:line="120" w:lineRule="auto"/>
              <w:rPr>
                <w:rFonts w:ascii="Arial" w:hAnsi="Arial" w:cs="Arial"/>
              </w:rPr>
            </w:pPr>
            <w:r>
              <w:rPr>
                <w:rFonts w:ascii="Arial" w:hAnsi="Arial" w:cs="Arial"/>
              </w:rPr>
              <w:t>Prénom :</w:t>
            </w:r>
          </w:p>
          <w:p w14:paraId="0F57E3C1" w14:textId="77777777" w:rsidR="00F0741D" w:rsidRDefault="00F0741D" w:rsidP="00F0741D">
            <w:pPr>
              <w:spacing w:before="116" w:line="120" w:lineRule="auto"/>
              <w:rPr>
                <w:rFonts w:ascii="Arial" w:hAnsi="Arial" w:cs="Arial"/>
                <w:sz w:val="4"/>
                <w:szCs w:val="4"/>
              </w:rPr>
            </w:pPr>
          </w:p>
          <w:p w14:paraId="39C918C3" w14:textId="77777777" w:rsidR="00F0741D" w:rsidRDefault="00F0741D" w:rsidP="00F0741D">
            <w:pPr>
              <w:spacing w:line="216" w:lineRule="auto"/>
              <w:jc w:val="both"/>
              <w:rPr>
                <w:rFonts w:ascii="Arial" w:hAnsi="Arial" w:cs="Arial"/>
                <w:bCs/>
              </w:rPr>
            </w:pPr>
            <w:r>
              <w:rPr>
                <w:rFonts w:ascii="Arial" w:hAnsi="Arial" w:cs="Arial"/>
                <w:bCs/>
              </w:rPr>
              <w:t>…………………………………</w:t>
            </w:r>
          </w:p>
        </w:tc>
        <w:tc>
          <w:tcPr>
            <w:tcW w:w="1450" w:type="dxa"/>
            <w:tcBorders>
              <w:top w:val="single" w:sz="4" w:space="0" w:color="000000"/>
              <w:left w:val="single" w:sz="4" w:space="0" w:color="000000"/>
              <w:bottom w:val="single" w:sz="4" w:space="0" w:color="000000"/>
              <w:right w:val="single" w:sz="12" w:space="0" w:color="000000"/>
            </w:tcBorders>
          </w:tcPr>
          <w:p w14:paraId="72C7CCC6" w14:textId="77777777" w:rsidR="00F0741D" w:rsidRDefault="00F0741D" w:rsidP="00F0741D">
            <w:pPr>
              <w:snapToGrid w:val="0"/>
              <w:spacing w:line="216" w:lineRule="auto"/>
              <w:jc w:val="center"/>
              <w:rPr>
                <w:rFonts w:ascii="Arial" w:hAnsi="Arial" w:cs="Arial"/>
                <w:spacing w:val="-3"/>
                <w:sz w:val="8"/>
                <w:szCs w:val="8"/>
              </w:rPr>
            </w:pPr>
          </w:p>
          <w:p w14:paraId="7607C342" w14:textId="77777777" w:rsidR="00F0741D" w:rsidRDefault="00F0741D" w:rsidP="00F0741D">
            <w:pPr>
              <w:spacing w:line="216" w:lineRule="auto"/>
              <w:jc w:val="center"/>
              <w:rPr>
                <w:rFonts w:ascii="Arial" w:hAnsi="Arial" w:cs="Arial"/>
                <w:spacing w:val="-3"/>
                <w:sz w:val="16"/>
                <w:szCs w:val="16"/>
              </w:rPr>
            </w:pPr>
            <w:r>
              <w:rPr>
                <w:rFonts w:ascii="Arial" w:hAnsi="Arial" w:cs="Arial"/>
                <w:spacing w:val="-3"/>
                <w:sz w:val="16"/>
                <w:szCs w:val="16"/>
              </w:rPr>
              <w:t>Homme / Femme</w:t>
            </w:r>
          </w:p>
          <w:p w14:paraId="22DABA95" w14:textId="77777777" w:rsidR="00F0741D" w:rsidRDefault="00F0741D" w:rsidP="00F0741D">
            <w:pPr>
              <w:spacing w:line="216" w:lineRule="auto"/>
              <w:rPr>
                <w:rFonts w:ascii="Arial" w:hAnsi="Arial" w:cs="Arial"/>
                <w:spacing w:val="-3"/>
                <w:sz w:val="6"/>
                <w:szCs w:val="6"/>
              </w:rPr>
            </w:pPr>
          </w:p>
          <w:p w14:paraId="3C34A67E" w14:textId="77777777" w:rsidR="00F0741D" w:rsidRDefault="00F0741D" w:rsidP="00F0741D">
            <w:pPr>
              <w:spacing w:line="216" w:lineRule="auto"/>
              <w:jc w:val="center"/>
              <w:rPr>
                <w:rFonts w:ascii="Wingdings" w:hAnsi="Wingdings"/>
                <w:sz w:val="24"/>
              </w:rPr>
            </w:pPr>
            <w:r>
              <w:rPr>
                <w:rFonts w:ascii="Wingdings" w:hAnsi="Wingdings"/>
                <w:sz w:val="24"/>
              </w:rPr>
              <w:t></w:t>
            </w:r>
            <w:r>
              <w:rPr>
                <w:rFonts w:ascii="Wingdings" w:hAnsi="Wingdings"/>
                <w:sz w:val="24"/>
              </w:rPr>
              <w:t></w:t>
            </w:r>
          </w:p>
        </w:tc>
      </w:tr>
      <w:tr w:rsidR="00F0741D" w14:paraId="21EAF169" w14:textId="77777777" w:rsidTr="00F0741D">
        <w:trPr>
          <w:tblHeader/>
          <w:jc w:val="center"/>
        </w:trPr>
        <w:tc>
          <w:tcPr>
            <w:tcW w:w="2920" w:type="dxa"/>
            <w:gridSpan w:val="6"/>
            <w:tcBorders>
              <w:top w:val="single" w:sz="4" w:space="0" w:color="000000"/>
              <w:left w:val="single" w:sz="12" w:space="0" w:color="000000"/>
              <w:bottom w:val="single" w:sz="4" w:space="0" w:color="000000"/>
              <w:right w:val="single" w:sz="4" w:space="0" w:color="000000"/>
            </w:tcBorders>
          </w:tcPr>
          <w:p w14:paraId="297CBBC5" w14:textId="77777777" w:rsidR="00F0741D" w:rsidRDefault="00F0741D" w:rsidP="00F0741D">
            <w:pPr>
              <w:snapToGrid w:val="0"/>
              <w:spacing w:before="78" w:line="216" w:lineRule="auto"/>
              <w:rPr>
                <w:rFonts w:ascii="Arial" w:hAnsi="Arial" w:cs="Arial"/>
                <w:spacing w:val="-3"/>
                <w:shd w:val="clear" w:color="auto" w:fill="E0E0E0"/>
              </w:rPr>
            </w:pPr>
            <w:r>
              <w:rPr>
                <w:rFonts w:ascii="Arial" w:hAnsi="Arial" w:cs="Arial"/>
                <w:spacing w:val="-3"/>
              </w:rPr>
              <w:t xml:space="preserve">Né(e) le :            /          /     </w:t>
            </w:r>
          </w:p>
        </w:tc>
        <w:tc>
          <w:tcPr>
            <w:tcW w:w="6460" w:type="dxa"/>
            <w:gridSpan w:val="11"/>
            <w:tcBorders>
              <w:top w:val="single" w:sz="4" w:space="0" w:color="000000"/>
              <w:left w:val="single" w:sz="4" w:space="0" w:color="000000"/>
              <w:bottom w:val="single" w:sz="4" w:space="0" w:color="000000"/>
              <w:right w:val="single" w:sz="4" w:space="0" w:color="000000"/>
            </w:tcBorders>
          </w:tcPr>
          <w:p w14:paraId="313C3681" w14:textId="77777777" w:rsidR="00F0741D" w:rsidRDefault="00F0741D" w:rsidP="00F0741D">
            <w:pPr>
              <w:snapToGrid w:val="0"/>
              <w:spacing w:before="78" w:line="216" w:lineRule="auto"/>
              <w:rPr>
                <w:rFonts w:ascii="Arial" w:hAnsi="Arial" w:cs="Arial"/>
                <w:spacing w:val="-3"/>
                <w:shd w:val="clear" w:color="auto" w:fill="E0E0E0"/>
              </w:rPr>
            </w:pPr>
            <w:r>
              <w:rPr>
                <w:rFonts w:ascii="Arial" w:hAnsi="Arial" w:cs="Arial"/>
                <w:spacing w:val="-3"/>
              </w:rPr>
              <w:t xml:space="preserve">Adresse :     </w:t>
            </w:r>
          </w:p>
        </w:tc>
        <w:tc>
          <w:tcPr>
            <w:tcW w:w="1450" w:type="dxa"/>
            <w:tcBorders>
              <w:top w:val="single" w:sz="4" w:space="0" w:color="000000"/>
              <w:left w:val="single" w:sz="4" w:space="0" w:color="000000"/>
              <w:bottom w:val="single" w:sz="4" w:space="0" w:color="000000"/>
              <w:right w:val="single" w:sz="12" w:space="0" w:color="000000"/>
            </w:tcBorders>
          </w:tcPr>
          <w:p w14:paraId="6E03C6B5" w14:textId="77777777" w:rsidR="00F0741D" w:rsidRDefault="00F0741D" w:rsidP="00F0741D">
            <w:pPr>
              <w:snapToGrid w:val="0"/>
              <w:spacing w:before="78" w:line="216" w:lineRule="auto"/>
              <w:rPr>
                <w:rFonts w:ascii="Arial" w:hAnsi="Arial" w:cs="Arial"/>
                <w:spacing w:val="-3"/>
                <w:shd w:val="clear" w:color="auto" w:fill="E0E0E0"/>
              </w:rPr>
            </w:pPr>
            <w:r>
              <w:rPr>
                <w:rFonts w:ascii="Arial" w:hAnsi="Arial" w:cs="Arial"/>
                <w:spacing w:val="-3"/>
              </w:rPr>
              <w:t>N° :</w:t>
            </w:r>
          </w:p>
        </w:tc>
      </w:tr>
      <w:tr w:rsidR="00F0741D" w14:paraId="13945FEA" w14:textId="77777777" w:rsidTr="00F0741D">
        <w:trPr>
          <w:trHeight w:val="270"/>
          <w:tblHeader/>
          <w:jc w:val="center"/>
        </w:trPr>
        <w:tc>
          <w:tcPr>
            <w:tcW w:w="2920" w:type="dxa"/>
            <w:gridSpan w:val="6"/>
            <w:tcBorders>
              <w:top w:val="single" w:sz="4" w:space="0" w:color="000000"/>
              <w:left w:val="single" w:sz="12" w:space="0" w:color="000000"/>
              <w:bottom w:val="single" w:sz="4" w:space="0" w:color="000000"/>
              <w:right w:val="single" w:sz="4" w:space="0" w:color="000000"/>
            </w:tcBorders>
          </w:tcPr>
          <w:p w14:paraId="4D3C1319" w14:textId="77777777" w:rsidR="00F0741D" w:rsidRDefault="00F0741D" w:rsidP="00F0741D">
            <w:pPr>
              <w:snapToGrid w:val="0"/>
              <w:spacing w:before="78" w:line="216" w:lineRule="auto"/>
              <w:rPr>
                <w:rFonts w:ascii="Arial" w:hAnsi="Arial" w:cs="Arial"/>
                <w:bCs/>
              </w:rPr>
            </w:pPr>
            <w:r>
              <w:rPr>
                <w:rFonts w:ascii="Arial" w:hAnsi="Arial" w:cs="Arial"/>
                <w:spacing w:val="-3"/>
              </w:rPr>
              <w:t xml:space="preserve">Code postal :             </w:t>
            </w:r>
          </w:p>
        </w:tc>
        <w:tc>
          <w:tcPr>
            <w:tcW w:w="7910" w:type="dxa"/>
            <w:gridSpan w:val="12"/>
            <w:tcBorders>
              <w:top w:val="single" w:sz="4" w:space="0" w:color="000000"/>
              <w:left w:val="single" w:sz="4" w:space="0" w:color="000000"/>
              <w:bottom w:val="single" w:sz="4" w:space="0" w:color="000000"/>
              <w:right w:val="single" w:sz="12" w:space="0" w:color="000000"/>
            </w:tcBorders>
          </w:tcPr>
          <w:p w14:paraId="14B58AA4" w14:textId="77777777" w:rsidR="00F0741D" w:rsidRDefault="00F0741D" w:rsidP="00F0741D">
            <w:pPr>
              <w:snapToGrid w:val="0"/>
              <w:spacing w:before="78" w:line="216" w:lineRule="auto"/>
              <w:rPr>
                <w:rFonts w:ascii="Arial" w:hAnsi="Arial" w:cs="Arial"/>
                <w:bCs/>
              </w:rPr>
            </w:pPr>
            <w:r>
              <w:rPr>
                <w:rFonts w:ascii="Arial" w:hAnsi="Arial" w:cs="Arial"/>
                <w:spacing w:val="-3"/>
              </w:rPr>
              <w:t xml:space="preserve">Localité :              </w:t>
            </w:r>
          </w:p>
        </w:tc>
      </w:tr>
      <w:tr w:rsidR="00F0741D" w14:paraId="60CDE834" w14:textId="77777777" w:rsidTr="00F0741D">
        <w:trPr>
          <w:trHeight w:val="300"/>
          <w:tblHeader/>
          <w:jc w:val="center"/>
        </w:trPr>
        <w:tc>
          <w:tcPr>
            <w:tcW w:w="10830" w:type="dxa"/>
            <w:gridSpan w:val="18"/>
            <w:tcBorders>
              <w:top w:val="single" w:sz="4" w:space="0" w:color="000000"/>
              <w:left w:val="single" w:sz="12" w:space="0" w:color="000000"/>
              <w:bottom w:val="single" w:sz="4" w:space="0" w:color="000000"/>
              <w:right w:val="single" w:sz="12" w:space="0" w:color="000000"/>
            </w:tcBorders>
          </w:tcPr>
          <w:p w14:paraId="3E305F89" w14:textId="77777777" w:rsidR="00F0741D" w:rsidRDefault="00F0741D" w:rsidP="00F0741D">
            <w:pPr>
              <w:snapToGrid w:val="0"/>
              <w:spacing w:before="78" w:line="216" w:lineRule="auto"/>
              <w:rPr>
                <w:rFonts w:ascii="Arial" w:hAnsi="Arial" w:cs="Arial"/>
                <w:spacing w:val="-3"/>
                <w:sz w:val="18"/>
                <w:szCs w:val="18"/>
                <w:shd w:val="clear" w:color="auto" w:fill="E0E0E0"/>
              </w:rPr>
            </w:pPr>
            <w:r>
              <w:rPr>
                <w:rFonts w:ascii="Wingdings" w:hAnsi="Wingdings"/>
              </w:rPr>
              <w:t></w:t>
            </w:r>
            <w:r>
              <w:rPr>
                <w:rFonts w:ascii="Wingdings" w:hAnsi="Wingdings"/>
                <w:szCs w:val="22"/>
              </w:rPr>
              <w:t></w:t>
            </w:r>
            <w:r>
              <w:rPr>
                <w:rFonts w:ascii="Arial" w:hAnsi="Arial" w:cs="Arial"/>
                <w:u w:val="single"/>
              </w:rPr>
              <w:t>Accepte</w:t>
            </w:r>
            <w:r>
              <w:rPr>
                <w:rFonts w:ascii="Wingdings" w:hAnsi="Wingdings"/>
                <w:szCs w:val="22"/>
              </w:rPr>
              <w:t></w:t>
            </w:r>
            <w:r>
              <w:rPr>
                <w:rFonts w:ascii="Arial" w:hAnsi="Arial" w:cs="Arial"/>
                <w:u w:val="single"/>
              </w:rPr>
              <w:t>n’accepte pas</w:t>
            </w:r>
            <w:r>
              <w:rPr>
                <w:rFonts w:ascii="Arial" w:hAnsi="Arial" w:cs="Arial"/>
                <w:sz w:val="18"/>
                <w:szCs w:val="18"/>
              </w:rPr>
              <w:t xml:space="preserve">d’être placé(e) sur la liste des réservistes si le nombre maximum d’engagés est atteint. </w:t>
            </w:r>
          </w:p>
        </w:tc>
      </w:tr>
      <w:tr w:rsidR="00F0741D" w14:paraId="3F0F17C5" w14:textId="77777777" w:rsidTr="00F0741D">
        <w:trPr>
          <w:trHeight w:hRule="exact" w:val="454"/>
          <w:tblHeader/>
          <w:jc w:val="center"/>
        </w:trPr>
        <w:tc>
          <w:tcPr>
            <w:tcW w:w="2920" w:type="dxa"/>
            <w:gridSpan w:val="6"/>
            <w:tcBorders>
              <w:top w:val="single" w:sz="4" w:space="0" w:color="000000"/>
              <w:left w:val="single" w:sz="12" w:space="0" w:color="000000"/>
              <w:bottom w:val="single" w:sz="4" w:space="0" w:color="000000"/>
              <w:right w:val="single" w:sz="4" w:space="0" w:color="000000"/>
            </w:tcBorders>
            <w:vAlign w:val="center"/>
          </w:tcPr>
          <w:p w14:paraId="56520023" w14:textId="77777777" w:rsidR="00F0741D" w:rsidRDefault="00F0741D" w:rsidP="00F0741D">
            <w:pPr>
              <w:snapToGrid w:val="0"/>
              <w:spacing w:line="216" w:lineRule="auto"/>
              <w:jc w:val="both"/>
              <w:rPr>
                <w:rFonts w:ascii="Arial" w:hAnsi="Arial" w:cs="Arial"/>
                <w:bCs/>
              </w:rPr>
            </w:pPr>
            <w:r w:rsidRPr="00D14176">
              <w:rPr>
                <w:rFonts w:ascii="Arial" w:hAnsi="Arial" w:cs="Arial"/>
                <w:spacing w:val="-3"/>
                <w:sz w:val="18"/>
                <w:szCs w:val="18"/>
              </w:rPr>
              <w:t>Si nous devons vous contacter :</w:t>
            </w:r>
          </w:p>
        </w:tc>
        <w:tc>
          <w:tcPr>
            <w:tcW w:w="3768" w:type="dxa"/>
            <w:gridSpan w:val="8"/>
            <w:tcBorders>
              <w:top w:val="single" w:sz="4" w:space="0" w:color="000000"/>
              <w:left w:val="single" w:sz="4" w:space="0" w:color="000000"/>
              <w:bottom w:val="single" w:sz="4" w:space="0" w:color="000000"/>
              <w:right w:val="single" w:sz="4" w:space="0" w:color="000000"/>
            </w:tcBorders>
            <w:vAlign w:val="center"/>
          </w:tcPr>
          <w:p w14:paraId="22DC121D" w14:textId="77777777" w:rsidR="00F0741D" w:rsidRDefault="00F0741D" w:rsidP="00F0741D">
            <w:pPr>
              <w:snapToGrid w:val="0"/>
              <w:spacing w:line="216" w:lineRule="auto"/>
              <w:jc w:val="both"/>
              <w:rPr>
                <w:rFonts w:ascii="Arial" w:hAnsi="Arial" w:cs="Arial"/>
                <w:bCs/>
              </w:rPr>
            </w:pPr>
            <w:r>
              <w:rPr>
                <w:rFonts w:ascii="Arial" w:hAnsi="Arial" w:cs="Arial"/>
                <w:spacing w:val="-3"/>
              </w:rPr>
              <w:t>N°. Tél/ GSM :</w:t>
            </w:r>
          </w:p>
        </w:tc>
        <w:tc>
          <w:tcPr>
            <w:tcW w:w="4142" w:type="dxa"/>
            <w:gridSpan w:val="4"/>
            <w:tcBorders>
              <w:top w:val="single" w:sz="4" w:space="0" w:color="000000"/>
              <w:left w:val="single" w:sz="4" w:space="0" w:color="000000"/>
              <w:bottom w:val="single" w:sz="4" w:space="0" w:color="000000"/>
              <w:right w:val="single" w:sz="12" w:space="0" w:color="000000"/>
            </w:tcBorders>
            <w:vAlign w:val="center"/>
          </w:tcPr>
          <w:p w14:paraId="6FAF9C61" w14:textId="77777777" w:rsidR="00F0741D" w:rsidRDefault="00F0741D" w:rsidP="00F0741D">
            <w:pPr>
              <w:snapToGrid w:val="0"/>
              <w:spacing w:line="216" w:lineRule="auto"/>
              <w:jc w:val="both"/>
              <w:rPr>
                <w:rFonts w:ascii="Arial" w:hAnsi="Arial" w:cs="Arial"/>
                <w:bCs/>
              </w:rPr>
            </w:pPr>
            <w:r>
              <w:rPr>
                <w:rFonts w:ascii="Arial" w:hAnsi="Arial" w:cs="Arial"/>
                <w:spacing w:val="-3"/>
              </w:rPr>
              <w:t xml:space="preserve">E-mail :     </w:t>
            </w:r>
          </w:p>
        </w:tc>
      </w:tr>
      <w:tr w:rsidR="00F0741D" w14:paraId="68059139" w14:textId="77777777" w:rsidTr="00F0741D">
        <w:tblPrEx>
          <w:tblCellMar>
            <w:left w:w="70" w:type="dxa"/>
            <w:right w:w="70" w:type="dxa"/>
          </w:tblCellMar>
        </w:tblPrEx>
        <w:trPr>
          <w:tblHeader/>
          <w:jc w:val="center"/>
        </w:trPr>
        <w:tc>
          <w:tcPr>
            <w:tcW w:w="357" w:type="dxa"/>
            <w:tcBorders>
              <w:top w:val="single" w:sz="4" w:space="0" w:color="000000"/>
              <w:left w:val="single" w:sz="12" w:space="0" w:color="000000"/>
              <w:bottom w:val="single" w:sz="4" w:space="0" w:color="000000"/>
              <w:right w:val="single" w:sz="2" w:space="0" w:color="000000"/>
            </w:tcBorders>
            <w:vAlign w:val="center"/>
          </w:tcPr>
          <w:p w14:paraId="410FB503" w14:textId="77777777" w:rsidR="00F0741D" w:rsidRDefault="00F0741D" w:rsidP="00F0741D">
            <w:pPr>
              <w:snapToGrid w:val="0"/>
              <w:rPr>
                <w:rFonts w:ascii="Arial" w:hAnsi="Arial" w:cs="Arial"/>
                <w:spacing w:val="-3"/>
                <w:sz w:val="18"/>
                <w:szCs w:val="18"/>
              </w:rPr>
            </w:pPr>
          </w:p>
        </w:tc>
        <w:tc>
          <w:tcPr>
            <w:tcW w:w="3139" w:type="dxa"/>
            <w:gridSpan w:val="6"/>
            <w:tcBorders>
              <w:top w:val="single" w:sz="2" w:space="0" w:color="000000"/>
              <w:left w:val="single" w:sz="2" w:space="0" w:color="000000"/>
              <w:bottom w:val="single" w:sz="2" w:space="0" w:color="000000"/>
              <w:right w:val="single" w:sz="2" w:space="0" w:color="000000"/>
            </w:tcBorders>
            <w:vAlign w:val="center"/>
          </w:tcPr>
          <w:p w14:paraId="12A002C5" w14:textId="77777777" w:rsidR="00F0741D" w:rsidRDefault="00F0741D" w:rsidP="00F0741D">
            <w:pPr>
              <w:tabs>
                <w:tab w:val="center" w:pos="1731"/>
                <w:tab w:val="left" w:pos="2400"/>
              </w:tabs>
              <w:snapToGrid w:val="0"/>
              <w:jc w:val="center"/>
              <w:rPr>
                <w:rFonts w:ascii="Arial" w:hAnsi="Arial" w:cs="Arial"/>
                <w:b/>
                <w:bCs/>
                <w:sz w:val="18"/>
                <w:szCs w:val="18"/>
              </w:rPr>
            </w:pPr>
            <w:r>
              <w:rPr>
                <w:rFonts w:ascii="Arial" w:hAnsi="Arial" w:cs="Arial"/>
                <w:b/>
                <w:bCs/>
                <w:sz w:val="18"/>
                <w:szCs w:val="18"/>
              </w:rPr>
              <w:t>ASAF</w:t>
            </w:r>
          </w:p>
        </w:tc>
        <w:tc>
          <w:tcPr>
            <w:tcW w:w="3140" w:type="dxa"/>
            <w:gridSpan w:val="6"/>
            <w:tcBorders>
              <w:top w:val="single" w:sz="2" w:space="0" w:color="000000"/>
              <w:left w:val="single" w:sz="2" w:space="0" w:color="000000"/>
              <w:bottom w:val="single" w:sz="2" w:space="0" w:color="000000"/>
              <w:right w:val="single" w:sz="2" w:space="0" w:color="000000"/>
            </w:tcBorders>
            <w:vAlign w:val="center"/>
          </w:tcPr>
          <w:p w14:paraId="1F96E868" w14:textId="77777777" w:rsidR="00F0741D" w:rsidRDefault="00F0741D" w:rsidP="00F0741D">
            <w:pPr>
              <w:snapToGrid w:val="0"/>
              <w:jc w:val="center"/>
              <w:rPr>
                <w:rFonts w:ascii="Arial" w:hAnsi="Arial" w:cs="Arial"/>
                <w:b/>
                <w:bCs/>
                <w:sz w:val="18"/>
                <w:szCs w:val="18"/>
              </w:rPr>
            </w:pPr>
            <w:r>
              <w:rPr>
                <w:rFonts w:ascii="Arial" w:hAnsi="Arial" w:cs="Arial"/>
                <w:b/>
                <w:bCs/>
                <w:sz w:val="18"/>
                <w:szCs w:val="18"/>
              </w:rPr>
              <w:t>VAS</w:t>
            </w:r>
          </w:p>
        </w:tc>
        <w:tc>
          <w:tcPr>
            <w:tcW w:w="1076" w:type="dxa"/>
            <w:gridSpan w:val="2"/>
            <w:tcBorders>
              <w:top w:val="single" w:sz="4" w:space="0" w:color="000000"/>
              <w:left w:val="single" w:sz="2" w:space="0" w:color="000000"/>
              <w:bottom w:val="single" w:sz="4" w:space="0" w:color="000000"/>
            </w:tcBorders>
            <w:vAlign w:val="center"/>
          </w:tcPr>
          <w:p w14:paraId="7B5E9107" w14:textId="77777777" w:rsidR="00F0741D" w:rsidRPr="008411C1" w:rsidRDefault="00F0741D" w:rsidP="00F0741D">
            <w:pPr>
              <w:pStyle w:val="En-tte"/>
              <w:tabs>
                <w:tab w:val="clear" w:pos="4819"/>
                <w:tab w:val="clear" w:pos="9071"/>
              </w:tabs>
              <w:snapToGrid w:val="0"/>
              <w:jc w:val="center"/>
              <w:rPr>
                <w:rFonts w:ascii="Arial" w:hAnsi="Arial" w:cs="Arial"/>
                <w:b/>
                <w:bCs/>
                <w:sz w:val="18"/>
                <w:szCs w:val="18"/>
              </w:rPr>
            </w:pPr>
            <w:r w:rsidRPr="008411C1">
              <w:rPr>
                <w:rFonts w:ascii="Arial" w:hAnsi="Arial" w:cs="Arial"/>
                <w:b/>
                <w:bCs/>
                <w:sz w:val="18"/>
                <w:szCs w:val="18"/>
              </w:rPr>
              <w:t>N° Licence</w:t>
            </w:r>
          </w:p>
        </w:tc>
        <w:tc>
          <w:tcPr>
            <w:tcW w:w="718" w:type="dxa"/>
            <w:tcBorders>
              <w:top w:val="single" w:sz="4" w:space="0" w:color="000000"/>
              <w:left w:val="single" w:sz="4" w:space="0" w:color="000000"/>
              <w:bottom w:val="single" w:sz="4" w:space="0" w:color="000000"/>
            </w:tcBorders>
            <w:vAlign w:val="center"/>
          </w:tcPr>
          <w:p w14:paraId="75EEC309" w14:textId="77777777" w:rsidR="00F0741D" w:rsidRDefault="00F0741D" w:rsidP="00F0741D">
            <w:pPr>
              <w:snapToGrid w:val="0"/>
              <w:jc w:val="center"/>
              <w:rPr>
                <w:rFonts w:ascii="Arial" w:hAnsi="Arial" w:cs="Arial"/>
                <w:b/>
                <w:bCs/>
                <w:sz w:val="18"/>
                <w:szCs w:val="18"/>
              </w:rPr>
            </w:pPr>
            <w:r>
              <w:rPr>
                <w:rFonts w:ascii="Arial" w:hAnsi="Arial" w:cs="Arial"/>
                <w:b/>
                <w:bCs/>
                <w:sz w:val="18"/>
                <w:szCs w:val="18"/>
              </w:rPr>
              <w:t>Type</w:t>
            </w:r>
          </w:p>
        </w:tc>
        <w:tc>
          <w:tcPr>
            <w:tcW w:w="2400" w:type="dxa"/>
            <w:gridSpan w:val="2"/>
            <w:tcBorders>
              <w:top w:val="single" w:sz="4" w:space="0" w:color="000000"/>
              <w:left w:val="single" w:sz="4" w:space="0" w:color="000000"/>
              <w:bottom w:val="single" w:sz="4" w:space="0" w:color="000000"/>
              <w:right w:val="single" w:sz="12" w:space="0" w:color="000000"/>
            </w:tcBorders>
            <w:vAlign w:val="center"/>
          </w:tcPr>
          <w:p w14:paraId="63BD1618" w14:textId="77777777" w:rsidR="00F0741D" w:rsidRDefault="00F0741D" w:rsidP="00F0741D">
            <w:pPr>
              <w:snapToGrid w:val="0"/>
              <w:jc w:val="center"/>
              <w:rPr>
                <w:rFonts w:ascii="Arial" w:hAnsi="Arial" w:cs="Arial"/>
                <w:b/>
                <w:bCs/>
                <w:sz w:val="18"/>
                <w:szCs w:val="18"/>
              </w:rPr>
            </w:pPr>
            <w:r>
              <w:rPr>
                <w:rFonts w:ascii="Arial" w:hAnsi="Arial" w:cs="Arial"/>
                <w:b/>
                <w:bCs/>
                <w:sz w:val="18"/>
                <w:szCs w:val="18"/>
              </w:rPr>
              <w:t>Ecurie</w:t>
            </w:r>
          </w:p>
        </w:tc>
      </w:tr>
      <w:tr w:rsidR="00F0741D" w14:paraId="06C23BE6" w14:textId="77777777" w:rsidTr="00F0741D">
        <w:tblPrEx>
          <w:tblCellMar>
            <w:left w:w="70" w:type="dxa"/>
            <w:right w:w="70" w:type="dxa"/>
          </w:tblCellMar>
        </w:tblPrEx>
        <w:trPr>
          <w:trHeight w:val="340"/>
          <w:tblHeader/>
          <w:jc w:val="center"/>
        </w:trPr>
        <w:tc>
          <w:tcPr>
            <w:tcW w:w="357" w:type="dxa"/>
            <w:tcBorders>
              <w:top w:val="single" w:sz="4" w:space="0" w:color="000000"/>
              <w:left w:val="single" w:sz="12" w:space="0" w:color="000000"/>
              <w:bottom w:val="single" w:sz="12" w:space="0" w:color="000000"/>
              <w:right w:val="single" w:sz="2" w:space="0" w:color="000000"/>
            </w:tcBorders>
            <w:vAlign w:val="center"/>
          </w:tcPr>
          <w:p w14:paraId="38A1373C" w14:textId="77777777" w:rsidR="00F0741D" w:rsidRDefault="00F0741D" w:rsidP="00F0741D">
            <w:pPr>
              <w:snapToGrid w:val="0"/>
              <w:rPr>
                <w:rFonts w:ascii="Arial" w:hAnsi="Arial" w:cs="Arial"/>
                <w:sz w:val="16"/>
                <w:szCs w:val="18"/>
              </w:rPr>
            </w:pPr>
            <w:r>
              <w:rPr>
                <w:rFonts w:ascii="Wingdings" w:hAnsi="Wingdings"/>
                <w:sz w:val="24"/>
              </w:rPr>
              <w:t></w:t>
            </w:r>
          </w:p>
        </w:tc>
        <w:tc>
          <w:tcPr>
            <w:tcW w:w="627" w:type="dxa"/>
            <w:tcBorders>
              <w:top w:val="single" w:sz="2" w:space="0" w:color="000000"/>
              <w:left w:val="single" w:sz="2" w:space="0" w:color="000000"/>
              <w:bottom w:val="single" w:sz="12" w:space="0" w:color="000000"/>
              <w:right w:val="dashSmallGap" w:sz="4" w:space="0" w:color="auto"/>
            </w:tcBorders>
            <w:vAlign w:val="center"/>
          </w:tcPr>
          <w:p w14:paraId="1BD0D87C"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BT</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360DBECD"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HT</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485D8953"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LG</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476A2099"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LX</w:t>
            </w:r>
          </w:p>
        </w:tc>
        <w:tc>
          <w:tcPr>
            <w:tcW w:w="628" w:type="dxa"/>
            <w:gridSpan w:val="2"/>
            <w:tcBorders>
              <w:top w:val="single" w:sz="2" w:space="0" w:color="000000"/>
              <w:left w:val="dashSmallGap" w:sz="4" w:space="0" w:color="auto"/>
              <w:bottom w:val="single" w:sz="12" w:space="0" w:color="000000"/>
              <w:right w:val="single" w:sz="2" w:space="0" w:color="000000"/>
            </w:tcBorders>
            <w:vAlign w:val="center"/>
          </w:tcPr>
          <w:p w14:paraId="4D71798E"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NA</w:t>
            </w:r>
          </w:p>
        </w:tc>
        <w:tc>
          <w:tcPr>
            <w:tcW w:w="628" w:type="dxa"/>
            <w:tcBorders>
              <w:top w:val="single" w:sz="2" w:space="0" w:color="000000"/>
              <w:left w:val="single" w:sz="2" w:space="0" w:color="000000"/>
              <w:bottom w:val="single" w:sz="12" w:space="0" w:color="000000"/>
              <w:right w:val="dashSmallGap" w:sz="4" w:space="0" w:color="auto"/>
            </w:tcBorders>
            <w:vAlign w:val="center"/>
          </w:tcPr>
          <w:p w14:paraId="15510C9D"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AN</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615D9636"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LI</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5E5871C7"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OV</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0211C92C"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VB</w:t>
            </w:r>
          </w:p>
        </w:tc>
        <w:tc>
          <w:tcPr>
            <w:tcW w:w="628" w:type="dxa"/>
            <w:gridSpan w:val="2"/>
            <w:tcBorders>
              <w:top w:val="single" w:sz="2" w:space="0" w:color="000000"/>
              <w:left w:val="dashSmallGap" w:sz="4" w:space="0" w:color="auto"/>
              <w:bottom w:val="single" w:sz="12" w:space="0" w:color="000000"/>
              <w:right w:val="single" w:sz="2" w:space="0" w:color="000000"/>
            </w:tcBorders>
            <w:vAlign w:val="center"/>
          </w:tcPr>
          <w:p w14:paraId="7F5F4358"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WV</w:t>
            </w:r>
          </w:p>
        </w:tc>
        <w:tc>
          <w:tcPr>
            <w:tcW w:w="1076" w:type="dxa"/>
            <w:gridSpan w:val="2"/>
            <w:tcBorders>
              <w:left w:val="single" w:sz="2" w:space="0" w:color="000000"/>
              <w:bottom w:val="single" w:sz="12" w:space="0" w:color="000000"/>
            </w:tcBorders>
            <w:shd w:val="clear" w:color="auto" w:fill="auto"/>
            <w:vAlign w:val="bottom"/>
          </w:tcPr>
          <w:p w14:paraId="04A7872D" w14:textId="77777777" w:rsidR="00F0741D" w:rsidRDefault="00F0741D" w:rsidP="00F0741D">
            <w:pPr>
              <w:snapToGrid w:val="0"/>
              <w:jc w:val="center"/>
              <w:rPr>
                <w:rFonts w:ascii="Arial" w:hAnsi="Arial" w:cs="Arial"/>
                <w:sz w:val="16"/>
              </w:rPr>
            </w:pPr>
            <w:r>
              <w:rPr>
                <w:rFonts w:ascii="Arial" w:hAnsi="Arial" w:cs="Arial"/>
                <w:bCs/>
              </w:rPr>
              <w:t>……….…</w:t>
            </w:r>
          </w:p>
        </w:tc>
        <w:tc>
          <w:tcPr>
            <w:tcW w:w="718" w:type="dxa"/>
            <w:tcBorders>
              <w:left w:val="single" w:sz="4" w:space="0" w:color="000000"/>
              <w:bottom w:val="single" w:sz="12" w:space="0" w:color="000000"/>
            </w:tcBorders>
            <w:shd w:val="clear" w:color="auto" w:fill="auto"/>
            <w:vAlign w:val="bottom"/>
          </w:tcPr>
          <w:p w14:paraId="29F98BA9" w14:textId="77777777" w:rsidR="00F0741D" w:rsidRDefault="00F0741D" w:rsidP="00F0741D">
            <w:pPr>
              <w:snapToGrid w:val="0"/>
              <w:jc w:val="center"/>
              <w:rPr>
                <w:rFonts w:ascii="Arial" w:hAnsi="Arial" w:cs="Arial"/>
                <w:sz w:val="16"/>
              </w:rPr>
            </w:pPr>
            <w:r>
              <w:rPr>
                <w:rFonts w:ascii="Arial" w:hAnsi="Arial" w:cs="Arial"/>
                <w:bCs/>
              </w:rPr>
              <w:t>……..</w:t>
            </w:r>
          </w:p>
        </w:tc>
        <w:tc>
          <w:tcPr>
            <w:tcW w:w="2400" w:type="dxa"/>
            <w:gridSpan w:val="2"/>
            <w:tcBorders>
              <w:top w:val="single" w:sz="4" w:space="0" w:color="000000"/>
              <w:left w:val="single" w:sz="4" w:space="0" w:color="000000"/>
              <w:bottom w:val="single" w:sz="12" w:space="0" w:color="000000"/>
              <w:right w:val="single" w:sz="12" w:space="0" w:color="000000"/>
            </w:tcBorders>
            <w:shd w:val="clear" w:color="auto" w:fill="auto"/>
            <w:vAlign w:val="bottom"/>
          </w:tcPr>
          <w:p w14:paraId="656FA2B7" w14:textId="77777777" w:rsidR="00F0741D" w:rsidRDefault="00F0741D" w:rsidP="00F0741D">
            <w:pPr>
              <w:snapToGrid w:val="0"/>
              <w:jc w:val="center"/>
              <w:rPr>
                <w:rFonts w:ascii="Arial" w:hAnsi="Arial" w:cs="Arial"/>
                <w:sz w:val="16"/>
              </w:rPr>
            </w:pPr>
            <w:r>
              <w:rPr>
                <w:rFonts w:ascii="Arial" w:hAnsi="Arial" w:cs="Arial"/>
                <w:bCs/>
              </w:rPr>
              <w:t>……………………………</w:t>
            </w:r>
          </w:p>
        </w:tc>
      </w:tr>
    </w:tbl>
    <w:p w14:paraId="64808BDE" w14:textId="77777777" w:rsidR="00F0741D" w:rsidRPr="00205731" w:rsidRDefault="00F0741D" w:rsidP="00F0741D">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00"/>
        <w:gridCol w:w="1474"/>
        <w:gridCol w:w="1874"/>
        <w:gridCol w:w="2426"/>
        <w:gridCol w:w="1431"/>
        <w:gridCol w:w="2225"/>
      </w:tblGrid>
      <w:tr w:rsidR="00F0741D" w14:paraId="0B8C467E" w14:textId="77777777" w:rsidTr="00F0741D">
        <w:trPr>
          <w:trHeight w:val="408"/>
          <w:jc w:val="center"/>
        </w:trPr>
        <w:tc>
          <w:tcPr>
            <w:tcW w:w="1400" w:type="dxa"/>
            <w:shd w:val="clear" w:color="auto" w:fill="333333"/>
            <w:vAlign w:val="center"/>
          </w:tcPr>
          <w:p w14:paraId="3282AF06" w14:textId="77777777" w:rsidR="00F0741D" w:rsidRPr="00952353" w:rsidRDefault="00F0741D" w:rsidP="00F0741D">
            <w:pPr>
              <w:rPr>
                <w:b/>
              </w:rPr>
            </w:pPr>
            <w:r w:rsidRPr="00952353">
              <w:rPr>
                <w:b/>
              </w:rPr>
              <w:t>VEHICULE :</w:t>
            </w:r>
          </w:p>
        </w:tc>
        <w:tc>
          <w:tcPr>
            <w:tcW w:w="3361" w:type="dxa"/>
            <w:gridSpan w:val="2"/>
            <w:shd w:val="clear" w:color="auto" w:fill="auto"/>
            <w:vAlign w:val="center"/>
          </w:tcPr>
          <w:p w14:paraId="5A8137D2" w14:textId="77777777" w:rsidR="00F0741D" w:rsidRDefault="00F0741D" w:rsidP="00F0741D">
            <w:r>
              <w:t xml:space="preserve">Marque :            </w:t>
            </w:r>
          </w:p>
        </w:tc>
        <w:tc>
          <w:tcPr>
            <w:tcW w:w="6111" w:type="dxa"/>
            <w:gridSpan w:val="3"/>
            <w:shd w:val="clear" w:color="auto" w:fill="auto"/>
            <w:vAlign w:val="center"/>
          </w:tcPr>
          <w:p w14:paraId="2A47476F" w14:textId="77777777" w:rsidR="00F0741D" w:rsidRDefault="00F0741D" w:rsidP="00F0741D">
            <w:r>
              <w:t xml:space="preserve">Type :       </w:t>
            </w:r>
          </w:p>
        </w:tc>
      </w:tr>
      <w:tr w:rsidR="00F0741D" w14:paraId="2D14BBAB" w14:textId="77777777" w:rsidTr="00F0741D">
        <w:trPr>
          <w:trHeight w:val="408"/>
          <w:jc w:val="center"/>
        </w:trPr>
        <w:tc>
          <w:tcPr>
            <w:tcW w:w="2880" w:type="dxa"/>
            <w:gridSpan w:val="2"/>
            <w:shd w:val="clear" w:color="auto" w:fill="auto"/>
            <w:vAlign w:val="center"/>
          </w:tcPr>
          <w:p w14:paraId="1F790919" w14:textId="77777777" w:rsidR="00F0741D" w:rsidRDefault="00F0741D" w:rsidP="00F0741D">
            <w:r>
              <w:t xml:space="preserve">Année de fabrication :       </w:t>
            </w:r>
          </w:p>
        </w:tc>
        <w:tc>
          <w:tcPr>
            <w:tcW w:w="5760" w:type="dxa"/>
            <w:gridSpan w:val="3"/>
            <w:shd w:val="clear" w:color="auto" w:fill="auto"/>
            <w:vAlign w:val="center"/>
          </w:tcPr>
          <w:p w14:paraId="015EB5D7" w14:textId="77777777" w:rsidR="00F0741D" w:rsidRDefault="00F0741D" w:rsidP="00F0741D">
            <w:r>
              <w:t xml:space="preserve">Passeport technique ASAF N° :       </w:t>
            </w:r>
          </w:p>
        </w:tc>
        <w:tc>
          <w:tcPr>
            <w:tcW w:w="2232" w:type="dxa"/>
            <w:shd w:val="clear" w:color="auto" w:fill="auto"/>
            <w:vAlign w:val="center"/>
          </w:tcPr>
          <w:p w14:paraId="29729D99" w14:textId="77777777" w:rsidR="00F0741D" w:rsidRDefault="00F0741D" w:rsidP="00F0741D">
            <w:r>
              <w:t>Cylindrée :                  cc</w:t>
            </w:r>
          </w:p>
        </w:tc>
      </w:tr>
      <w:tr w:rsidR="00F0741D" w14:paraId="611363C2" w14:textId="77777777" w:rsidTr="00F0741D">
        <w:trPr>
          <w:trHeight w:val="409"/>
          <w:jc w:val="center"/>
        </w:trPr>
        <w:tc>
          <w:tcPr>
            <w:tcW w:w="7201" w:type="dxa"/>
            <w:gridSpan w:val="4"/>
            <w:shd w:val="clear" w:color="auto" w:fill="auto"/>
            <w:vAlign w:val="center"/>
          </w:tcPr>
          <w:p w14:paraId="0F70603C" w14:textId="77777777" w:rsidR="00F0741D" w:rsidRDefault="00F0741D" w:rsidP="00F0741D">
            <w:r>
              <w:t xml:space="preserve">Numéro attribué à la voiture :            </w:t>
            </w:r>
          </w:p>
        </w:tc>
        <w:tc>
          <w:tcPr>
            <w:tcW w:w="3671" w:type="dxa"/>
            <w:gridSpan w:val="2"/>
            <w:shd w:val="clear" w:color="auto" w:fill="auto"/>
            <w:vAlign w:val="center"/>
          </w:tcPr>
          <w:p w14:paraId="6528961B" w14:textId="77777777" w:rsidR="00F0741D" w:rsidRDefault="00F0741D" w:rsidP="00F0741D">
            <w:r>
              <w:t xml:space="preserve">TURBO :    OUI   /   NON   </w:t>
            </w:r>
          </w:p>
        </w:tc>
      </w:tr>
    </w:tbl>
    <w:p w14:paraId="3FE6F8D2" w14:textId="77777777" w:rsidR="00F0741D" w:rsidRPr="00205731" w:rsidRDefault="00F0741D" w:rsidP="00F0741D">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57"/>
        <w:gridCol w:w="642"/>
        <w:gridCol w:w="497"/>
        <w:gridCol w:w="3271"/>
        <w:gridCol w:w="5263"/>
      </w:tblGrid>
      <w:tr w:rsidR="00F0741D" w14:paraId="51BEE524" w14:textId="77777777" w:rsidTr="00F0741D">
        <w:trPr>
          <w:trHeight w:val="227"/>
          <w:jc w:val="center"/>
        </w:trPr>
        <w:tc>
          <w:tcPr>
            <w:tcW w:w="1157" w:type="dxa"/>
            <w:shd w:val="clear" w:color="auto" w:fill="333333"/>
            <w:vAlign w:val="center"/>
          </w:tcPr>
          <w:p w14:paraId="1AE466FC" w14:textId="77777777" w:rsidR="00F0741D" w:rsidRPr="00952353" w:rsidRDefault="00F0741D" w:rsidP="00F0741D">
            <w:pPr>
              <w:jc w:val="center"/>
              <w:rPr>
                <w:b/>
              </w:rPr>
            </w:pPr>
            <w:r w:rsidRPr="00952353">
              <w:rPr>
                <w:b/>
              </w:rPr>
              <w:t>DIVISION</w:t>
            </w:r>
          </w:p>
        </w:tc>
        <w:tc>
          <w:tcPr>
            <w:tcW w:w="1140" w:type="dxa"/>
            <w:gridSpan w:val="2"/>
            <w:shd w:val="clear" w:color="auto" w:fill="333333"/>
            <w:vAlign w:val="center"/>
          </w:tcPr>
          <w:p w14:paraId="474F8B17" w14:textId="77777777" w:rsidR="00F0741D" w:rsidRPr="00952353" w:rsidRDefault="00F0741D" w:rsidP="00F0741D">
            <w:pPr>
              <w:jc w:val="center"/>
              <w:rPr>
                <w:b/>
              </w:rPr>
            </w:pPr>
            <w:r w:rsidRPr="00952353">
              <w:rPr>
                <w:b/>
              </w:rPr>
              <w:t>CLASSE</w:t>
            </w:r>
          </w:p>
        </w:tc>
        <w:tc>
          <w:tcPr>
            <w:tcW w:w="3283" w:type="dxa"/>
            <w:shd w:val="clear" w:color="auto" w:fill="auto"/>
            <w:vAlign w:val="center"/>
          </w:tcPr>
          <w:p w14:paraId="5197DE60" w14:textId="4F2DCE2C" w:rsidR="00F0741D" w:rsidRPr="00952353" w:rsidRDefault="00F0741D" w:rsidP="00F0741D">
            <w:pPr>
              <w:rPr>
                <w:sz w:val="18"/>
                <w:szCs w:val="18"/>
              </w:rPr>
            </w:pPr>
            <w:r w:rsidRPr="00952353">
              <w:rPr>
                <w:sz w:val="18"/>
                <w:szCs w:val="18"/>
              </w:rPr>
              <w:t>Lic</w:t>
            </w:r>
            <w:r w:rsidRPr="00AA3D39">
              <w:rPr>
                <w:color w:val="FF0000"/>
                <w:sz w:val="18"/>
                <w:szCs w:val="18"/>
              </w:rPr>
              <w:t xml:space="preserve">. </w:t>
            </w:r>
            <w:r w:rsidRPr="00952353">
              <w:rPr>
                <w:sz w:val="18"/>
                <w:szCs w:val="18"/>
              </w:rPr>
              <w:t>A3 min. pour piloter en :</w:t>
            </w:r>
          </w:p>
        </w:tc>
        <w:tc>
          <w:tcPr>
            <w:tcW w:w="5287" w:type="dxa"/>
            <w:shd w:val="clear" w:color="auto" w:fill="auto"/>
            <w:vAlign w:val="center"/>
          </w:tcPr>
          <w:p w14:paraId="4A3AEDBA" w14:textId="77777777" w:rsidR="00F0741D" w:rsidRPr="00952353" w:rsidRDefault="00F0741D" w:rsidP="00F0741D">
            <w:pPr>
              <w:rPr>
                <w:sz w:val="18"/>
                <w:szCs w:val="18"/>
              </w:rPr>
            </w:pPr>
            <w:r w:rsidRPr="00952353">
              <w:rPr>
                <w:sz w:val="18"/>
                <w:szCs w:val="18"/>
              </w:rPr>
              <w:t>Classes : 11 / 12 / 13 / 14 / 15 / 16 / 17 (*)</w:t>
            </w:r>
          </w:p>
        </w:tc>
      </w:tr>
      <w:tr w:rsidR="00F0741D" w14:paraId="0DC532D3" w14:textId="77777777" w:rsidTr="00F0741D">
        <w:trPr>
          <w:trHeight w:val="227"/>
          <w:jc w:val="center"/>
        </w:trPr>
        <w:tc>
          <w:tcPr>
            <w:tcW w:w="1157" w:type="dxa"/>
            <w:vMerge w:val="restart"/>
            <w:shd w:val="clear" w:color="auto" w:fill="auto"/>
            <w:vAlign w:val="center"/>
          </w:tcPr>
          <w:p w14:paraId="2369777D" w14:textId="77777777" w:rsidR="00F0741D" w:rsidRDefault="00F0741D" w:rsidP="00F0741D">
            <w:pPr>
              <w:jc w:val="center"/>
            </w:pPr>
          </w:p>
        </w:tc>
        <w:tc>
          <w:tcPr>
            <w:tcW w:w="1140" w:type="dxa"/>
            <w:gridSpan w:val="2"/>
            <w:vMerge w:val="restart"/>
            <w:shd w:val="clear" w:color="auto" w:fill="auto"/>
            <w:vAlign w:val="center"/>
          </w:tcPr>
          <w:p w14:paraId="2019AEFC" w14:textId="77777777" w:rsidR="00F0741D" w:rsidRDefault="00F0741D" w:rsidP="00F0741D">
            <w:pPr>
              <w:jc w:val="center"/>
            </w:pPr>
          </w:p>
        </w:tc>
        <w:tc>
          <w:tcPr>
            <w:tcW w:w="3283" w:type="dxa"/>
            <w:shd w:val="clear" w:color="auto" w:fill="auto"/>
            <w:vAlign w:val="center"/>
          </w:tcPr>
          <w:p w14:paraId="145AB258" w14:textId="030F0FD1" w:rsidR="00F0741D" w:rsidRPr="00952353" w:rsidRDefault="00F0741D" w:rsidP="00F0741D">
            <w:pPr>
              <w:rPr>
                <w:sz w:val="18"/>
                <w:szCs w:val="18"/>
              </w:rPr>
            </w:pPr>
            <w:r w:rsidRPr="00952353">
              <w:rPr>
                <w:sz w:val="18"/>
                <w:szCs w:val="18"/>
              </w:rPr>
              <w:t>Lic</w:t>
            </w:r>
            <w:r w:rsidRPr="00AA3D39">
              <w:rPr>
                <w:color w:val="FF0000"/>
                <w:sz w:val="18"/>
                <w:szCs w:val="18"/>
              </w:rPr>
              <w:t xml:space="preserve">. </w:t>
            </w:r>
            <w:r w:rsidRPr="00952353">
              <w:rPr>
                <w:sz w:val="18"/>
                <w:szCs w:val="18"/>
              </w:rPr>
              <w:t>A4 min. pour piloter en :</w:t>
            </w:r>
          </w:p>
        </w:tc>
        <w:tc>
          <w:tcPr>
            <w:tcW w:w="5287" w:type="dxa"/>
            <w:shd w:val="clear" w:color="auto" w:fill="auto"/>
            <w:vAlign w:val="center"/>
          </w:tcPr>
          <w:p w14:paraId="7678A7AB" w14:textId="77777777" w:rsidR="00F0741D" w:rsidRPr="00952353" w:rsidRDefault="00F0741D" w:rsidP="00F0741D">
            <w:pPr>
              <w:rPr>
                <w:sz w:val="18"/>
                <w:szCs w:val="18"/>
              </w:rPr>
            </w:pPr>
            <w:r w:rsidRPr="00952353">
              <w:rPr>
                <w:sz w:val="18"/>
                <w:szCs w:val="18"/>
              </w:rPr>
              <w:t>Classes : 3 / 4 / 6 / 7 / 8 / 9 / 10 (*)</w:t>
            </w:r>
          </w:p>
        </w:tc>
      </w:tr>
      <w:tr w:rsidR="00F0741D" w14:paraId="4B1E2E70" w14:textId="77777777" w:rsidTr="00F0741D">
        <w:trPr>
          <w:trHeight w:val="227"/>
          <w:jc w:val="center"/>
        </w:trPr>
        <w:tc>
          <w:tcPr>
            <w:tcW w:w="1157" w:type="dxa"/>
            <w:vMerge/>
            <w:shd w:val="clear" w:color="auto" w:fill="auto"/>
          </w:tcPr>
          <w:p w14:paraId="613B8B1D" w14:textId="77777777" w:rsidR="00F0741D" w:rsidRDefault="00F0741D" w:rsidP="00F0741D"/>
        </w:tc>
        <w:tc>
          <w:tcPr>
            <w:tcW w:w="1140" w:type="dxa"/>
            <w:gridSpan w:val="2"/>
            <w:vMerge/>
            <w:shd w:val="clear" w:color="auto" w:fill="auto"/>
          </w:tcPr>
          <w:p w14:paraId="4454B5CC" w14:textId="77777777" w:rsidR="00F0741D" w:rsidRDefault="00F0741D" w:rsidP="00F0741D"/>
        </w:tc>
        <w:tc>
          <w:tcPr>
            <w:tcW w:w="3283" w:type="dxa"/>
            <w:shd w:val="clear" w:color="auto" w:fill="auto"/>
            <w:vAlign w:val="center"/>
          </w:tcPr>
          <w:p w14:paraId="00CF19EC" w14:textId="77777777" w:rsidR="00F0741D" w:rsidRPr="00952353" w:rsidRDefault="00F0741D" w:rsidP="00F0741D">
            <w:pPr>
              <w:rPr>
                <w:sz w:val="18"/>
                <w:szCs w:val="18"/>
              </w:rPr>
            </w:pPr>
            <w:r w:rsidRPr="00952353">
              <w:rPr>
                <w:sz w:val="18"/>
                <w:szCs w:val="18"/>
              </w:rPr>
              <w:t>Lic. C min. pour piloter en :</w:t>
            </w:r>
          </w:p>
        </w:tc>
        <w:tc>
          <w:tcPr>
            <w:tcW w:w="5287" w:type="dxa"/>
            <w:shd w:val="clear" w:color="auto" w:fill="auto"/>
            <w:vAlign w:val="center"/>
          </w:tcPr>
          <w:p w14:paraId="242218CD" w14:textId="77777777" w:rsidR="00F0741D" w:rsidRPr="00952353" w:rsidRDefault="00F0741D" w:rsidP="00F0741D">
            <w:pPr>
              <w:rPr>
                <w:sz w:val="18"/>
                <w:szCs w:val="18"/>
              </w:rPr>
            </w:pPr>
            <w:r w:rsidRPr="00952353">
              <w:rPr>
                <w:sz w:val="18"/>
                <w:szCs w:val="18"/>
              </w:rPr>
              <w:t>Classes : 1 / 2 / 5</w:t>
            </w:r>
            <w:r w:rsidRPr="00952353">
              <w:rPr>
                <w:b/>
                <w:sz w:val="18"/>
                <w:szCs w:val="18"/>
              </w:rPr>
              <w:t xml:space="preserve"> (*)</w:t>
            </w:r>
          </w:p>
        </w:tc>
      </w:tr>
      <w:tr w:rsidR="00F0741D" w14:paraId="7C8E22C7" w14:textId="77777777" w:rsidTr="00F0741D">
        <w:trPr>
          <w:trHeight w:val="227"/>
          <w:jc w:val="center"/>
        </w:trPr>
        <w:tc>
          <w:tcPr>
            <w:tcW w:w="1157" w:type="dxa"/>
            <w:vMerge/>
            <w:shd w:val="clear" w:color="auto" w:fill="auto"/>
          </w:tcPr>
          <w:p w14:paraId="5FE86C58" w14:textId="77777777" w:rsidR="00F0741D" w:rsidRDefault="00F0741D" w:rsidP="00F0741D"/>
        </w:tc>
        <w:tc>
          <w:tcPr>
            <w:tcW w:w="1140" w:type="dxa"/>
            <w:gridSpan w:val="2"/>
            <w:vMerge/>
            <w:shd w:val="clear" w:color="auto" w:fill="auto"/>
          </w:tcPr>
          <w:p w14:paraId="72915278" w14:textId="77777777" w:rsidR="00F0741D" w:rsidRDefault="00F0741D" w:rsidP="00F0741D"/>
        </w:tc>
        <w:tc>
          <w:tcPr>
            <w:tcW w:w="3283" w:type="dxa"/>
            <w:shd w:val="clear" w:color="auto" w:fill="auto"/>
            <w:vAlign w:val="center"/>
          </w:tcPr>
          <w:p w14:paraId="4C15B204" w14:textId="77777777" w:rsidR="00F0741D" w:rsidRPr="00952353" w:rsidRDefault="00F0741D" w:rsidP="00F0741D">
            <w:pPr>
              <w:rPr>
                <w:sz w:val="18"/>
                <w:szCs w:val="18"/>
              </w:rPr>
            </w:pPr>
            <w:r w:rsidRPr="00952353">
              <w:rPr>
                <w:sz w:val="18"/>
                <w:szCs w:val="18"/>
              </w:rPr>
              <w:t>Lic. L min. pour piloter en :</w:t>
            </w:r>
          </w:p>
        </w:tc>
        <w:tc>
          <w:tcPr>
            <w:tcW w:w="5287" w:type="dxa"/>
            <w:shd w:val="clear" w:color="auto" w:fill="auto"/>
            <w:vAlign w:val="center"/>
          </w:tcPr>
          <w:p w14:paraId="775B16FF" w14:textId="77777777" w:rsidR="00F0741D" w:rsidRPr="00952353" w:rsidRDefault="00F0741D" w:rsidP="00F0741D">
            <w:pPr>
              <w:rPr>
                <w:sz w:val="18"/>
                <w:szCs w:val="18"/>
              </w:rPr>
            </w:pPr>
            <w:r w:rsidRPr="00952353">
              <w:rPr>
                <w:sz w:val="18"/>
                <w:szCs w:val="18"/>
              </w:rPr>
              <w:t>Classes : Histo-</w:t>
            </w:r>
            <w:r w:rsidRPr="00D60164">
              <w:rPr>
                <w:sz w:val="18"/>
                <w:szCs w:val="18"/>
              </w:rPr>
              <w:t>Démo et Access</w:t>
            </w:r>
            <w:r w:rsidRPr="00952353">
              <w:rPr>
                <w:sz w:val="18"/>
                <w:szCs w:val="18"/>
              </w:rPr>
              <w:t xml:space="preserve"> (*)</w:t>
            </w:r>
          </w:p>
        </w:tc>
      </w:tr>
      <w:tr w:rsidR="00F0741D" w14:paraId="6DA3D4D9" w14:textId="77777777" w:rsidTr="00F0741D">
        <w:trPr>
          <w:jc w:val="center"/>
        </w:trPr>
        <w:tc>
          <w:tcPr>
            <w:tcW w:w="10867" w:type="dxa"/>
            <w:gridSpan w:val="5"/>
            <w:shd w:val="clear" w:color="auto" w:fill="auto"/>
          </w:tcPr>
          <w:p w14:paraId="73D92D18" w14:textId="77777777" w:rsidR="00F0741D" w:rsidRDefault="00F0741D" w:rsidP="00F0741D">
            <w:r>
              <w:t>(*) voir Prescriptions Sportives ASAF et/ou le règlement particulier de l’épreuve pour les cylindrées maximales</w:t>
            </w:r>
          </w:p>
        </w:tc>
      </w:tr>
      <w:tr w:rsidR="00F0741D" w14:paraId="7385104B" w14:textId="77777777" w:rsidTr="00F0741D">
        <w:trPr>
          <w:jc w:val="center"/>
        </w:trPr>
        <w:tc>
          <w:tcPr>
            <w:tcW w:w="1799" w:type="dxa"/>
            <w:gridSpan w:val="2"/>
            <w:shd w:val="clear" w:color="auto" w:fill="auto"/>
          </w:tcPr>
          <w:p w14:paraId="41296EA9" w14:textId="77777777" w:rsidR="00F0741D" w:rsidRDefault="00F0741D" w:rsidP="00F0741D">
            <w:r w:rsidRPr="00952353">
              <w:rPr>
                <w:rFonts w:ascii="Arial" w:hAnsi="Arial" w:cs="Arial"/>
                <w:b/>
                <w:bCs/>
                <w:sz w:val="16"/>
              </w:rPr>
              <w:t>Division Histo Démo</w:t>
            </w:r>
          </w:p>
        </w:tc>
        <w:tc>
          <w:tcPr>
            <w:tcW w:w="9068" w:type="dxa"/>
            <w:gridSpan w:val="3"/>
            <w:shd w:val="clear" w:color="auto" w:fill="auto"/>
          </w:tcPr>
          <w:p w14:paraId="6D871D89" w14:textId="77777777" w:rsidR="00F0741D" w:rsidRPr="00832B0D" w:rsidRDefault="00F0741D" w:rsidP="00F0741D">
            <w:r w:rsidRPr="00952353">
              <w:rPr>
                <w:rFonts w:ascii="Arial" w:hAnsi="Arial" w:cs="Arial"/>
                <w:bCs/>
                <w:sz w:val="16"/>
              </w:rPr>
              <w:sym w:font="Wingdings" w:char="F0E0"/>
            </w:r>
            <w:r w:rsidRPr="00952353">
              <w:rPr>
                <w:rFonts w:ascii="Arial" w:hAnsi="Arial" w:cs="Arial"/>
                <w:bCs/>
                <w:sz w:val="16"/>
              </w:rPr>
              <w:t>Pas de doublons sauf si second pilote inscrit dans une Division traditionnelle</w:t>
            </w:r>
          </w:p>
        </w:tc>
      </w:tr>
      <w:tr w:rsidR="00515ADF" w:rsidRPr="00515ADF" w14:paraId="7524FA4A" w14:textId="77777777" w:rsidTr="00F0741D">
        <w:trPr>
          <w:jc w:val="center"/>
        </w:trPr>
        <w:tc>
          <w:tcPr>
            <w:tcW w:w="1799" w:type="dxa"/>
            <w:gridSpan w:val="2"/>
            <w:shd w:val="clear" w:color="auto" w:fill="auto"/>
          </w:tcPr>
          <w:p w14:paraId="52CF1371" w14:textId="77777777" w:rsidR="00F0741D" w:rsidRPr="00515ADF" w:rsidRDefault="00F0741D" w:rsidP="00F0741D">
            <w:pPr>
              <w:rPr>
                <w:rFonts w:ascii="Arial" w:hAnsi="Arial" w:cs="Arial"/>
                <w:b/>
                <w:bCs/>
                <w:sz w:val="16"/>
              </w:rPr>
            </w:pPr>
            <w:r w:rsidRPr="00515ADF">
              <w:rPr>
                <w:rFonts w:ascii="Arial" w:hAnsi="Arial" w:cs="Arial"/>
                <w:b/>
                <w:bCs/>
                <w:sz w:val="16"/>
              </w:rPr>
              <w:t xml:space="preserve">Division Access </w:t>
            </w:r>
          </w:p>
        </w:tc>
        <w:tc>
          <w:tcPr>
            <w:tcW w:w="9068" w:type="dxa"/>
            <w:gridSpan w:val="3"/>
            <w:shd w:val="clear" w:color="auto" w:fill="auto"/>
          </w:tcPr>
          <w:p w14:paraId="6D29BC2D" w14:textId="77777777" w:rsidR="00F0741D" w:rsidRPr="00515ADF" w:rsidRDefault="00F0741D" w:rsidP="00F0741D">
            <w:pPr>
              <w:rPr>
                <w:rFonts w:ascii="Arial" w:hAnsi="Arial" w:cs="Arial"/>
                <w:bCs/>
                <w:sz w:val="16"/>
              </w:rPr>
            </w:pPr>
            <w:r w:rsidRPr="00515ADF">
              <w:rPr>
                <w:rFonts w:ascii="Arial" w:hAnsi="Arial" w:cs="Arial"/>
                <w:bCs/>
                <w:sz w:val="16"/>
              </w:rPr>
              <w:sym w:font="Wingdings" w:char="F0E0"/>
            </w:r>
            <w:r w:rsidRPr="00515ADF">
              <w:rPr>
                <w:rFonts w:ascii="Arial" w:hAnsi="Arial" w:cs="Arial"/>
                <w:bCs/>
                <w:sz w:val="16"/>
              </w:rPr>
              <w:t xml:space="preserve"> Pas de doublons. (1 participation en Access et 1 en Histo Démo est possible)</w:t>
            </w:r>
          </w:p>
        </w:tc>
      </w:tr>
    </w:tbl>
    <w:p w14:paraId="26A2D11C" w14:textId="77777777" w:rsidR="00F0741D" w:rsidRPr="00205731" w:rsidRDefault="00F0741D" w:rsidP="00F0741D">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15"/>
        <w:gridCol w:w="5415"/>
      </w:tblGrid>
      <w:tr w:rsidR="00F0741D" w14:paraId="6F3B5001" w14:textId="77777777" w:rsidTr="00F0741D">
        <w:trPr>
          <w:jc w:val="center"/>
        </w:trPr>
        <w:tc>
          <w:tcPr>
            <w:tcW w:w="10869" w:type="dxa"/>
            <w:gridSpan w:val="2"/>
            <w:shd w:val="clear" w:color="auto" w:fill="333333"/>
          </w:tcPr>
          <w:p w14:paraId="4F3CEC1F" w14:textId="77777777" w:rsidR="00F0741D" w:rsidRPr="00832B0D" w:rsidRDefault="00F0741D" w:rsidP="00F0741D">
            <w:pPr>
              <w:jc w:val="center"/>
            </w:pPr>
            <w:r w:rsidRPr="00952353">
              <w:rPr>
                <w:rFonts w:ascii="Century Gothic" w:hAnsi="Century Gothic"/>
                <w:b/>
              </w:rPr>
              <w:t>A compléter si plusieurs pilotes sur la même voiture</w:t>
            </w:r>
          </w:p>
        </w:tc>
      </w:tr>
      <w:tr w:rsidR="00F0741D" w14:paraId="4F1DFB8D" w14:textId="77777777" w:rsidTr="00F0741D">
        <w:trPr>
          <w:jc w:val="center"/>
        </w:trPr>
        <w:tc>
          <w:tcPr>
            <w:tcW w:w="5434" w:type="dxa"/>
            <w:shd w:val="clear" w:color="auto" w:fill="auto"/>
          </w:tcPr>
          <w:p w14:paraId="51792209" w14:textId="77777777" w:rsidR="00F0741D" w:rsidRDefault="00F0741D" w:rsidP="00F0741D">
            <w:pPr>
              <w:jc w:val="center"/>
            </w:pPr>
            <w:r w:rsidRPr="00FD4831">
              <w:t>Nom du 1</w:t>
            </w:r>
            <w:r>
              <w:t>er</w:t>
            </w:r>
            <w:r w:rsidRPr="00FD4831">
              <w:t xml:space="preserve"> Pilote</w:t>
            </w:r>
          </w:p>
        </w:tc>
        <w:tc>
          <w:tcPr>
            <w:tcW w:w="5435" w:type="dxa"/>
            <w:shd w:val="clear" w:color="auto" w:fill="auto"/>
          </w:tcPr>
          <w:p w14:paraId="2F1B8DDC" w14:textId="77777777" w:rsidR="00F0741D" w:rsidRDefault="00F0741D" w:rsidP="00F0741D">
            <w:pPr>
              <w:jc w:val="center"/>
            </w:pPr>
            <w:r w:rsidRPr="00FD4831">
              <w:t xml:space="preserve">Nom du </w:t>
            </w:r>
            <w:r>
              <w:t>2ème</w:t>
            </w:r>
            <w:r w:rsidRPr="00FD4831">
              <w:t xml:space="preserve"> Pilote</w:t>
            </w:r>
          </w:p>
        </w:tc>
      </w:tr>
      <w:tr w:rsidR="00F0741D" w14:paraId="3F61303F" w14:textId="77777777" w:rsidTr="00F0741D">
        <w:trPr>
          <w:trHeight w:val="437"/>
          <w:jc w:val="center"/>
        </w:trPr>
        <w:tc>
          <w:tcPr>
            <w:tcW w:w="5434" w:type="dxa"/>
            <w:shd w:val="clear" w:color="auto" w:fill="auto"/>
            <w:vAlign w:val="center"/>
          </w:tcPr>
          <w:p w14:paraId="4C4826C4" w14:textId="77777777" w:rsidR="00F0741D" w:rsidRDefault="00F0741D" w:rsidP="00F0741D">
            <w:pPr>
              <w:jc w:val="center"/>
            </w:pPr>
          </w:p>
        </w:tc>
        <w:tc>
          <w:tcPr>
            <w:tcW w:w="5435" w:type="dxa"/>
            <w:shd w:val="clear" w:color="auto" w:fill="auto"/>
            <w:vAlign w:val="center"/>
          </w:tcPr>
          <w:p w14:paraId="0703FF2E" w14:textId="77777777" w:rsidR="00F0741D" w:rsidRDefault="00F0741D" w:rsidP="00F0741D">
            <w:pPr>
              <w:jc w:val="center"/>
            </w:pPr>
          </w:p>
        </w:tc>
      </w:tr>
    </w:tbl>
    <w:p w14:paraId="0E84C4FF" w14:textId="77777777" w:rsidR="00F0741D" w:rsidRPr="005B6ADE" w:rsidRDefault="00F0741D" w:rsidP="00F0741D">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14"/>
        <w:gridCol w:w="5416"/>
      </w:tblGrid>
      <w:tr w:rsidR="005B6ADE" w:rsidRPr="00570EA9" w14:paraId="305B25EF" w14:textId="77777777" w:rsidTr="00570EA9">
        <w:trPr>
          <w:jc w:val="center"/>
        </w:trPr>
        <w:tc>
          <w:tcPr>
            <w:tcW w:w="10830" w:type="dxa"/>
            <w:gridSpan w:val="2"/>
            <w:tcBorders>
              <w:bottom w:val="single" w:sz="4" w:space="0" w:color="auto"/>
            </w:tcBorders>
            <w:shd w:val="clear" w:color="auto" w:fill="auto"/>
          </w:tcPr>
          <w:p w14:paraId="16861187" w14:textId="3005EF93" w:rsidR="00F0741D" w:rsidRPr="00570EA9" w:rsidRDefault="000717BE" w:rsidP="00F0741D">
            <w:pPr>
              <w:jc w:val="center"/>
              <w:rPr>
                <w:lang w:val="fr-BE"/>
              </w:rPr>
            </w:pPr>
            <w:r w:rsidRPr="00570EA9">
              <w:rPr>
                <w:rFonts w:ascii="Century Gothic" w:hAnsi="Century Gothic"/>
                <w:b/>
                <w:lang w:val="fr-BE"/>
              </w:rPr>
              <w:t>P</w:t>
            </w:r>
            <w:r w:rsidR="00F0741D" w:rsidRPr="00570EA9">
              <w:rPr>
                <w:rFonts w:ascii="Century Gothic" w:hAnsi="Century Gothic"/>
                <w:b/>
                <w:lang w:val="fr-BE"/>
              </w:rPr>
              <w:t>assage aux vérifications administratives (cocher)</w:t>
            </w:r>
          </w:p>
        </w:tc>
      </w:tr>
      <w:tr w:rsidR="00F0741D" w:rsidRPr="00570EA9" w14:paraId="2A833962" w14:textId="77777777" w:rsidTr="00570EA9">
        <w:trPr>
          <w:jc w:val="center"/>
        </w:trPr>
        <w:tc>
          <w:tcPr>
            <w:tcW w:w="5414" w:type="dxa"/>
            <w:tcBorders>
              <w:top w:val="single" w:sz="4" w:space="0" w:color="auto"/>
              <w:bottom w:val="single" w:sz="12" w:space="0" w:color="auto"/>
            </w:tcBorders>
            <w:shd w:val="clear" w:color="auto" w:fill="FFFFFF" w:themeFill="background1"/>
          </w:tcPr>
          <w:p w14:paraId="33CB1D03" w14:textId="753647CF" w:rsidR="00F0741D" w:rsidRPr="00570EA9" w:rsidRDefault="00F0741D" w:rsidP="00D22A05">
            <w:pPr>
              <w:jc w:val="center"/>
              <w:rPr>
                <w:lang w:val="fr-BE"/>
              </w:rPr>
            </w:pPr>
            <w:r w:rsidRPr="00570EA9">
              <w:rPr>
                <w:rFonts w:ascii="Wingdings" w:hAnsi="Wingdings"/>
                <w:sz w:val="28"/>
                <w:lang w:val="fr-BE"/>
              </w:rPr>
              <w:t></w:t>
            </w:r>
            <w:r w:rsidRPr="00570EA9">
              <w:rPr>
                <w:rFonts w:ascii="Wingdings" w:hAnsi="Wingdings"/>
                <w:sz w:val="24"/>
                <w:lang w:val="fr-BE"/>
              </w:rPr>
              <w:t></w:t>
            </w:r>
            <w:r w:rsidRPr="00570EA9">
              <w:rPr>
                <w:b/>
                <w:sz w:val="24"/>
                <w:szCs w:val="24"/>
                <w:shd w:val="clear" w:color="auto" w:fill="FFFFFF" w:themeFill="background1"/>
                <w:lang w:val="fr-BE"/>
              </w:rPr>
              <w:t xml:space="preserve">Samedi </w:t>
            </w:r>
            <w:r w:rsidR="00D22A05" w:rsidRPr="00570EA9">
              <w:rPr>
                <w:b/>
                <w:sz w:val="24"/>
                <w:szCs w:val="24"/>
                <w:shd w:val="clear" w:color="auto" w:fill="FFFFFF" w:themeFill="background1"/>
                <w:lang w:val="fr-BE"/>
              </w:rPr>
              <w:t xml:space="preserve">entre </w:t>
            </w:r>
            <w:r w:rsidRPr="00570EA9">
              <w:rPr>
                <w:b/>
                <w:sz w:val="24"/>
                <w:szCs w:val="24"/>
                <w:shd w:val="clear" w:color="auto" w:fill="FFFFFF" w:themeFill="background1"/>
                <w:lang w:val="fr-BE"/>
              </w:rPr>
              <w:t>1</w:t>
            </w:r>
            <w:r w:rsidR="00B70CE6" w:rsidRPr="00570EA9">
              <w:rPr>
                <w:b/>
                <w:sz w:val="24"/>
                <w:szCs w:val="24"/>
                <w:shd w:val="clear" w:color="auto" w:fill="FFFFFF" w:themeFill="background1"/>
                <w:lang w:val="fr-BE"/>
              </w:rPr>
              <w:t>6</w:t>
            </w:r>
            <w:r w:rsidRPr="00570EA9">
              <w:rPr>
                <w:b/>
                <w:sz w:val="24"/>
                <w:szCs w:val="24"/>
                <w:shd w:val="clear" w:color="auto" w:fill="FFFFFF" w:themeFill="background1"/>
                <w:lang w:val="fr-BE"/>
              </w:rPr>
              <w:t>h</w:t>
            </w:r>
            <w:r w:rsidR="005B6ADE" w:rsidRPr="00570EA9">
              <w:rPr>
                <w:b/>
                <w:sz w:val="24"/>
                <w:szCs w:val="24"/>
                <w:shd w:val="clear" w:color="auto" w:fill="FFFFFF" w:themeFill="background1"/>
                <w:lang w:val="fr-BE"/>
              </w:rPr>
              <w:t>00</w:t>
            </w:r>
            <w:r w:rsidR="00D22A05" w:rsidRPr="00570EA9">
              <w:rPr>
                <w:b/>
                <w:sz w:val="24"/>
                <w:szCs w:val="24"/>
                <w:shd w:val="clear" w:color="auto" w:fill="FFFFFF" w:themeFill="background1"/>
                <w:lang w:val="fr-BE"/>
              </w:rPr>
              <w:t xml:space="preserve"> et</w:t>
            </w:r>
            <w:r w:rsidRPr="00570EA9">
              <w:rPr>
                <w:b/>
                <w:sz w:val="24"/>
                <w:szCs w:val="24"/>
                <w:shd w:val="clear" w:color="auto" w:fill="FFFFFF" w:themeFill="background1"/>
                <w:lang w:val="fr-BE"/>
              </w:rPr>
              <w:t xml:space="preserve"> </w:t>
            </w:r>
            <w:r w:rsidR="002674D3" w:rsidRPr="00570EA9">
              <w:rPr>
                <w:b/>
                <w:sz w:val="24"/>
                <w:szCs w:val="24"/>
                <w:shd w:val="clear" w:color="auto" w:fill="FFFFFF" w:themeFill="background1"/>
                <w:lang w:val="fr-BE"/>
              </w:rPr>
              <w:t>18</w:t>
            </w:r>
            <w:r w:rsidR="000717BE" w:rsidRPr="00570EA9">
              <w:rPr>
                <w:b/>
                <w:sz w:val="24"/>
                <w:szCs w:val="24"/>
                <w:shd w:val="clear" w:color="auto" w:fill="FFFFFF" w:themeFill="background1"/>
                <w:lang w:val="fr-BE"/>
              </w:rPr>
              <w:t>h</w:t>
            </w:r>
            <w:r w:rsidR="005B6ADE" w:rsidRPr="00570EA9">
              <w:rPr>
                <w:b/>
                <w:sz w:val="24"/>
                <w:szCs w:val="24"/>
                <w:shd w:val="clear" w:color="auto" w:fill="FFFFFF" w:themeFill="background1"/>
                <w:lang w:val="fr-BE"/>
              </w:rPr>
              <w:t>00</w:t>
            </w:r>
            <w:r w:rsidR="00D22A05" w:rsidRPr="00570EA9">
              <w:rPr>
                <w:b/>
                <w:sz w:val="22"/>
                <w:szCs w:val="22"/>
                <w:lang w:val="fr-BE"/>
              </w:rPr>
              <w:t xml:space="preserve"> </w:t>
            </w:r>
          </w:p>
        </w:tc>
        <w:tc>
          <w:tcPr>
            <w:tcW w:w="5416" w:type="dxa"/>
            <w:tcBorders>
              <w:top w:val="single" w:sz="4" w:space="0" w:color="auto"/>
              <w:bottom w:val="single" w:sz="12" w:space="0" w:color="auto"/>
            </w:tcBorders>
            <w:shd w:val="clear" w:color="auto" w:fill="FFFFFF" w:themeFill="background1"/>
          </w:tcPr>
          <w:p w14:paraId="1224D81B" w14:textId="617AE0D7" w:rsidR="00F0741D" w:rsidRPr="00570EA9" w:rsidRDefault="00F0741D" w:rsidP="00F0741D">
            <w:pPr>
              <w:jc w:val="center"/>
              <w:rPr>
                <w:lang w:val="fr-BE"/>
              </w:rPr>
            </w:pPr>
            <w:r w:rsidRPr="00570EA9">
              <w:rPr>
                <w:rFonts w:ascii="Wingdings" w:hAnsi="Wingdings"/>
                <w:sz w:val="28"/>
                <w:lang w:val="fr-BE"/>
              </w:rPr>
              <w:t></w:t>
            </w:r>
            <w:r w:rsidRPr="00570EA9">
              <w:rPr>
                <w:rFonts w:ascii="Wingdings" w:hAnsi="Wingdings"/>
                <w:sz w:val="24"/>
                <w:lang w:val="fr-BE"/>
              </w:rPr>
              <w:t></w:t>
            </w:r>
            <w:r w:rsidRPr="00570EA9">
              <w:rPr>
                <w:b/>
                <w:sz w:val="24"/>
                <w:lang w:val="fr-BE"/>
              </w:rPr>
              <w:t xml:space="preserve">Dimanche </w:t>
            </w:r>
            <w:r w:rsidR="005B6ADE" w:rsidRPr="00570EA9">
              <w:rPr>
                <w:b/>
                <w:sz w:val="24"/>
                <w:lang w:val="fr-BE"/>
              </w:rPr>
              <w:t xml:space="preserve">entre </w:t>
            </w:r>
            <w:r w:rsidRPr="00570EA9">
              <w:rPr>
                <w:b/>
                <w:sz w:val="24"/>
                <w:lang w:val="fr-BE"/>
              </w:rPr>
              <w:t>7h</w:t>
            </w:r>
            <w:r w:rsidR="00314CF9" w:rsidRPr="00570EA9">
              <w:rPr>
                <w:b/>
                <w:sz w:val="24"/>
                <w:lang w:val="fr-BE"/>
              </w:rPr>
              <w:t>30</w:t>
            </w:r>
            <w:r w:rsidRPr="00570EA9">
              <w:rPr>
                <w:b/>
                <w:sz w:val="24"/>
                <w:lang w:val="fr-BE"/>
              </w:rPr>
              <w:t xml:space="preserve"> </w:t>
            </w:r>
            <w:r w:rsidR="005B6ADE" w:rsidRPr="00570EA9">
              <w:rPr>
                <w:b/>
                <w:sz w:val="24"/>
                <w:lang w:val="fr-BE"/>
              </w:rPr>
              <w:t>et</w:t>
            </w:r>
            <w:r w:rsidRPr="00570EA9">
              <w:rPr>
                <w:b/>
                <w:sz w:val="24"/>
                <w:lang w:val="fr-BE"/>
              </w:rPr>
              <w:t xml:space="preserve"> 10h</w:t>
            </w:r>
            <w:r w:rsidR="005B6ADE" w:rsidRPr="00570EA9">
              <w:rPr>
                <w:b/>
                <w:sz w:val="24"/>
                <w:lang w:val="fr-BE"/>
              </w:rPr>
              <w:t>00</w:t>
            </w:r>
          </w:p>
        </w:tc>
      </w:tr>
    </w:tbl>
    <w:p w14:paraId="073D3993" w14:textId="77777777" w:rsidR="00F0741D" w:rsidRPr="00570EA9" w:rsidRDefault="00F0741D" w:rsidP="00F0741D">
      <w:pPr>
        <w:rPr>
          <w:sz w:val="6"/>
          <w:szCs w:val="6"/>
          <w:lang w:val="fr-BE"/>
        </w:rPr>
      </w:pPr>
    </w:p>
    <w:p w14:paraId="52D66F21" w14:textId="77777777" w:rsidR="00F0741D" w:rsidRPr="00570EA9" w:rsidRDefault="00F0741D" w:rsidP="00F0741D">
      <w:pPr>
        <w:rPr>
          <w:sz w:val="6"/>
          <w:szCs w:val="6"/>
          <w:lang w:val="fr-BE"/>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14"/>
        <w:gridCol w:w="5416"/>
      </w:tblGrid>
      <w:tr w:rsidR="005B6ADE" w:rsidRPr="00570EA9" w14:paraId="3FEA5EA1" w14:textId="77777777" w:rsidTr="00F0741D">
        <w:trPr>
          <w:jc w:val="center"/>
        </w:trPr>
        <w:tc>
          <w:tcPr>
            <w:tcW w:w="10869" w:type="dxa"/>
            <w:gridSpan w:val="2"/>
            <w:shd w:val="clear" w:color="auto" w:fill="auto"/>
          </w:tcPr>
          <w:p w14:paraId="07721DB5" w14:textId="7D93E918" w:rsidR="00F0741D" w:rsidRPr="00570EA9" w:rsidRDefault="00F0741D" w:rsidP="00F0741D">
            <w:pPr>
              <w:jc w:val="center"/>
              <w:rPr>
                <w:lang w:val="fr-BE"/>
              </w:rPr>
            </w:pPr>
            <w:r w:rsidRPr="00570EA9">
              <w:rPr>
                <w:rFonts w:ascii="Century Gothic" w:hAnsi="Century Gothic"/>
                <w:b/>
                <w:lang w:val="fr-BE"/>
              </w:rPr>
              <w:t>Passage aux vérifications techniques (cocher)</w:t>
            </w:r>
          </w:p>
        </w:tc>
      </w:tr>
      <w:tr w:rsidR="005B6ADE" w:rsidRPr="005B6ADE" w14:paraId="5FFA273D" w14:textId="77777777" w:rsidTr="00F0741D">
        <w:trPr>
          <w:jc w:val="center"/>
        </w:trPr>
        <w:tc>
          <w:tcPr>
            <w:tcW w:w="5434" w:type="dxa"/>
            <w:shd w:val="clear" w:color="auto" w:fill="auto"/>
          </w:tcPr>
          <w:p w14:paraId="1D3D10F8" w14:textId="4F13E8E5" w:rsidR="00F0741D" w:rsidRPr="00570EA9" w:rsidRDefault="00F0741D" w:rsidP="00F0741D">
            <w:pPr>
              <w:jc w:val="center"/>
              <w:rPr>
                <w:lang w:val="fr-BE"/>
              </w:rPr>
            </w:pPr>
            <w:r w:rsidRPr="00570EA9">
              <w:rPr>
                <w:rFonts w:ascii="Wingdings" w:hAnsi="Wingdings"/>
                <w:sz w:val="28"/>
                <w:lang w:val="fr-BE"/>
              </w:rPr>
              <w:t></w:t>
            </w:r>
            <w:r w:rsidRPr="00570EA9">
              <w:rPr>
                <w:rFonts w:ascii="Wingdings" w:hAnsi="Wingdings"/>
                <w:sz w:val="24"/>
                <w:lang w:val="fr-BE"/>
              </w:rPr>
              <w:t></w:t>
            </w:r>
            <w:r w:rsidRPr="00570EA9">
              <w:rPr>
                <w:b/>
                <w:sz w:val="24"/>
                <w:szCs w:val="24"/>
                <w:shd w:val="clear" w:color="auto" w:fill="FFFFFF" w:themeFill="background1"/>
                <w:lang w:val="fr-BE"/>
              </w:rPr>
              <w:t xml:space="preserve">Samedi </w:t>
            </w:r>
            <w:r w:rsidR="00D22A05" w:rsidRPr="00570EA9">
              <w:rPr>
                <w:b/>
                <w:sz w:val="24"/>
                <w:szCs w:val="24"/>
                <w:shd w:val="clear" w:color="auto" w:fill="FFFFFF" w:themeFill="background1"/>
                <w:lang w:val="fr-BE"/>
              </w:rPr>
              <w:t xml:space="preserve">entre </w:t>
            </w:r>
            <w:r w:rsidRPr="00570EA9">
              <w:rPr>
                <w:b/>
                <w:sz w:val="24"/>
                <w:szCs w:val="24"/>
                <w:shd w:val="clear" w:color="auto" w:fill="FFFFFF" w:themeFill="background1"/>
                <w:lang w:val="fr-BE"/>
              </w:rPr>
              <w:t>1</w:t>
            </w:r>
            <w:r w:rsidR="00B70CE6" w:rsidRPr="00570EA9">
              <w:rPr>
                <w:b/>
                <w:sz w:val="24"/>
                <w:szCs w:val="24"/>
                <w:shd w:val="clear" w:color="auto" w:fill="FFFFFF" w:themeFill="background1"/>
                <w:lang w:val="fr-BE"/>
              </w:rPr>
              <w:t>6</w:t>
            </w:r>
            <w:r w:rsidRPr="00570EA9">
              <w:rPr>
                <w:b/>
                <w:sz w:val="24"/>
                <w:szCs w:val="24"/>
                <w:shd w:val="clear" w:color="auto" w:fill="FFFFFF" w:themeFill="background1"/>
                <w:lang w:val="fr-BE"/>
              </w:rPr>
              <w:t>h</w:t>
            </w:r>
            <w:r w:rsidR="002E4ADD" w:rsidRPr="00570EA9">
              <w:rPr>
                <w:b/>
                <w:sz w:val="24"/>
                <w:szCs w:val="24"/>
                <w:shd w:val="clear" w:color="auto" w:fill="FFFFFF" w:themeFill="background1"/>
                <w:lang w:val="fr-BE"/>
              </w:rPr>
              <w:t>05</w:t>
            </w:r>
            <w:r w:rsidRPr="00570EA9">
              <w:rPr>
                <w:b/>
                <w:sz w:val="24"/>
                <w:szCs w:val="24"/>
                <w:shd w:val="clear" w:color="auto" w:fill="FFFFFF" w:themeFill="background1"/>
                <w:lang w:val="fr-BE"/>
              </w:rPr>
              <w:t xml:space="preserve"> à </w:t>
            </w:r>
            <w:r w:rsidR="006267E3" w:rsidRPr="00570EA9">
              <w:rPr>
                <w:b/>
                <w:sz w:val="24"/>
                <w:szCs w:val="24"/>
                <w:shd w:val="clear" w:color="auto" w:fill="FFFFFF" w:themeFill="background1"/>
                <w:lang w:val="fr-BE"/>
              </w:rPr>
              <w:t>18h15</w:t>
            </w:r>
            <w:r w:rsidR="00D22A05" w:rsidRPr="00570EA9">
              <w:rPr>
                <w:b/>
                <w:sz w:val="22"/>
                <w:szCs w:val="22"/>
                <w:lang w:val="fr-BE"/>
              </w:rPr>
              <w:t xml:space="preserve"> </w:t>
            </w:r>
          </w:p>
        </w:tc>
        <w:tc>
          <w:tcPr>
            <w:tcW w:w="5435" w:type="dxa"/>
            <w:shd w:val="clear" w:color="auto" w:fill="auto"/>
          </w:tcPr>
          <w:p w14:paraId="4AC0C2B3" w14:textId="3CC20F0B" w:rsidR="00F0741D" w:rsidRPr="005B6ADE" w:rsidRDefault="00F0741D" w:rsidP="00F0741D">
            <w:pPr>
              <w:jc w:val="center"/>
              <w:rPr>
                <w:lang w:val="fr-BE"/>
              </w:rPr>
            </w:pPr>
            <w:r w:rsidRPr="00570EA9">
              <w:rPr>
                <w:rFonts w:ascii="Wingdings" w:hAnsi="Wingdings"/>
                <w:sz w:val="28"/>
                <w:lang w:val="fr-BE"/>
              </w:rPr>
              <w:t></w:t>
            </w:r>
            <w:r w:rsidRPr="00570EA9">
              <w:rPr>
                <w:rFonts w:ascii="Wingdings" w:hAnsi="Wingdings"/>
                <w:sz w:val="24"/>
                <w:lang w:val="fr-BE"/>
              </w:rPr>
              <w:t></w:t>
            </w:r>
            <w:r w:rsidRPr="00570EA9">
              <w:rPr>
                <w:b/>
                <w:sz w:val="24"/>
                <w:lang w:val="fr-BE"/>
              </w:rPr>
              <w:t xml:space="preserve">Dimanche </w:t>
            </w:r>
            <w:r w:rsidR="005B6ADE" w:rsidRPr="00570EA9">
              <w:rPr>
                <w:b/>
                <w:sz w:val="24"/>
                <w:lang w:val="fr-BE"/>
              </w:rPr>
              <w:t xml:space="preserve">entre </w:t>
            </w:r>
            <w:r w:rsidRPr="00570EA9">
              <w:rPr>
                <w:b/>
                <w:sz w:val="24"/>
                <w:lang w:val="fr-BE"/>
              </w:rPr>
              <w:t xml:space="preserve">7h30 </w:t>
            </w:r>
            <w:r w:rsidR="005B6ADE" w:rsidRPr="00570EA9">
              <w:rPr>
                <w:b/>
                <w:sz w:val="24"/>
                <w:lang w:val="fr-BE"/>
              </w:rPr>
              <w:t>et</w:t>
            </w:r>
            <w:r w:rsidRPr="00570EA9">
              <w:rPr>
                <w:b/>
                <w:sz w:val="24"/>
                <w:lang w:val="fr-BE"/>
              </w:rPr>
              <w:t xml:space="preserve"> 10h30)</w:t>
            </w:r>
          </w:p>
        </w:tc>
      </w:tr>
    </w:tbl>
    <w:p w14:paraId="1AC043AD" w14:textId="77777777" w:rsidR="00F0741D" w:rsidRPr="00F0741D" w:rsidRDefault="00F0741D" w:rsidP="00F0741D">
      <w:pPr>
        <w:rPr>
          <w:color w:val="0070C0"/>
          <w:sz w:val="6"/>
          <w:szCs w:val="6"/>
          <w:lang w:val="fr-BE"/>
        </w:rPr>
      </w:pP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845"/>
        <w:gridCol w:w="9555"/>
      </w:tblGrid>
      <w:tr w:rsidR="00F0741D" w:rsidRPr="00952353" w14:paraId="25E4FEF4" w14:textId="77777777" w:rsidTr="00F0741D">
        <w:trPr>
          <w:jc w:val="center"/>
        </w:trPr>
        <w:tc>
          <w:tcPr>
            <w:tcW w:w="10830" w:type="dxa"/>
            <w:gridSpan w:val="3"/>
            <w:tcBorders>
              <w:top w:val="single" w:sz="12" w:space="0" w:color="000000"/>
              <w:left w:val="single" w:sz="12" w:space="0" w:color="000000"/>
              <w:bottom w:val="single" w:sz="4" w:space="0" w:color="auto"/>
              <w:right w:val="single" w:sz="12" w:space="0" w:color="000000"/>
            </w:tcBorders>
            <w:shd w:val="clear" w:color="auto" w:fill="333333"/>
          </w:tcPr>
          <w:p w14:paraId="5CF108A1" w14:textId="77777777" w:rsidR="00F0741D" w:rsidRPr="00952353" w:rsidRDefault="00F0741D" w:rsidP="00F0741D">
            <w:pPr>
              <w:jc w:val="center"/>
              <w:rPr>
                <w:b/>
              </w:rPr>
            </w:pPr>
            <w:r w:rsidRPr="00952353">
              <w:rPr>
                <w:rFonts w:ascii="Arial" w:eastAsia="Arial" w:hAnsi="Arial"/>
                <w:b/>
                <w:i/>
              </w:rPr>
              <w:t>Abandon de recours participants</w:t>
            </w:r>
          </w:p>
        </w:tc>
      </w:tr>
      <w:tr w:rsidR="00F0741D" w:rsidRPr="00952353" w14:paraId="5FC2403B" w14:textId="77777777" w:rsidTr="00F0741D">
        <w:trPr>
          <w:trHeight w:val="1191"/>
          <w:jc w:val="center"/>
        </w:trPr>
        <w:tc>
          <w:tcPr>
            <w:tcW w:w="10830" w:type="dxa"/>
            <w:gridSpan w:val="3"/>
            <w:tcBorders>
              <w:left w:val="single" w:sz="12" w:space="0" w:color="000000"/>
              <w:right w:val="single" w:sz="12" w:space="0" w:color="000000"/>
            </w:tcBorders>
            <w:shd w:val="clear" w:color="auto" w:fill="FFFFFF"/>
            <w:vAlign w:val="center"/>
          </w:tcPr>
          <w:p w14:paraId="5D1590C9" w14:textId="77777777" w:rsidR="00F0741D" w:rsidRPr="00952353" w:rsidRDefault="00F0741D" w:rsidP="00F0741D">
            <w:pPr>
              <w:spacing w:line="213" w:lineRule="auto"/>
              <w:ind w:left="77" w:right="80"/>
              <w:rPr>
                <w:rFonts w:ascii="Times New Roman" w:hAnsi="Times New Roman"/>
                <w:sz w:val="13"/>
                <w:szCs w:val="13"/>
              </w:rPr>
            </w:pPr>
            <w:r w:rsidRPr="00952353">
              <w:rPr>
                <w:rFonts w:ascii="Times New Roman" w:hAnsi="Times New Roman"/>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1F604710" w14:textId="77777777" w:rsidR="00F0741D" w:rsidRPr="00952353" w:rsidRDefault="00F0741D" w:rsidP="00F0741D">
            <w:pPr>
              <w:tabs>
                <w:tab w:val="left" w:pos="260"/>
              </w:tabs>
              <w:spacing w:line="0" w:lineRule="atLeast"/>
              <w:ind w:left="77"/>
              <w:rPr>
                <w:rFonts w:ascii="Times New Roman" w:hAnsi="Times New Roman"/>
                <w:sz w:val="13"/>
                <w:szCs w:val="13"/>
              </w:rPr>
            </w:pPr>
            <w:r w:rsidRPr="00952353">
              <w:rPr>
                <w:rFonts w:ascii="Times New Roman" w:hAnsi="Times New Roman"/>
                <w:sz w:val="13"/>
                <w:szCs w:val="13"/>
              </w:rPr>
              <w:t>(1) l'ASAF et les CSAP. ; (2) le(s) propriétaire(s) et/ou exploitant(s) du circuit, si l’épreuve a lieu sur circuit ; (3) le ou les organisateurs de la manifestation ; (4) d’autres participants et, si l’épreuve a lieu sur circuit, d’autres utilisateurs dudit circuit ; (5) les concurrents et les propriétaires ou détenteurs des véhicules participants ; (6) les préposés, aides bénévoles et chargés de mission des personnes (ou organismes) visés aux points 1,2,3,4 et 5 ci avant ; (7) les assureurs des personnes (ou organismes) visés aux points 1 à 6 ci avant ;</w:t>
            </w:r>
          </w:p>
          <w:p w14:paraId="4B92F4B2" w14:textId="77777777" w:rsidR="00F0741D" w:rsidRPr="00952353" w:rsidRDefault="00F0741D" w:rsidP="00F0741D">
            <w:pPr>
              <w:ind w:left="77"/>
              <w:rPr>
                <w:b/>
              </w:rPr>
            </w:pPr>
            <w:r w:rsidRPr="00952353">
              <w:rPr>
                <w:rFonts w:ascii="Times New Roman" w:hAnsi="Times New Roman"/>
                <w:sz w:val="13"/>
                <w:szCs w:val="13"/>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F0741D" w:rsidRPr="00952353" w14:paraId="36F2B2EC" w14:textId="77777777" w:rsidTr="00F0741D">
        <w:trPr>
          <w:jc w:val="center"/>
        </w:trPr>
        <w:tc>
          <w:tcPr>
            <w:tcW w:w="1275" w:type="dxa"/>
            <w:gridSpan w:val="2"/>
            <w:tcBorders>
              <w:left w:val="single" w:sz="12" w:space="0" w:color="000000"/>
            </w:tcBorders>
            <w:shd w:val="clear" w:color="auto" w:fill="333333"/>
          </w:tcPr>
          <w:p w14:paraId="3A270308" w14:textId="77777777" w:rsidR="00F0741D" w:rsidRPr="00952353" w:rsidRDefault="00F0741D" w:rsidP="00F0741D">
            <w:pPr>
              <w:rPr>
                <w:b/>
              </w:rPr>
            </w:pPr>
            <w:r w:rsidRPr="00952353">
              <w:rPr>
                <w:b/>
              </w:rPr>
              <w:t xml:space="preserve">R.G.P.D. </w:t>
            </w:r>
          </w:p>
        </w:tc>
        <w:tc>
          <w:tcPr>
            <w:tcW w:w="9555" w:type="dxa"/>
            <w:tcBorders>
              <w:right w:val="single" w:sz="12" w:space="0" w:color="000000"/>
            </w:tcBorders>
            <w:shd w:val="clear" w:color="auto" w:fill="333333"/>
          </w:tcPr>
          <w:p w14:paraId="05AC1D75" w14:textId="77777777" w:rsidR="00F0741D" w:rsidRPr="00952353" w:rsidRDefault="00F0741D" w:rsidP="00F0741D">
            <w:pPr>
              <w:rPr>
                <w:b/>
              </w:rPr>
            </w:pPr>
            <w:r w:rsidRPr="00952353">
              <w:rPr>
                <w:b/>
              </w:rPr>
              <w:t>Si les deux cases ne sont pas cochées, votre inscription à l’épreuve ne pourra pas être enregistrée !</w:t>
            </w:r>
          </w:p>
        </w:tc>
      </w:tr>
      <w:tr w:rsidR="00F0741D" w14:paraId="113D5CB1" w14:textId="77777777" w:rsidTr="00F0741D">
        <w:trPr>
          <w:jc w:val="center"/>
        </w:trPr>
        <w:tc>
          <w:tcPr>
            <w:tcW w:w="430" w:type="dxa"/>
            <w:tcBorders>
              <w:left w:val="single" w:sz="12" w:space="0" w:color="000000"/>
            </w:tcBorders>
            <w:shd w:val="clear" w:color="auto" w:fill="auto"/>
            <w:vAlign w:val="center"/>
          </w:tcPr>
          <w:p w14:paraId="17C6E207" w14:textId="77777777" w:rsidR="00F0741D" w:rsidRDefault="00F0741D" w:rsidP="00F0741D">
            <w:pPr>
              <w:jc w:val="center"/>
            </w:pPr>
            <w:r w:rsidRPr="00952353">
              <w:rPr>
                <w:rFonts w:ascii="Wingdings" w:hAnsi="Wingdings"/>
                <w:sz w:val="24"/>
              </w:rPr>
              <w:t></w:t>
            </w:r>
          </w:p>
        </w:tc>
        <w:tc>
          <w:tcPr>
            <w:tcW w:w="10400" w:type="dxa"/>
            <w:gridSpan w:val="2"/>
            <w:tcBorders>
              <w:right w:val="single" w:sz="12" w:space="0" w:color="000000"/>
            </w:tcBorders>
            <w:shd w:val="clear" w:color="auto" w:fill="auto"/>
            <w:vAlign w:val="center"/>
          </w:tcPr>
          <w:p w14:paraId="43D9D54C" w14:textId="77777777" w:rsidR="00F0741D" w:rsidRPr="00952353" w:rsidRDefault="00F0741D" w:rsidP="00F0741D">
            <w:pPr>
              <w:rPr>
                <w:sz w:val="16"/>
                <w:szCs w:val="16"/>
              </w:rPr>
            </w:pPr>
            <w:r w:rsidRPr="00952353">
              <w:rPr>
                <w:sz w:val="16"/>
                <w:szCs w:val="16"/>
              </w:rPr>
              <w:t xml:space="preserve">J’autorise l’ASAF, les CSAP et le club à traiter les données reprises ci-dessus, en conformité avec la </w:t>
            </w:r>
            <w:r w:rsidRPr="00952353">
              <w:rPr>
                <w:b/>
                <w:sz w:val="16"/>
                <w:szCs w:val="16"/>
                <w:u w:val="single"/>
              </w:rPr>
              <w:t>déclaration relative à la vie privée</w:t>
            </w:r>
            <w:r w:rsidRPr="00952353">
              <w:rPr>
                <w:sz w:val="16"/>
                <w:szCs w:val="16"/>
              </w:rPr>
              <w:t xml:space="preserve"> et aux données personnelles de l’ASAF et du club, dont j’ai pris connaissance et auxquelles j’adhère.</w:t>
            </w:r>
          </w:p>
          <w:p w14:paraId="16D8ABA3" w14:textId="77777777" w:rsidR="00F0741D" w:rsidRPr="00952353" w:rsidRDefault="00F0741D" w:rsidP="00F0741D">
            <w:pPr>
              <w:rPr>
                <w:sz w:val="16"/>
                <w:szCs w:val="16"/>
              </w:rPr>
            </w:pPr>
            <w:r w:rsidRPr="00952353">
              <w:rPr>
                <w:sz w:val="16"/>
                <w:szCs w:val="16"/>
              </w:rPr>
              <w:t xml:space="preserve">La déclaration susdite est disponible sur demande et consultable sur le site de l’ASAF : </w:t>
            </w:r>
            <w:r w:rsidRPr="00952353">
              <w:rPr>
                <w:b/>
                <w:sz w:val="16"/>
                <w:szCs w:val="16"/>
              </w:rPr>
              <w:t>www.asaf.be</w:t>
            </w:r>
          </w:p>
        </w:tc>
      </w:tr>
      <w:tr w:rsidR="00F0741D" w14:paraId="4D620087" w14:textId="77777777" w:rsidTr="00F0741D">
        <w:trPr>
          <w:jc w:val="center"/>
        </w:trPr>
        <w:tc>
          <w:tcPr>
            <w:tcW w:w="430" w:type="dxa"/>
            <w:tcBorders>
              <w:left w:val="single" w:sz="12" w:space="0" w:color="000000"/>
              <w:bottom w:val="single" w:sz="12" w:space="0" w:color="000000"/>
            </w:tcBorders>
            <w:shd w:val="clear" w:color="auto" w:fill="auto"/>
            <w:vAlign w:val="center"/>
          </w:tcPr>
          <w:p w14:paraId="7A19A8EC" w14:textId="77777777" w:rsidR="00F0741D" w:rsidRDefault="00F0741D" w:rsidP="00F0741D">
            <w:pPr>
              <w:jc w:val="center"/>
            </w:pPr>
            <w:r w:rsidRPr="00952353">
              <w:rPr>
                <w:rFonts w:ascii="Wingdings" w:hAnsi="Wingdings"/>
                <w:sz w:val="24"/>
              </w:rPr>
              <w:t></w:t>
            </w:r>
          </w:p>
        </w:tc>
        <w:tc>
          <w:tcPr>
            <w:tcW w:w="10400" w:type="dxa"/>
            <w:gridSpan w:val="2"/>
            <w:tcBorders>
              <w:bottom w:val="single" w:sz="12" w:space="0" w:color="000000"/>
              <w:right w:val="single" w:sz="12" w:space="0" w:color="000000"/>
            </w:tcBorders>
            <w:shd w:val="clear" w:color="auto" w:fill="auto"/>
            <w:vAlign w:val="center"/>
          </w:tcPr>
          <w:p w14:paraId="45724F88" w14:textId="77777777" w:rsidR="00F0741D" w:rsidRPr="00952353" w:rsidRDefault="00F0741D" w:rsidP="00F0741D">
            <w:pPr>
              <w:rPr>
                <w:sz w:val="16"/>
                <w:szCs w:val="16"/>
              </w:rPr>
            </w:pPr>
            <w:r w:rsidRPr="00952353">
              <w:rPr>
                <w:sz w:val="16"/>
                <w:szCs w:val="16"/>
              </w:rPr>
              <w:t>Je reconnais que l’absence de communication des données sollicitées ci-dessus rendra mon inscription nulle et non avenue.</w:t>
            </w:r>
          </w:p>
        </w:tc>
      </w:tr>
    </w:tbl>
    <w:p w14:paraId="43BB1901" w14:textId="77777777" w:rsidR="00F0741D" w:rsidRPr="00205731" w:rsidRDefault="00F0741D" w:rsidP="00F0741D">
      <w:pPr>
        <w:rPr>
          <w:sz w:val="6"/>
          <w:szCs w:val="6"/>
        </w:rPr>
      </w:pP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0"/>
      </w:tblGrid>
      <w:tr w:rsidR="00F0741D" w14:paraId="51E18C4E" w14:textId="77777777" w:rsidTr="00F0741D">
        <w:trPr>
          <w:jc w:val="center"/>
        </w:trPr>
        <w:tc>
          <w:tcPr>
            <w:tcW w:w="10879" w:type="dxa"/>
            <w:tcBorders>
              <w:top w:val="single" w:sz="12" w:space="0" w:color="auto"/>
              <w:left w:val="single" w:sz="12" w:space="0" w:color="auto"/>
              <w:right w:val="single" w:sz="12" w:space="0" w:color="auto"/>
            </w:tcBorders>
            <w:shd w:val="clear" w:color="auto" w:fill="auto"/>
          </w:tcPr>
          <w:p w14:paraId="7BBB0CA8" w14:textId="77777777" w:rsidR="00F0741D" w:rsidRPr="00952353" w:rsidRDefault="00F0741D" w:rsidP="00F0741D">
            <w:pPr>
              <w:jc w:val="both"/>
              <w:rPr>
                <w:sz w:val="16"/>
                <w:szCs w:val="16"/>
              </w:rPr>
            </w:pPr>
            <w:r w:rsidRPr="00952353">
              <w:rPr>
                <w:sz w:val="13"/>
                <w:szCs w:val="13"/>
              </w:rPr>
              <w:t>Après avoir pris connaissance du règlement particulier de l'épreuve susnommée, je m’engage à en observer toutes les prescriptions et certifie que les présentes données sont exactes. Je certifie sur l'honneur que le véhicule est conforme à la dernière réglementation de l’ASAF et qu'aucune modification non autorisée n'y a été apportée. J’autorise l’ASAF à effectuer toutes les vérifications reprises dans ses Prescriptions Sportives, destinées à en vérifier la conformité. Je m’engage, en outre, à me soumettre à toute mesure du taux d’alcoolémie et contrôle de dopage qui me seraient imposés par l’organisateur, par un Officiel ou par les autorités compétentes.</w:t>
            </w:r>
          </w:p>
        </w:tc>
      </w:tr>
      <w:tr w:rsidR="00F0741D" w14:paraId="5B458E80" w14:textId="77777777" w:rsidTr="00F0741D">
        <w:trPr>
          <w:jc w:val="center"/>
        </w:trPr>
        <w:tc>
          <w:tcPr>
            <w:tcW w:w="10879" w:type="dxa"/>
            <w:tcBorders>
              <w:left w:val="single" w:sz="12" w:space="0" w:color="auto"/>
              <w:bottom w:val="single" w:sz="4" w:space="0" w:color="auto"/>
              <w:right w:val="single" w:sz="12" w:space="0" w:color="auto"/>
            </w:tcBorders>
            <w:shd w:val="clear" w:color="auto" w:fill="auto"/>
            <w:vAlign w:val="center"/>
          </w:tcPr>
          <w:p w14:paraId="54D06F2A" w14:textId="77777777" w:rsidR="00F0741D" w:rsidRDefault="00F0741D" w:rsidP="00F0741D">
            <w:r>
              <w:t xml:space="preserve">Fait à ……………………………… le …… / …… / ……           (Faire précéder la signature de la mention </w:t>
            </w:r>
            <w:r w:rsidRPr="00DD0C68">
              <w:rPr>
                <w:rFonts w:ascii="Script MT Bold" w:hAnsi="Script MT Bold"/>
                <w:sz w:val="24"/>
              </w:rPr>
              <w:t>« Lu et approuvé</w:t>
            </w:r>
            <w:r w:rsidRPr="00DD0C68">
              <w:rPr>
                <w:sz w:val="24"/>
              </w:rPr>
              <w:t> </w:t>
            </w:r>
            <w:r>
              <w:t>»)</w:t>
            </w:r>
          </w:p>
        </w:tc>
      </w:tr>
      <w:tr w:rsidR="00F0741D" w14:paraId="3CD8F570" w14:textId="77777777" w:rsidTr="00F0741D">
        <w:trPr>
          <w:jc w:val="center"/>
        </w:trPr>
        <w:tc>
          <w:tcPr>
            <w:tcW w:w="10879" w:type="dxa"/>
            <w:tcBorders>
              <w:top w:val="single" w:sz="4" w:space="0" w:color="auto"/>
              <w:left w:val="single" w:sz="12" w:space="0" w:color="auto"/>
              <w:bottom w:val="dotted" w:sz="4" w:space="0" w:color="808080"/>
              <w:right w:val="single" w:sz="12" w:space="0" w:color="auto"/>
            </w:tcBorders>
            <w:shd w:val="clear" w:color="auto" w:fill="auto"/>
          </w:tcPr>
          <w:p w14:paraId="1678A217" w14:textId="77777777" w:rsidR="00F0741D" w:rsidRDefault="00F0741D" w:rsidP="00F0741D">
            <w:pPr>
              <w:rPr>
                <w:sz w:val="16"/>
                <w:szCs w:val="16"/>
              </w:rPr>
            </w:pPr>
          </w:p>
          <w:p w14:paraId="2CEEFAD0" w14:textId="77777777" w:rsidR="00F0741D" w:rsidRDefault="00F0741D" w:rsidP="00F0741D">
            <w:pPr>
              <w:rPr>
                <w:sz w:val="16"/>
                <w:szCs w:val="16"/>
              </w:rPr>
            </w:pPr>
          </w:p>
          <w:p w14:paraId="6718C8B7" w14:textId="77777777" w:rsidR="00F0741D" w:rsidRPr="00952353" w:rsidRDefault="00F0741D" w:rsidP="00F0741D">
            <w:pPr>
              <w:rPr>
                <w:sz w:val="16"/>
                <w:szCs w:val="16"/>
              </w:rPr>
            </w:pPr>
          </w:p>
        </w:tc>
      </w:tr>
      <w:tr w:rsidR="00F0741D" w14:paraId="196980DF" w14:textId="77777777" w:rsidTr="00F0741D">
        <w:trPr>
          <w:jc w:val="center"/>
        </w:trPr>
        <w:tc>
          <w:tcPr>
            <w:tcW w:w="10879" w:type="dxa"/>
            <w:tcBorders>
              <w:top w:val="dotted" w:sz="4" w:space="0" w:color="808080"/>
              <w:left w:val="single" w:sz="12" w:space="0" w:color="auto"/>
              <w:bottom w:val="single" w:sz="12" w:space="0" w:color="auto"/>
              <w:right w:val="single" w:sz="12" w:space="0" w:color="auto"/>
            </w:tcBorders>
            <w:shd w:val="clear" w:color="auto" w:fill="auto"/>
          </w:tcPr>
          <w:p w14:paraId="6A4CA52C" w14:textId="77777777" w:rsidR="00F0741D" w:rsidRDefault="00F0741D" w:rsidP="00F0741D">
            <w:pPr>
              <w:jc w:val="center"/>
            </w:pPr>
            <w:r>
              <w:t>Signature du pilote</w:t>
            </w:r>
          </w:p>
        </w:tc>
      </w:tr>
    </w:tbl>
    <w:p w14:paraId="7F81B676" w14:textId="77777777" w:rsidR="00F0741D" w:rsidRPr="00205731" w:rsidRDefault="00F0741D" w:rsidP="00F0741D">
      <w:pPr>
        <w:rPr>
          <w:sz w:val="6"/>
          <w:szCs w:val="6"/>
        </w:rPr>
      </w:pPr>
    </w:p>
    <w:p w14:paraId="7FBDCED0" w14:textId="20BB71D1" w:rsidR="00373C23" w:rsidRDefault="00373C23" w:rsidP="00F86812">
      <w:pPr>
        <w:tabs>
          <w:tab w:val="left" w:pos="851"/>
          <w:tab w:val="left" w:leader="dot" w:pos="1386"/>
          <w:tab w:val="left" w:leader="dot" w:pos="4340"/>
          <w:tab w:val="left" w:leader="dot" w:pos="6300"/>
          <w:tab w:val="left" w:leader="dot" w:pos="9071"/>
        </w:tabs>
        <w:ind w:left="851" w:hanging="567"/>
        <w:jc w:val="both"/>
      </w:pPr>
    </w:p>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60"/>
        <w:gridCol w:w="1512"/>
      </w:tblGrid>
      <w:tr w:rsidR="00373C23" w14:paraId="5CF4F452" w14:textId="77777777" w:rsidTr="00373C23">
        <w:trPr>
          <w:trHeight w:val="900"/>
        </w:trPr>
        <w:tc>
          <w:tcPr>
            <w:tcW w:w="9360" w:type="dxa"/>
            <w:tcBorders>
              <w:bottom w:val="single" w:sz="12" w:space="0" w:color="auto"/>
            </w:tcBorders>
            <w:shd w:val="clear" w:color="auto" w:fill="auto"/>
          </w:tcPr>
          <w:p w14:paraId="53201C42" w14:textId="77777777" w:rsidR="00373C23" w:rsidRPr="00952353" w:rsidRDefault="00373C23" w:rsidP="00373C23">
            <w:pPr>
              <w:snapToGrid w:val="0"/>
              <w:ind w:right="567"/>
              <w:rPr>
                <w:rFonts w:ascii="Arial" w:hAnsi="Arial" w:cs="Arial"/>
                <w:b/>
                <w:i/>
                <w:sz w:val="10"/>
                <w:szCs w:val="10"/>
              </w:rPr>
            </w:pPr>
          </w:p>
          <w:p w14:paraId="11E8F01D" w14:textId="323017D1" w:rsidR="00373C23" w:rsidRPr="00952353" w:rsidRDefault="00373C23" w:rsidP="00373C23">
            <w:pPr>
              <w:snapToGrid w:val="0"/>
              <w:ind w:right="567"/>
              <w:rPr>
                <w:rFonts w:ascii="Arial" w:hAnsi="Arial" w:cs="Arial"/>
                <w:b/>
                <w:i/>
                <w:color w:val="4472C4"/>
                <w:sz w:val="18"/>
              </w:rPr>
            </w:pPr>
            <w:r w:rsidRPr="00952353">
              <w:rPr>
                <w:rFonts w:ascii="Arial" w:hAnsi="Arial" w:cs="Arial"/>
                <w:b/>
                <w:i/>
                <w:sz w:val="28"/>
              </w:rPr>
              <w:t>Epreuve :</w:t>
            </w:r>
            <w:r w:rsidRPr="00952353">
              <w:rPr>
                <w:rFonts w:ascii="Arial" w:hAnsi="Arial" w:cs="Arial"/>
                <w:b/>
                <w:sz w:val="28"/>
              </w:rPr>
              <w:t xml:space="preserve">     </w:t>
            </w:r>
            <w:r w:rsidR="005A739E">
              <w:rPr>
                <w:rFonts w:ascii="Arial" w:hAnsi="Arial" w:cs="Arial"/>
                <w:b/>
                <w:sz w:val="28"/>
              </w:rPr>
              <w:t>38</w:t>
            </w:r>
            <w:r w:rsidR="005A739E" w:rsidRPr="005A739E">
              <w:rPr>
                <w:rFonts w:ascii="Arial" w:hAnsi="Arial" w:cs="Arial"/>
                <w:b/>
                <w:sz w:val="28"/>
                <w:vertAlign w:val="superscript"/>
              </w:rPr>
              <w:t>ème</w:t>
            </w:r>
            <w:r w:rsidR="005A739E">
              <w:rPr>
                <w:rFonts w:ascii="Arial" w:hAnsi="Arial" w:cs="Arial"/>
                <w:b/>
                <w:sz w:val="28"/>
              </w:rPr>
              <w:t xml:space="preserve"> CC de la Principauté de Chimay</w:t>
            </w:r>
          </w:p>
          <w:p w14:paraId="30503DBC" w14:textId="77777777" w:rsidR="00373C23" w:rsidRPr="00952353" w:rsidRDefault="00373C23" w:rsidP="00373C23">
            <w:pPr>
              <w:snapToGrid w:val="0"/>
              <w:ind w:right="567"/>
              <w:rPr>
                <w:rFonts w:ascii="Arial" w:hAnsi="Arial" w:cs="Arial"/>
                <w:i/>
                <w:sz w:val="10"/>
                <w:szCs w:val="10"/>
              </w:rPr>
            </w:pPr>
          </w:p>
          <w:p w14:paraId="115D2DCA" w14:textId="6D5A74FE" w:rsidR="00373C23" w:rsidRPr="00952353" w:rsidRDefault="00373C23" w:rsidP="00373C23">
            <w:pPr>
              <w:snapToGrid w:val="0"/>
              <w:ind w:right="567"/>
              <w:rPr>
                <w:rFonts w:ascii="Arial" w:hAnsi="Arial" w:cs="Arial"/>
                <w:b/>
                <w:sz w:val="32"/>
                <w:lang w:val="fr-BE"/>
              </w:rPr>
            </w:pPr>
            <w:r w:rsidRPr="00952353">
              <w:rPr>
                <w:rFonts w:ascii="Arial" w:hAnsi="Arial" w:cs="Arial"/>
                <w:i/>
                <w:sz w:val="28"/>
                <w:szCs w:val="32"/>
              </w:rPr>
              <w:t>Date :</w:t>
            </w:r>
            <w:r w:rsidRPr="00952353">
              <w:rPr>
                <w:rFonts w:ascii="Arial" w:hAnsi="Arial" w:cs="Arial"/>
                <w:b/>
                <w:sz w:val="18"/>
              </w:rPr>
              <w:t xml:space="preserve">  </w:t>
            </w:r>
            <w:r w:rsidRPr="00952353">
              <w:rPr>
                <w:rFonts w:ascii="Arial" w:hAnsi="Arial" w:cs="Arial"/>
                <w:b/>
                <w:sz w:val="28"/>
                <w:szCs w:val="28"/>
              </w:rPr>
              <w:t xml:space="preserve">   </w:t>
            </w:r>
            <w:r w:rsidR="005A739E">
              <w:rPr>
                <w:rFonts w:ascii="Arial" w:hAnsi="Arial" w:cs="Arial"/>
                <w:b/>
                <w:sz w:val="28"/>
                <w:szCs w:val="28"/>
              </w:rPr>
              <w:t xml:space="preserve">       </w:t>
            </w:r>
            <w:r w:rsidRPr="00952353">
              <w:rPr>
                <w:rFonts w:ascii="Arial" w:hAnsi="Arial" w:cs="Arial"/>
                <w:b/>
                <w:sz w:val="28"/>
                <w:szCs w:val="28"/>
              </w:rPr>
              <w:t xml:space="preserve"> </w:t>
            </w:r>
            <w:r w:rsidR="005A739E">
              <w:rPr>
                <w:rFonts w:ascii="Arial" w:hAnsi="Arial" w:cs="Arial"/>
                <w:b/>
                <w:sz w:val="28"/>
                <w:szCs w:val="28"/>
              </w:rPr>
              <w:t>27 et 28mai 2023</w:t>
            </w:r>
          </w:p>
        </w:tc>
        <w:tc>
          <w:tcPr>
            <w:tcW w:w="1512" w:type="dxa"/>
            <w:tcBorders>
              <w:bottom w:val="single" w:sz="12" w:space="0" w:color="auto"/>
            </w:tcBorders>
            <w:shd w:val="clear" w:color="auto" w:fill="auto"/>
          </w:tcPr>
          <w:p w14:paraId="3EB265B7" w14:textId="77777777" w:rsidR="00373C23" w:rsidRDefault="00373C23" w:rsidP="00373C23">
            <w:r w:rsidRPr="00952353">
              <w:rPr>
                <w:rFonts w:ascii="Arial" w:hAnsi="Arial" w:cs="Arial"/>
                <w:b/>
              </w:rPr>
              <w:t>N°</w:t>
            </w:r>
          </w:p>
        </w:tc>
      </w:tr>
      <w:tr w:rsidR="00373C23" w14:paraId="11EFBAA2" w14:textId="77777777" w:rsidTr="00373C23">
        <w:trPr>
          <w:trHeight w:val="291"/>
        </w:trPr>
        <w:tc>
          <w:tcPr>
            <w:tcW w:w="10872" w:type="dxa"/>
            <w:gridSpan w:val="2"/>
            <w:shd w:val="clear" w:color="auto" w:fill="333333"/>
            <w:vAlign w:val="center"/>
          </w:tcPr>
          <w:p w14:paraId="3C4DDBA2" w14:textId="77777777" w:rsidR="00373C23" w:rsidRPr="00952353" w:rsidRDefault="00373C23" w:rsidP="00373C23">
            <w:pPr>
              <w:jc w:val="center"/>
              <w:rPr>
                <w:rFonts w:ascii="Arial" w:hAnsi="Arial" w:cs="Arial"/>
                <w:b/>
              </w:rPr>
            </w:pPr>
            <w:r w:rsidRPr="00952353">
              <w:rPr>
                <w:rFonts w:ascii="Tahoma" w:hAnsi="Tahoma" w:cs="Tahoma"/>
                <w:b/>
                <w:sz w:val="32"/>
                <w:szCs w:val="32"/>
              </w:rPr>
              <w:t>VERIFICATIONS</w:t>
            </w:r>
          </w:p>
        </w:tc>
      </w:tr>
      <w:tr w:rsidR="00373C23" w14:paraId="6D86AFA9" w14:textId="77777777" w:rsidTr="00373C23">
        <w:trPr>
          <w:trHeight w:val="424"/>
        </w:trPr>
        <w:tc>
          <w:tcPr>
            <w:tcW w:w="10872" w:type="dxa"/>
            <w:gridSpan w:val="2"/>
            <w:shd w:val="clear" w:color="auto" w:fill="auto"/>
            <w:vAlign w:val="center"/>
          </w:tcPr>
          <w:p w14:paraId="34D79818" w14:textId="77777777" w:rsidR="00373C23" w:rsidRPr="00952353" w:rsidRDefault="00373C23" w:rsidP="00373C23">
            <w:pPr>
              <w:jc w:val="center"/>
              <w:rPr>
                <w:rFonts w:ascii="Century Gothic" w:hAnsi="Century Gothic" w:cs="Arial"/>
                <w:b/>
                <w:sz w:val="18"/>
                <w:szCs w:val="18"/>
              </w:rPr>
            </w:pPr>
            <w:r w:rsidRPr="00952353">
              <w:rPr>
                <w:rFonts w:ascii="Century Gothic" w:hAnsi="Century Gothic" w:cs="Arial"/>
                <w:b/>
                <w:sz w:val="18"/>
                <w:szCs w:val="18"/>
              </w:rPr>
              <w:t>Renseignements d'identification à compléter par le concurrent avant le renvoi du document.</w:t>
            </w:r>
          </w:p>
          <w:p w14:paraId="4DF28FE2" w14:textId="77777777" w:rsidR="00373C23" w:rsidRPr="00952353" w:rsidRDefault="00373C23" w:rsidP="00373C23">
            <w:pPr>
              <w:jc w:val="center"/>
              <w:rPr>
                <w:rFonts w:ascii="Arial" w:hAnsi="Arial" w:cs="Arial"/>
                <w:b/>
              </w:rPr>
            </w:pPr>
            <w:r w:rsidRPr="00952353">
              <w:rPr>
                <w:rFonts w:ascii="Arial" w:eastAsia="Arial" w:hAnsi="Arial"/>
                <w:b/>
                <w:i/>
                <w:color w:val="FF0000"/>
                <w:w w:val="99"/>
                <w:sz w:val="18"/>
              </w:rPr>
              <w:t>Le formulaire doit être complété dans son intégralité en MAJUSCULES</w:t>
            </w:r>
          </w:p>
        </w:tc>
      </w:tr>
    </w:tbl>
    <w:p w14:paraId="630DC913" w14:textId="77777777" w:rsidR="00373C23" w:rsidRPr="00E527CD" w:rsidRDefault="00373C23" w:rsidP="00373C23"/>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21"/>
        <w:gridCol w:w="521"/>
        <w:gridCol w:w="521"/>
        <w:gridCol w:w="521"/>
        <w:gridCol w:w="521"/>
        <w:gridCol w:w="521"/>
        <w:gridCol w:w="521"/>
        <w:gridCol w:w="521"/>
        <w:gridCol w:w="521"/>
        <w:gridCol w:w="521"/>
        <w:gridCol w:w="2879"/>
        <w:gridCol w:w="2049"/>
      </w:tblGrid>
      <w:tr w:rsidR="00373C23" w14:paraId="38883E97" w14:textId="77777777" w:rsidTr="00373C23">
        <w:trPr>
          <w:jc w:val="center"/>
        </w:trPr>
        <w:tc>
          <w:tcPr>
            <w:tcW w:w="10869" w:type="dxa"/>
            <w:gridSpan w:val="13"/>
            <w:shd w:val="clear" w:color="auto" w:fill="0C0C0C"/>
            <w:vAlign w:val="center"/>
          </w:tcPr>
          <w:p w14:paraId="22E7C049" w14:textId="77777777" w:rsidR="00373C23" w:rsidRPr="00952353" w:rsidRDefault="00373C23" w:rsidP="00373C23">
            <w:pPr>
              <w:snapToGrid w:val="0"/>
              <w:spacing w:line="216" w:lineRule="auto"/>
              <w:rPr>
                <w:rFonts w:ascii="Arial" w:hAnsi="Arial" w:cs="Arial"/>
                <w:b/>
                <w:i/>
                <w:iCs/>
                <w:spacing w:val="40"/>
                <w:sz w:val="2"/>
                <w:szCs w:val="2"/>
              </w:rPr>
            </w:pPr>
          </w:p>
          <w:p w14:paraId="2FC876F4" w14:textId="77777777" w:rsidR="00373C23" w:rsidRPr="00952353" w:rsidRDefault="00373C23" w:rsidP="00373C23">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PILOTE/CONDUCTEUR</w:t>
            </w:r>
            <w:r w:rsidRPr="00952353">
              <w:rPr>
                <w:rFonts w:ascii="Arial" w:hAnsi="Arial" w:cs="Arial"/>
                <w:b/>
                <w:spacing w:val="40"/>
                <w:sz w:val="18"/>
                <w:szCs w:val="18"/>
              </w:rPr>
              <w:t xml:space="preserve"> </w:t>
            </w:r>
          </w:p>
        </w:tc>
      </w:tr>
      <w:tr w:rsidR="00373C23" w14:paraId="012CBBE0" w14:textId="77777777" w:rsidTr="00373C23">
        <w:trPr>
          <w:jc w:val="center"/>
        </w:trPr>
        <w:tc>
          <w:tcPr>
            <w:tcW w:w="5941" w:type="dxa"/>
            <w:gridSpan w:val="11"/>
            <w:shd w:val="clear" w:color="auto" w:fill="auto"/>
          </w:tcPr>
          <w:p w14:paraId="5DD5F96D" w14:textId="77777777" w:rsidR="00373C23" w:rsidRPr="00952353" w:rsidRDefault="00373C23" w:rsidP="00373C23">
            <w:pPr>
              <w:snapToGrid w:val="0"/>
              <w:spacing w:before="116" w:line="120" w:lineRule="auto"/>
              <w:rPr>
                <w:rFonts w:ascii="Arial" w:hAnsi="Arial" w:cs="Arial"/>
              </w:rPr>
            </w:pPr>
            <w:r w:rsidRPr="00952353">
              <w:rPr>
                <w:rFonts w:ascii="Arial" w:hAnsi="Arial" w:cs="Arial"/>
              </w:rPr>
              <w:t>Nom :                                                           Si pseudonyme :</w:t>
            </w:r>
          </w:p>
          <w:p w14:paraId="74CEAAE1" w14:textId="77777777" w:rsidR="00373C23" w:rsidRPr="00952353" w:rsidRDefault="00373C23" w:rsidP="00373C23">
            <w:pPr>
              <w:spacing w:before="116" w:line="120" w:lineRule="auto"/>
              <w:rPr>
                <w:rFonts w:ascii="Arial" w:hAnsi="Arial" w:cs="Arial"/>
                <w:sz w:val="4"/>
                <w:szCs w:val="4"/>
              </w:rPr>
            </w:pPr>
            <w:r w:rsidRPr="00952353">
              <w:rPr>
                <w:rFonts w:ascii="Arial" w:hAnsi="Arial" w:cs="Arial"/>
                <w:sz w:val="4"/>
                <w:szCs w:val="4"/>
              </w:rPr>
              <w:t xml:space="preserve"> </w:t>
            </w:r>
          </w:p>
          <w:p w14:paraId="377E633D" w14:textId="77777777" w:rsidR="00373C23" w:rsidRPr="00952353" w:rsidRDefault="00373C23" w:rsidP="00373C23">
            <w:pPr>
              <w:spacing w:line="216" w:lineRule="auto"/>
              <w:jc w:val="both"/>
              <w:rPr>
                <w:rFonts w:ascii="Arial" w:hAnsi="Arial" w:cs="Arial"/>
                <w:bCs/>
              </w:rPr>
            </w:pPr>
            <w:r w:rsidRPr="00952353">
              <w:rPr>
                <w:rFonts w:ascii="Arial" w:hAnsi="Arial" w:cs="Arial"/>
                <w:bCs/>
              </w:rPr>
              <w:t>……………………………………………  / « …………………… »</w:t>
            </w:r>
          </w:p>
        </w:tc>
        <w:tc>
          <w:tcPr>
            <w:tcW w:w="2879" w:type="dxa"/>
            <w:shd w:val="clear" w:color="auto" w:fill="auto"/>
          </w:tcPr>
          <w:p w14:paraId="06B1EB6A" w14:textId="77777777" w:rsidR="00373C23" w:rsidRPr="00952353" w:rsidRDefault="00373C23" w:rsidP="00373C23">
            <w:pPr>
              <w:snapToGrid w:val="0"/>
              <w:spacing w:before="116" w:line="120" w:lineRule="auto"/>
              <w:rPr>
                <w:rFonts w:ascii="Arial" w:hAnsi="Arial" w:cs="Arial"/>
              </w:rPr>
            </w:pPr>
            <w:r w:rsidRPr="00952353">
              <w:rPr>
                <w:rFonts w:ascii="Arial" w:hAnsi="Arial" w:cs="Arial"/>
              </w:rPr>
              <w:t>Prénom :</w:t>
            </w:r>
          </w:p>
          <w:p w14:paraId="72A0E339" w14:textId="77777777" w:rsidR="00373C23" w:rsidRPr="00952353" w:rsidRDefault="00373C23" w:rsidP="00373C23">
            <w:pPr>
              <w:spacing w:before="116" w:line="120" w:lineRule="auto"/>
              <w:rPr>
                <w:rFonts w:ascii="Arial" w:hAnsi="Arial" w:cs="Arial"/>
                <w:sz w:val="4"/>
                <w:szCs w:val="4"/>
              </w:rPr>
            </w:pPr>
            <w:r w:rsidRPr="00952353">
              <w:rPr>
                <w:rFonts w:ascii="Arial" w:hAnsi="Arial" w:cs="Arial"/>
                <w:sz w:val="4"/>
                <w:szCs w:val="4"/>
              </w:rPr>
              <w:t xml:space="preserve"> </w:t>
            </w:r>
          </w:p>
          <w:p w14:paraId="2139F7DF" w14:textId="77777777" w:rsidR="00373C23" w:rsidRPr="00952353" w:rsidRDefault="00373C23" w:rsidP="00373C23">
            <w:pPr>
              <w:spacing w:line="216" w:lineRule="auto"/>
              <w:jc w:val="both"/>
              <w:rPr>
                <w:rFonts w:ascii="Arial" w:hAnsi="Arial" w:cs="Arial"/>
                <w:bCs/>
              </w:rPr>
            </w:pPr>
            <w:r w:rsidRPr="00952353">
              <w:rPr>
                <w:rFonts w:ascii="Arial" w:hAnsi="Arial" w:cs="Arial"/>
                <w:bCs/>
              </w:rPr>
              <w:t>…………………………………</w:t>
            </w:r>
          </w:p>
        </w:tc>
        <w:tc>
          <w:tcPr>
            <w:tcW w:w="2049" w:type="dxa"/>
            <w:shd w:val="clear" w:color="auto" w:fill="auto"/>
          </w:tcPr>
          <w:p w14:paraId="47E6EAB9" w14:textId="77777777" w:rsidR="00373C23" w:rsidRPr="00952353" w:rsidRDefault="00373C23" w:rsidP="00373C23">
            <w:pPr>
              <w:snapToGrid w:val="0"/>
              <w:spacing w:line="216" w:lineRule="auto"/>
              <w:rPr>
                <w:rFonts w:ascii="Arial" w:hAnsi="Arial" w:cs="Arial"/>
                <w:spacing w:val="-3"/>
                <w:sz w:val="8"/>
                <w:szCs w:val="8"/>
              </w:rPr>
            </w:pPr>
          </w:p>
          <w:p w14:paraId="00C78457" w14:textId="77777777" w:rsidR="00373C23" w:rsidRPr="00952353" w:rsidRDefault="00373C23" w:rsidP="00373C23">
            <w:pPr>
              <w:spacing w:line="216" w:lineRule="auto"/>
              <w:rPr>
                <w:rFonts w:ascii="Wingdings" w:hAnsi="Wingdings"/>
                <w:sz w:val="24"/>
              </w:rPr>
            </w:pPr>
            <w:r w:rsidRPr="00952353">
              <w:rPr>
                <w:rFonts w:ascii="Arial" w:hAnsi="Arial" w:cs="Arial"/>
                <w:spacing w:val="-3"/>
                <w:sz w:val="16"/>
                <w:szCs w:val="16"/>
              </w:rPr>
              <w:t>Signature</w:t>
            </w:r>
          </w:p>
        </w:tc>
      </w:tr>
      <w:tr w:rsidR="00373C23" w14:paraId="4CB6A360" w14:textId="77777777" w:rsidTr="00373C23">
        <w:trPr>
          <w:jc w:val="center"/>
        </w:trPr>
        <w:tc>
          <w:tcPr>
            <w:tcW w:w="731" w:type="dxa"/>
            <w:tcBorders>
              <w:bottom w:val="single" w:sz="4" w:space="0" w:color="auto"/>
            </w:tcBorders>
            <w:shd w:val="clear" w:color="auto" w:fill="auto"/>
            <w:vAlign w:val="center"/>
          </w:tcPr>
          <w:p w14:paraId="2C3031AE" w14:textId="77777777" w:rsidR="00373C23" w:rsidRDefault="00373C23" w:rsidP="00373C23">
            <w:pPr>
              <w:jc w:val="center"/>
            </w:pPr>
            <w:r w:rsidRPr="00952353">
              <w:rPr>
                <w:rFonts w:ascii="Arial" w:hAnsi="Arial" w:cs="Arial"/>
                <w:b/>
                <w:bCs/>
                <w:sz w:val="18"/>
                <w:szCs w:val="18"/>
              </w:rPr>
              <w:t>Prov.</w:t>
            </w:r>
          </w:p>
        </w:tc>
        <w:tc>
          <w:tcPr>
            <w:tcW w:w="2605" w:type="dxa"/>
            <w:gridSpan w:val="5"/>
            <w:tcBorders>
              <w:bottom w:val="single" w:sz="4" w:space="0" w:color="auto"/>
            </w:tcBorders>
            <w:shd w:val="clear" w:color="auto" w:fill="auto"/>
            <w:vAlign w:val="center"/>
          </w:tcPr>
          <w:p w14:paraId="4FEEB31E" w14:textId="77777777" w:rsidR="00373C23" w:rsidRDefault="00373C23" w:rsidP="00373C23">
            <w:pPr>
              <w:jc w:val="center"/>
            </w:pPr>
            <w:r w:rsidRPr="00952353">
              <w:rPr>
                <w:rFonts w:ascii="Arial" w:hAnsi="Arial" w:cs="Arial"/>
                <w:b/>
                <w:bCs/>
                <w:sz w:val="18"/>
                <w:szCs w:val="18"/>
              </w:rPr>
              <w:t>ASAF</w:t>
            </w:r>
          </w:p>
        </w:tc>
        <w:tc>
          <w:tcPr>
            <w:tcW w:w="2605" w:type="dxa"/>
            <w:gridSpan w:val="5"/>
            <w:tcBorders>
              <w:bottom w:val="single" w:sz="4" w:space="0" w:color="auto"/>
            </w:tcBorders>
            <w:shd w:val="clear" w:color="auto" w:fill="auto"/>
            <w:vAlign w:val="center"/>
          </w:tcPr>
          <w:p w14:paraId="135A5B5B" w14:textId="77777777" w:rsidR="00373C23" w:rsidRDefault="00373C23" w:rsidP="00373C23">
            <w:pPr>
              <w:jc w:val="center"/>
            </w:pPr>
            <w:r w:rsidRPr="00952353">
              <w:rPr>
                <w:rFonts w:ascii="Arial" w:hAnsi="Arial" w:cs="Arial"/>
                <w:b/>
                <w:bCs/>
                <w:sz w:val="18"/>
                <w:szCs w:val="18"/>
              </w:rPr>
              <w:t>VAS</w:t>
            </w:r>
          </w:p>
        </w:tc>
        <w:tc>
          <w:tcPr>
            <w:tcW w:w="2879" w:type="dxa"/>
            <w:shd w:val="clear" w:color="auto" w:fill="auto"/>
            <w:vAlign w:val="center"/>
          </w:tcPr>
          <w:p w14:paraId="0C6F7EF0" w14:textId="77777777" w:rsidR="00373C23" w:rsidRDefault="00373C23" w:rsidP="00373C23">
            <w:pPr>
              <w:jc w:val="center"/>
            </w:pPr>
            <w:r w:rsidRPr="00952353">
              <w:rPr>
                <w:rFonts w:ascii="Arial" w:hAnsi="Arial" w:cs="Arial"/>
                <w:b/>
                <w:bCs/>
                <w:sz w:val="18"/>
                <w:szCs w:val="18"/>
              </w:rPr>
              <w:t>N° Licence</w:t>
            </w:r>
          </w:p>
        </w:tc>
        <w:tc>
          <w:tcPr>
            <w:tcW w:w="2049" w:type="dxa"/>
            <w:shd w:val="clear" w:color="auto" w:fill="auto"/>
            <w:vAlign w:val="center"/>
          </w:tcPr>
          <w:p w14:paraId="2C657E9A" w14:textId="77777777" w:rsidR="00373C23" w:rsidRDefault="00373C23" w:rsidP="00373C23">
            <w:pPr>
              <w:jc w:val="center"/>
            </w:pPr>
            <w:r w:rsidRPr="00952353">
              <w:rPr>
                <w:rFonts w:ascii="Arial" w:hAnsi="Arial" w:cs="Arial"/>
                <w:b/>
                <w:bCs/>
                <w:sz w:val="18"/>
                <w:szCs w:val="18"/>
              </w:rPr>
              <w:t>Type</w:t>
            </w:r>
          </w:p>
        </w:tc>
      </w:tr>
      <w:tr w:rsidR="00373C23" w14:paraId="02043CAD" w14:textId="77777777" w:rsidTr="00373C23">
        <w:trPr>
          <w:trHeight w:val="263"/>
          <w:jc w:val="center"/>
        </w:trPr>
        <w:tc>
          <w:tcPr>
            <w:tcW w:w="731" w:type="dxa"/>
            <w:tcBorders>
              <w:bottom w:val="nil"/>
            </w:tcBorders>
            <w:shd w:val="clear" w:color="auto" w:fill="auto"/>
            <w:vAlign w:val="center"/>
          </w:tcPr>
          <w:p w14:paraId="15A67404" w14:textId="77777777" w:rsidR="00373C23" w:rsidRDefault="00373C23" w:rsidP="00373C23">
            <w:pPr>
              <w:jc w:val="center"/>
            </w:pPr>
          </w:p>
        </w:tc>
        <w:tc>
          <w:tcPr>
            <w:tcW w:w="521" w:type="dxa"/>
            <w:tcBorders>
              <w:bottom w:val="nil"/>
              <w:right w:val="nil"/>
            </w:tcBorders>
            <w:shd w:val="clear" w:color="auto" w:fill="auto"/>
            <w:vAlign w:val="center"/>
          </w:tcPr>
          <w:p w14:paraId="2DBD84A3" w14:textId="77777777" w:rsidR="00373C23" w:rsidRPr="00952353" w:rsidRDefault="00373C23" w:rsidP="00373C23">
            <w:pPr>
              <w:snapToGrid w:val="0"/>
              <w:jc w:val="center"/>
              <w:rPr>
                <w:rFonts w:ascii="Arial" w:hAnsi="Arial" w:cs="Arial"/>
                <w:sz w:val="16"/>
              </w:rPr>
            </w:pPr>
            <w:r w:rsidRPr="00952353">
              <w:rPr>
                <w:rFonts w:ascii="Arial" w:hAnsi="Arial" w:cs="Arial"/>
                <w:sz w:val="16"/>
              </w:rPr>
              <w:t>BT</w:t>
            </w:r>
          </w:p>
        </w:tc>
        <w:tc>
          <w:tcPr>
            <w:tcW w:w="521" w:type="dxa"/>
            <w:tcBorders>
              <w:left w:val="nil"/>
              <w:bottom w:val="nil"/>
              <w:right w:val="nil"/>
            </w:tcBorders>
            <w:shd w:val="clear" w:color="auto" w:fill="auto"/>
            <w:vAlign w:val="center"/>
          </w:tcPr>
          <w:p w14:paraId="5A962A1E" w14:textId="77777777" w:rsidR="00373C23" w:rsidRPr="00952353" w:rsidRDefault="00373C23" w:rsidP="00373C23">
            <w:pPr>
              <w:snapToGrid w:val="0"/>
              <w:jc w:val="center"/>
              <w:rPr>
                <w:rFonts w:ascii="Arial" w:hAnsi="Arial" w:cs="Arial"/>
                <w:sz w:val="16"/>
              </w:rPr>
            </w:pPr>
            <w:r w:rsidRPr="00952353">
              <w:rPr>
                <w:rFonts w:ascii="Arial" w:hAnsi="Arial" w:cs="Arial"/>
                <w:sz w:val="16"/>
              </w:rPr>
              <w:t>HT</w:t>
            </w:r>
          </w:p>
        </w:tc>
        <w:tc>
          <w:tcPr>
            <w:tcW w:w="521" w:type="dxa"/>
            <w:tcBorders>
              <w:left w:val="nil"/>
              <w:bottom w:val="nil"/>
              <w:right w:val="nil"/>
            </w:tcBorders>
            <w:shd w:val="clear" w:color="auto" w:fill="auto"/>
            <w:vAlign w:val="center"/>
          </w:tcPr>
          <w:p w14:paraId="4DDAB6FC" w14:textId="77777777" w:rsidR="00373C23" w:rsidRPr="00952353" w:rsidRDefault="00373C23" w:rsidP="00373C23">
            <w:pPr>
              <w:snapToGrid w:val="0"/>
              <w:jc w:val="center"/>
              <w:rPr>
                <w:rFonts w:ascii="Arial" w:hAnsi="Arial" w:cs="Arial"/>
                <w:sz w:val="16"/>
              </w:rPr>
            </w:pPr>
            <w:r w:rsidRPr="00952353">
              <w:rPr>
                <w:rFonts w:ascii="Arial" w:hAnsi="Arial" w:cs="Arial"/>
                <w:sz w:val="16"/>
              </w:rPr>
              <w:t>LG</w:t>
            </w:r>
          </w:p>
        </w:tc>
        <w:tc>
          <w:tcPr>
            <w:tcW w:w="521" w:type="dxa"/>
            <w:tcBorders>
              <w:left w:val="nil"/>
              <w:bottom w:val="nil"/>
              <w:right w:val="nil"/>
            </w:tcBorders>
            <w:shd w:val="clear" w:color="auto" w:fill="auto"/>
            <w:vAlign w:val="center"/>
          </w:tcPr>
          <w:p w14:paraId="5AAAC593" w14:textId="77777777" w:rsidR="00373C23" w:rsidRPr="00952353" w:rsidRDefault="00373C23" w:rsidP="00373C23">
            <w:pPr>
              <w:snapToGrid w:val="0"/>
              <w:jc w:val="center"/>
              <w:rPr>
                <w:rFonts w:ascii="Arial" w:hAnsi="Arial" w:cs="Arial"/>
                <w:sz w:val="16"/>
              </w:rPr>
            </w:pPr>
            <w:r w:rsidRPr="00952353">
              <w:rPr>
                <w:rFonts w:ascii="Arial" w:hAnsi="Arial" w:cs="Arial"/>
                <w:sz w:val="16"/>
              </w:rPr>
              <w:t>LX</w:t>
            </w:r>
          </w:p>
        </w:tc>
        <w:tc>
          <w:tcPr>
            <w:tcW w:w="521" w:type="dxa"/>
            <w:tcBorders>
              <w:left w:val="nil"/>
              <w:bottom w:val="nil"/>
            </w:tcBorders>
            <w:shd w:val="clear" w:color="auto" w:fill="auto"/>
            <w:vAlign w:val="center"/>
          </w:tcPr>
          <w:p w14:paraId="646A850C" w14:textId="77777777" w:rsidR="00373C23" w:rsidRPr="00952353" w:rsidRDefault="00373C23" w:rsidP="00373C23">
            <w:pPr>
              <w:snapToGrid w:val="0"/>
              <w:jc w:val="center"/>
              <w:rPr>
                <w:rFonts w:ascii="Arial" w:hAnsi="Arial" w:cs="Arial"/>
                <w:sz w:val="16"/>
              </w:rPr>
            </w:pPr>
            <w:r w:rsidRPr="00952353">
              <w:rPr>
                <w:rFonts w:ascii="Arial" w:hAnsi="Arial" w:cs="Arial"/>
                <w:sz w:val="16"/>
              </w:rPr>
              <w:t>NA</w:t>
            </w:r>
          </w:p>
        </w:tc>
        <w:tc>
          <w:tcPr>
            <w:tcW w:w="521" w:type="dxa"/>
            <w:tcBorders>
              <w:bottom w:val="nil"/>
              <w:right w:val="nil"/>
            </w:tcBorders>
            <w:shd w:val="clear" w:color="auto" w:fill="auto"/>
            <w:vAlign w:val="center"/>
          </w:tcPr>
          <w:p w14:paraId="657F05BC" w14:textId="77777777" w:rsidR="00373C23" w:rsidRPr="00952353" w:rsidRDefault="00373C23" w:rsidP="00373C23">
            <w:pPr>
              <w:snapToGrid w:val="0"/>
              <w:jc w:val="center"/>
              <w:rPr>
                <w:rFonts w:ascii="Arial" w:hAnsi="Arial" w:cs="Arial"/>
                <w:sz w:val="16"/>
              </w:rPr>
            </w:pPr>
            <w:r w:rsidRPr="00952353">
              <w:rPr>
                <w:rFonts w:ascii="Arial" w:hAnsi="Arial" w:cs="Arial"/>
                <w:sz w:val="16"/>
              </w:rPr>
              <w:t>AN</w:t>
            </w:r>
          </w:p>
        </w:tc>
        <w:tc>
          <w:tcPr>
            <w:tcW w:w="521" w:type="dxa"/>
            <w:tcBorders>
              <w:left w:val="nil"/>
              <w:bottom w:val="nil"/>
              <w:right w:val="nil"/>
            </w:tcBorders>
            <w:shd w:val="clear" w:color="auto" w:fill="auto"/>
            <w:vAlign w:val="center"/>
          </w:tcPr>
          <w:p w14:paraId="550BD81C" w14:textId="77777777" w:rsidR="00373C23" w:rsidRPr="00952353" w:rsidRDefault="00373C23" w:rsidP="00373C23">
            <w:pPr>
              <w:snapToGrid w:val="0"/>
              <w:jc w:val="center"/>
              <w:rPr>
                <w:rFonts w:ascii="Arial" w:hAnsi="Arial" w:cs="Arial"/>
                <w:sz w:val="16"/>
              </w:rPr>
            </w:pPr>
            <w:r w:rsidRPr="00952353">
              <w:rPr>
                <w:rFonts w:ascii="Arial" w:hAnsi="Arial" w:cs="Arial"/>
                <w:sz w:val="16"/>
              </w:rPr>
              <w:t>LI</w:t>
            </w:r>
          </w:p>
        </w:tc>
        <w:tc>
          <w:tcPr>
            <w:tcW w:w="521" w:type="dxa"/>
            <w:tcBorders>
              <w:left w:val="nil"/>
              <w:bottom w:val="nil"/>
              <w:right w:val="nil"/>
            </w:tcBorders>
            <w:shd w:val="clear" w:color="auto" w:fill="auto"/>
            <w:vAlign w:val="center"/>
          </w:tcPr>
          <w:p w14:paraId="426E89B5" w14:textId="77777777" w:rsidR="00373C23" w:rsidRPr="00952353" w:rsidRDefault="00373C23" w:rsidP="00373C23">
            <w:pPr>
              <w:snapToGrid w:val="0"/>
              <w:jc w:val="center"/>
              <w:rPr>
                <w:rFonts w:ascii="Arial" w:hAnsi="Arial" w:cs="Arial"/>
                <w:sz w:val="16"/>
              </w:rPr>
            </w:pPr>
            <w:r w:rsidRPr="00952353">
              <w:rPr>
                <w:rFonts w:ascii="Arial" w:hAnsi="Arial" w:cs="Arial"/>
                <w:sz w:val="16"/>
              </w:rPr>
              <w:t>OV</w:t>
            </w:r>
          </w:p>
        </w:tc>
        <w:tc>
          <w:tcPr>
            <w:tcW w:w="521" w:type="dxa"/>
            <w:tcBorders>
              <w:left w:val="nil"/>
              <w:bottom w:val="nil"/>
              <w:right w:val="nil"/>
            </w:tcBorders>
            <w:shd w:val="clear" w:color="auto" w:fill="auto"/>
            <w:vAlign w:val="center"/>
          </w:tcPr>
          <w:p w14:paraId="25A5AEEF" w14:textId="77777777" w:rsidR="00373C23" w:rsidRPr="00952353" w:rsidRDefault="00373C23" w:rsidP="00373C23">
            <w:pPr>
              <w:snapToGrid w:val="0"/>
              <w:jc w:val="center"/>
              <w:rPr>
                <w:rFonts w:ascii="Arial" w:hAnsi="Arial" w:cs="Arial"/>
                <w:sz w:val="16"/>
              </w:rPr>
            </w:pPr>
            <w:r w:rsidRPr="00952353">
              <w:rPr>
                <w:rFonts w:ascii="Arial" w:hAnsi="Arial" w:cs="Arial"/>
                <w:sz w:val="16"/>
              </w:rPr>
              <w:t>VB</w:t>
            </w:r>
          </w:p>
        </w:tc>
        <w:tc>
          <w:tcPr>
            <w:tcW w:w="521" w:type="dxa"/>
            <w:tcBorders>
              <w:left w:val="nil"/>
              <w:bottom w:val="nil"/>
            </w:tcBorders>
            <w:shd w:val="clear" w:color="auto" w:fill="auto"/>
            <w:vAlign w:val="center"/>
          </w:tcPr>
          <w:p w14:paraId="6034D9EB" w14:textId="77777777" w:rsidR="00373C23" w:rsidRPr="00952353" w:rsidRDefault="00373C23" w:rsidP="00373C23">
            <w:pPr>
              <w:snapToGrid w:val="0"/>
              <w:jc w:val="center"/>
              <w:rPr>
                <w:rFonts w:ascii="Arial" w:hAnsi="Arial" w:cs="Arial"/>
                <w:sz w:val="16"/>
              </w:rPr>
            </w:pPr>
            <w:r w:rsidRPr="00952353">
              <w:rPr>
                <w:rFonts w:ascii="Arial" w:hAnsi="Arial" w:cs="Arial"/>
                <w:sz w:val="16"/>
              </w:rPr>
              <w:t>WV</w:t>
            </w:r>
          </w:p>
        </w:tc>
        <w:tc>
          <w:tcPr>
            <w:tcW w:w="2879" w:type="dxa"/>
            <w:vMerge w:val="restart"/>
            <w:shd w:val="clear" w:color="auto" w:fill="auto"/>
            <w:vAlign w:val="center"/>
          </w:tcPr>
          <w:p w14:paraId="6698F711" w14:textId="77777777" w:rsidR="00373C23" w:rsidRDefault="00373C23" w:rsidP="00373C23">
            <w:pPr>
              <w:jc w:val="center"/>
            </w:pPr>
            <w:r>
              <w:t xml:space="preserve">  </w:t>
            </w:r>
          </w:p>
        </w:tc>
        <w:tc>
          <w:tcPr>
            <w:tcW w:w="2049" w:type="dxa"/>
            <w:vMerge w:val="restart"/>
            <w:shd w:val="clear" w:color="auto" w:fill="auto"/>
            <w:vAlign w:val="center"/>
          </w:tcPr>
          <w:p w14:paraId="154B3A32" w14:textId="77777777" w:rsidR="00373C23" w:rsidRDefault="00373C23" w:rsidP="00373C23">
            <w:pPr>
              <w:jc w:val="center"/>
            </w:pPr>
            <w:r>
              <w:t xml:space="preserve">  </w:t>
            </w:r>
          </w:p>
        </w:tc>
      </w:tr>
      <w:tr w:rsidR="00373C23" w14:paraId="4E5C79C6" w14:textId="77777777" w:rsidTr="00373C23">
        <w:trPr>
          <w:trHeight w:val="177"/>
          <w:jc w:val="center"/>
        </w:trPr>
        <w:tc>
          <w:tcPr>
            <w:tcW w:w="731" w:type="dxa"/>
            <w:tcBorders>
              <w:top w:val="nil"/>
            </w:tcBorders>
            <w:shd w:val="clear" w:color="auto" w:fill="auto"/>
            <w:vAlign w:val="center"/>
          </w:tcPr>
          <w:p w14:paraId="77986846" w14:textId="77777777" w:rsidR="00373C23" w:rsidRDefault="00373C23" w:rsidP="00373C23">
            <w:pPr>
              <w:jc w:val="center"/>
            </w:pPr>
            <w:r w:rsidRPr="00952353">
              <w:rPr>
                <w:rFonts w:ascii="Wingdings" w:hAnsi="Wingdings"/>
                <w:sz w:val="24"/>
              </w:rPr>
              <w:t></w:t>
            </w:r>
          </w:p>
        </w:tc>
        <w:tc>
          <w:tcPr>
            <w:tcW w:w="521" w:type="dxa"/>
            <w:tcBorders>
              <w:top w:val="nil"/>
              <w:right w:val="nil"/>
            </w:tcBorders>
            <w:shd w:val="clear" w:color="auto" w:fill="auto"/>
            <w:vAlign w:val="center"/>
          </w:tcPr>
          <w:p w14:paraId="2CE544D0"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728DA205"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3E8D9E71"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5A041C02"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tcBorders>
            <w:shd w:val="clear" w:color="auto" w:fill="auto"/>
            <w:vAlign w:val="center"/>
          </w:tcPr>
          <w:p w14:paraId="6AB35316"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right w:val="nil"/>
            </w:tcBorders>
            <w:shd w:val="clear" w:color="auto" w:fill="auto"/>
            <w:vAlign w:val="center"/>
          </w:tcPr>
          <w:p w14:paraId="7C877570"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73B152F4"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74C851D9"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43F8F1BC"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tcBorders>
            <w:shd w:val="clear" w:color="auto" w:fill="auto"/>
            <w:vAlign w:val="center"/>
          </w:tcPr>
          <w:p w14:paraId="405E9589"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2879" w:type="dxa"/>
            <w:vMerge/>
            <w:shd w:val="clear" w:color="auto" w:fill="auto"/>
            <w:vAlign w:val="center"/>
          </w:tcPr>
          <w:p w14:paraId="079B7341" w14:textId="77777777" w:rsidR="00373C23" w:rsidRDefault="00373C23" w:rsidP="00373C23">
            <w:pPr>
              <w:jc w:val="center"/>
            </w:pPr>
          </w:p>
        </w:tc>
        <w:tc>
          <w:tcPr>
            <w:tcW w:w="2049" w:type="dxa"/>
            <w:vMerge/>
            <w:shd w:val="clear" w:color="auto" w:fill="auto"/>
            <w:vAlign w:val="center"/>
          </w:tcPr>
          <w:p w14:paraId="71A126DA" w14:textId="77777777" w:rsidR="00373C23" w:rsidRDefault="00373C23" w:rsidP="00373C23">
            <w:pPr>
              <w:jc w:val="center"/>
            </w:pPr>
          </w:p>
        </w:tc>
      </w:tr>
    </w:tbl>
    <w:p w14:paraId="4CB86F14" w14:textId="77777777" w:rsidR="00373C23" w:rsidRPr="00E527CD" w:rsidRDefault="00373C23" w:rsidP="00373C23"/>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416"/>
        <w:gridCol w:w="1284"/>
        <w:gridCol w:w="721"/>
        <w:gridCol w:w="788"/>
      </w:tblGrid>
      <w:tr w:rsidR="00373C23" w14:paraId="5F8FA9D1" w14:textId="77777777" w:rsidTr="00373C23">
        <w:trPr>
          <w:jc w:val="center"/>
        </w:trPr>
        <w:tc>
          <w:tcPr>
            <w:tcW w:w="10869" w:type="dxa"/>
            <w:gridSpan w:val="5"/>
            <w:shd w:val="clear" w:color="auto" w:fill="0C0C0C"/>
            <w:vAlign w:val="center"/>
          </w:tcPr>
          <w:p w14:paraId="5A8A3D69" w14:textId="77777777" w:rsidR="00373C23" w:rsidRPr="00952353" w:rsidRDefault="00373C23" w:rsidP="00373C23">
            <w:pPr>
              <w:snapToGrid w:val="0"/>
              <w:spacing w:line="216" w:lineRule="auto"/>
              <w:rPr>
                <w:rFonts w:ascii="Arial" w:hAnsi="Arial" w:cs="Arial"/>
                <w:b/>
                <w:i/>
                <w:iCs/>
                <w:spacing w:val="40"/>
                <w:sz w:val="2"/>
                <w:szCs w:val="2"/>
              </w:rPr>
            </w:pPr>
          </w:p>
          <w:p w14:paraId="0462DB9C" w14:textId="77777777" w:rsidR="00373C23" w:rsidRPr="00952353" w:rsidRDefault="00373C23" w:rsidP="00373C23">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VOITURE</w:t>
            </w:r>
          </w:p>
        </w:tc>
      </w:tr>
      <w:tr w:rsidR="00373C23" w14:paraId="0A5DA4B5" w14:textId="77777777" w:rsidTr="00373C23">
        <w:trPr>
          <w:jc w:val="center"/>
        </w:trPr>
        <w:tc>
          <w:tcPr>
            <w:tcW w:w="6660" w:type="dxa"/>
            <w:shd w:val="clear" w:color="auto" w:fill="auto"/>
            <w:vAlign w:val="center"/>
          </w:tcPr>
          <w:p w14:paraId="25728EF8" w14:textId="77777777" w:rsidR="00373C23" w:rsidRPr="00952353" w:rsidRDefault="00373C23" w:rsidP="00373C23">
            <w:pPr>
              <w:jc w:val="center"/>
              <w:rPr>
                <w:sz w:val="18"/>
                <w:szCs w:val="18"/>
              </w:rPr>
            </w:pPr>
            <w:r w:rsidRPr="00952353">
              <w:rPr>
                <w:rFonts w:ascii="Tahoma" w:hAnsi="Tahoma" w:cs="Tahoma"/>
                <w:b/>
                <w:bCs/>
                <w:sz w:val="18"/>
                <w:szCs w:val="18"/>
              </w:rPr>
              <w:t>Marque - Type</w:t>
            </w:r>
          </w:p>
        </w:tc>
        <w:tc>
          <w:tcPr>
            <w:tcW w:w="1416" w:type="dxa"/>
            <w:shd w:val="clear" w:color="auto" w:fill="auto"/>
            <w:vAlign w:val="center"/>
          </w:tcPr>
          <w:p w14:paraId="36E383FB" w14:textId="77777777" w:rsidR="00373C23" w:rsidRPr="00952353" w:rsidRDefault="00373C23" w:rsidP="00373C23">
            <w:pPr>
              <w:jc w:val="center"/>
              <w:rPr>
                <w:sz w:val="18"/>
                <w:szCs w:val="18"/>
              </w:rPr>
            </w:pPr>
            <w:r w:rsidRPr="00952353">
              <w:rPr>
                <w:rFonts w:ascii="Tahoma" w:hAnsi="Tahoma" w:cs="Tahoma"/>
                <w:b/>
                <w:bCs/>
                <w:sz w:val="18"/>
                <w:szCs w:val="18"/>
              </w:rPr>
              <w:t>Cyl.</w:t>
            </w:r>
          </w:p>
        </w:tc>
        <w:tc>
          <w:tcPr>
            <w:tcW w:w="1284" w:type="dxa"/>
            <w:shd w:val="clear" w:color="auto" w:fill="auto"/>
            <w:vAlign w:val="center"/>
          </w:tcPr>
          <w:p w14:paraId="514AFD63" w14:textId="77777777" w:rsidR="00373C23" w:rsidRPr="00952353" w:rsidRDefault="00373C23" w:rsidP="00373C23">
            <w:pPr>
              <w:jc w:val="center"/>
              <w:rPr>
                <w:sz w:val="18"/>
                <w:szCs w:val="18"/>
              </w:rPr>
            </w:pPr>
            <w:r w:rsidRPr="00952353">
              <w:rPr>
                <w:rFonts w:ascii="Tahoma" w:hAnsi="Tahoma" w:cs="Tahoma"/>
                <w:b/>
                <w:bCs/>
                <w:sz w:val="18"/>
                <w:szCs w:val="18"/>
              </w:rPr>
              <w:t>Turbo</w:t>
            </w:r>
          </w:p>
        </w:tc>
        <w:tc>
          <w:tcPr>
            <w:tcW w:w="721" w:type="dxa"/>
            <w:shd w:val="clear" w:color="auto" w:fill="auto"/>
            <w:vAlign w:val="center"/>
          </w:tcPr>
          <w:p w14:paraId="44E7AA90" w14:textId="77777777" w:rsidR="00373C23" w:rsidRPr="00952353" w:rsidRDefault="00373C23" w:rsidP="00373C23">
            <w:pPr>
              <w:jc w:val="center"/>
              <w:rPr>
                <w:sz w:val="18"/>
                <w:szCs w:val="18"/>
              </w:rPr>
            </w:pPr>
            <w:r w:rsidRPr="00952353">
              <w:rPr>
                <w:rFonts w:ascii="Tahoma" w:hAnsi="Tahoma" w:cs="Tahoma"/>
                <w:b/>
                <w:bCs/>
                <w:sz w:val="18"/>
                <w:szCs w:val="18"/>
              </w:rPr>
              <w:t>Div.</w:t>
            </w:r>
          </w:p>
        </w:tc>
        <w:tc>
          <w:tcPr>
            <w:tcW w:w="788" w:type="dxa"/>
            <w:shd w:val="clear" w:color="auto" w:fill="auto"/>
            <w:vAlign w:val="center"/>
          </w:tcPr>
          <w:p w14:paraId="068729DD" w14:textId="77777777" w:rsidR="00373C23" w:rsidRPr="00952353" w:rsidRDefault="00373C23" w:rsidP="00373C23">
            <w:pPr>
              <w:jc w:val="center"/>
              <w:rPr>
                <w:sz w:val="18"/>
                <w:szCs w:val="18"/>
              </w:rPr>
            </w:pPr>
            <w:r w:rsidRPr="00952353">
              <w:rPr>
                <w:rFonts w:ascii="Tahoma" w:hAnsi="Tahoma" w:cs="Tahoma"/>
                <w:b/>
                <w:bCs/>
                <w:sz w:val="18"/>
                <w:szCs w:val="18"/>
              </w:rPr>
              <w:t>Cla.</w:t>
            </w:r>
          </w:p>
        </w:tc>
      </w:tr>
      <w:tr w:rsidR="00373C23" w14:paraId="4C442BCE" w14:textId="77777777" w:rsidTr="00373C23">
        <w:trPr>
          <w:trHeight w:val="397"/>
          <w:jc w:val="center"/>
        </w:trPr>
        <w:tc>
          <w:tcPr>
            <w:tcW w:w="6660" w:type="dxa"/>
            <w:shd w:val="clear" w:color="auto" w:fill="auto"/>
            <w:vAlign w:val="center"/>
          </w:tcPr>
          <w:p w14:paraId="458467AE" w14:textId="77777777" w:rsidR="00373C23" w:rsidRDefault="00373C23" w:rsidP="00373C23">
            <w:pPr>
              <w:jc w:val="center"/>
            </w:pPr>
            <w:r>
              <w:t xml:space="preserve">   </w:t>
            </w:r>
          </w:p>
        </w:tc>
        <w:tc>
          <w:tcPr>
            <w:tcW w:w="1416" w:type="dxa"/>
            <w:shd w:val="clear" w:color="auto" w:fill="auto"/>
            <w:vAlign w:val="center"/>
          </w:tcPr>
          <w:p w14:paraId="038A5355" w14:textId="77777777" w:rsidR="00373C23" w:rsidRDefault="00373C23" w:rsidP="00373C23">
            <w:pPr>
              <w:jc w:val="right"/>
            </w:pPr>
            <w:r>
              <w:t xml:space="preserve">       cc</w:t>
            </w:r>
          </w:p>
        </w:tc>
        <w:tc>
          <w:tcPr>
            <w:tcW w:w="1284" w:type="dxa"/>
            <w:shd w:val="clear" w:color="auto" w:fill="auto"/>
            <w:tcMar>
              <w:left w:w="28" w:type="dxa"/>
              <w:right w:w="28" w:type="dxa"/>
            </w:tcMar>
            <w:vAlign w:val="center"/>
          </w:tcPr>
          <w:p w14:paraId="6CABA48A" w14:textId="77777777" w:rsidR="00373C23" w:rsidRPr="00952353" w:rsidRDefault="00373C23" w:rsidP="00373C23">
            <w:pPr>
              <w:jc w:val="center"/>
              <w:rPr>
                <w:b/>
              </w:rPr>
            </w:pPr>
            <w:r w:rsidRPr="00952353">
              <w:rPr>
                <w:b/>
              </w:rPr>
              <w:t>OUI  /  NON</w:t>
            </w:r>
          </w:p>
        </w:tc>
        <w:tc>
          <w:tcPr>
            <w:tcW w:w="721" w:type="dxa"/>
            <w:shd w:val="clear" w:color="auto" w:fill="auto"/>
            <w:vAlign w:val="center"/>
          </w:tcPr>
          <w:p w14:paraId="0FD438F9" w14:textId="77777777" w:rsidR="00373C23" w:rsidRDefault="00373C23" w:rsidP="00373C23">
            <w:pPr>
              <w:jc w:val="center"/>
            </w:pPr>
            <w:r>
              <w:t xml:space="preserve">  </w:t>
            </w:r>
          </w:p>
        </w:tc>
        <w:tc>
          <w:tcPr>
            <w:tcW w:w="788" w:type="dxa"/>
            <w:shd w:val="clear" w:color="auto" w:fill="auto"/>
            <w:vAlign w:val="center"/>
          </w:tcPr>
          <w:p w14:paraId="5B9A5F3A" w14:textId="77777777" w:rsidR="00373C23" w:rsidRDefault="00373C23" w:rsidP="00373C23">
            <w:pPr>
              <w:jc w:val="center"/>
            </w:pPr>
            <w:r>
              <w:t xml:space="preserve">  </w:t>
            </w:r>
          </w:p>
        </w:tc>
      </w:tr>
    </w:tbl>
    <w:p w14:paraId="6E5161B6" w14:textId="77777777" w:rsidR="00373C23" w:rsidRPr="00E527CD" w:rsidRDefault="00373C23" w:rsidP="00373C23"/>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4814"/>
        <w:gridCol w:w="604"/>
        <w:gridCol w:w="3942"/>
        <w:gridCol w:w="890"/>
        <w:gridCol w:w="609"/>
        <w:gridCol w:w="13"/>
      </w:tblGrid>
      <w:tr w:rsidR="00373C23" w14:paraId="055B8A0F" w14:textId="77777777" w:rsidTr="00D22A05">
        <w:trPr>
          <w:gridAfter w:val="1"/>
          <w:wAfter w:w="13" w:type="dxa"/>
          <w:jc w:val="center"/>
        </w:trPr>
        <w:tc>
          <w:tcPr>
            <w:tcW w:w="10869" w:type="dxa"/>
            <w:gridSpan w:val="6"/>
            <w:shd w:val="clear" w:color="auto" w:fill="333333"/>
            <w:vAlign w:val="center"/>
          </w:tcPr>
          <w:p w14:paraId="431E8831" w14:textId="77777777" w:rsidR="00373C23" w:rsidRDefault="00373C23" w:rsidP="00373C23">
            <w:pPr>
              <w:jc w:val="center"/>
            </w:pPr>
            <w:r w:rsidRPr="00952353">
              <w:rPr>
                <w:rFonts w:ascii="Tahoma" w:hAnsi="Tahoma" w:cs="Tahoma"/>
                <w:b/>
                <w:sz w:val="18"/>
                <w:szCs w:val="18"/>
              </w:rPr>
              <w:t>RESERVE A LA COMMISSION TECHNIQUE ET A L’ORGANISATEUR</w:t>
            </w:r>
          </w:p>
        </w:tc>
      </w:tr>
      <w:tr w:rsidR="00373C23" w14:paraId="565F454B" w14:textId="77777777" w:rsidTr="00D22A05">
        <w:trPr>
          <w:gridAfter w:val="1"/>
          <w:wAfter w:w="13" w:type="dxa"/>
          <w:trHeight w:val="340"/>
          <w:jc w:val="center"/>
        </w:trPr>
        <w:tc>
          <w:tcPr>
            <w:tcW w:w="4824" w:type="dxa"/>
            <w:gridSpan w:val="2"/>
            <w:shd w:val="clear" w:color="auto" w:fill="auto"/>
            <w:vAlign w:val="center"/>
          </w:tcPr>
          <w:p w14:paraId="23CC1527"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N° de portières / Capot AV</w:t>
            </w:r>
          </w:p>
        </w:tc>
        <w:tc>
          <w:tcPr>
            <w:tcW w:w="604" w:type="dxa"/>
            <w:shd w:val="clear" w:color="auto" w:fill="auto"/>
            <w:vAlign w:val="center"/>
          </w:tcPr>
          <w:p w14:paraId="67543961"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252A31A1"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Fixations des roues</w:t>
            </w:r>
          </w:p>
        </w:tc>
        <w:tc>
          <w:tcPr>
            <w:tcW w:w="609" w:type="dxa"/>
            <w:shd w:val="clear" w:color="auto" w:fill="auto"/>
          </w:tcPr>
          <w:p w14:paraId="5EBEBCD6" w14:textId="77777777" w:rsidR="00373C23" w:rsidRDefault="00373C23" w:rsidP="00373C23"/>
        </w:tc>
      </w:tr>
      <w:tr w:rsidR="00373C23" w14:paraId="1DB3A9D4" w14:textId="77777777" w:rsidTr="00D22A05">
        <w:trPr>
          <w:gridAfter w:val="1"/>
          <w:wAfter w:w="13" w:type="dxa"/>
          <w:trHeight w:val="340"/>
          <w:jc w:val="center"/>
        </w:trPr>
        <w:tc>
          <w:tcPr>
            <w:tcW w:w="4824" w:type="dxa"/>
            <w:gridSpan w:val="2"/>
            <w:shd w:val="clear" w:color="auto" w:fill="auto"/>
            <w:vAlign w:val="center"/>
          </w:tcPr>
          <w:p w14:paraId="1FF22923"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Pare-brise feuilleté</w:t>
            </w:r>
          </w:p>
        </w:tc>
        <w:tc>
          <w:tcPr>
            <w:tcW w:w="604" w:type="dxa"/>
            <w:shd w:val="clear" w:color="auto" w:fill="auto"/>
            <w:vAlign w:val="center"/>
          </w:tcPr>
          <w:p w14:paraId="2820E3DB"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10D20E9F"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Fonctionnement des freins</w:t>
            </w:r>
          </w:p>
        </w:tc>
        <w:tc>
          <w:tcPr>
            <w:tcW w:w="609" w:type="dxa"/>
            <w:shd w:val="clear" w:color="auto" w:fill="auto"/>
          </w:tcPr>
          <w:p w14:paraId="658796DE" w14:textId="77777777" w:rsidR="00373C23" w:rsidRDefault="00373C23" w:rsidP="00373C23"/>
        </w:tc>
      </w:tr>
      <w:tr w:rsidR="00373C23" w14:paraId="34A02613" w14:textId="77777777" w:rsidTr="00D22A05">
        <w:trPr>
          <w:gridAfter w:val="1"/>
          <w:wAfter w:w="13" w:type="dxa"/>
          <w:trHeight w:val="340"/>
          <w:jc w:val="center"/>
        </w:trPr>
        <w:tc>
          <w:tcPr>
            <w:tcW w:w="4824" w:type="dxa"/>
            <w:gridSpan w:val="2"/>
            <w:shd w:val="clear" w:color="auto" w:fill="auto"/>
            <w:vAlign w:val="center"/>
          </w:tcPr>
          <w:p w14:paraId="1086E211"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Eclairage</w:t>
            </w:r>
          </w:p>
        </w:tc>
        <w:tc>
          <w:tcPr>
            <w:tcW w:w="604" w:type="dxa"/>
            <w:shd w:val="clear" w:color="auto" w:fill="auto"/>
            <w:vAlign w:val="center"/>
          </w:tcPr>
          <w:p w14:paraId="219B548F"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5F07B622"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Anneaux de remorquage</w:t>
            </w:r>
          </w:p>
        </w:tc>
        <w:tc>
          <w:tcPr>
            <w:tcW w:w="609" w:type="dxa"/>
            <w:shd w:val="clear" w:color="auto" w:fill="auto"/>
          </w:tcPr>
          <w:p w14:paraId="45E31B6E" w14:textId="77777777" w:rsidR="00373C23" w:rsidRDefault="00373C23" w:rsidP="00373C23"/>
        </w:tc>
      </w:tr>
      <w:tr w:rsidR="00373C23" w14:paraId="6C51D7FA" w14:textId="77777777" w:rsidTr="00D22A05">
        <w:trPr>
          <w:gridAfter w:val="1"/>
          <w:wAfter w:w="13" w:type="dxa"/>
          <w:trHeight w:val="340"/>
          <w:jc w:val="center"/>
        </w:trPr>
        <w:tc>
          <w:tcPr>
            <w:tcW w:w="4824" w:type="dxa"/>
            <w:gridSpan w:val="2"/>
            <w:shd w:val="clear" w:color="auto" w:fill="auto"/>
            <w:vAlign w:val="center"/>
          </w:tcPr>
          <w:p w14:paraId="7EE17BF1"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Documents de bord</w:t>
            </w:r>
          </w:p>
        </w:tc>
        <w:tc>
          <w:tcPr>
            <w:tcW w:w="604" w:type="dxa"/>
            <w:shd w:val="clear" w:color="auto" w:fill="auto"/>
            <w:vAlign w:val="center"/>
          </w:tcPr>
          <w:p w14:paraId="2B5CD2F9"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23166F34"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Autocollants ASAF</w:t>
            </w:r>
          </w:p>
        </w:tc>
        <w:tc>
          <w:tcPr>
            <w:tcW w:w="609" w:type="dxa"/>
            <w:shd w:val="clear" w:color="auto" w:fill="auto"/>
          </w:tcPr>
          <w:p w14:paraId="2EB4E214" w14:textId="77777777" w:rsidR="00373C23" w:rsidRDefault="00373C23" w:rsidP="00373C23"/>
        </w:tc>
      </w:tr>
      <w:tr w:rsidR="00373C23" w14:paraId="0A813CF3" w14:textId="77777777" w:rsidTr="00D22A05">
        <w:trPr>
          <w:gridAfter w:val="1"/>
          <w:wAfter w:w="13" w:type="dxa"/>
          <w:trHeight w:val="340"/>
          <w:jc w:val="center"/>
        </w:trPr>
        <w:tc>
          <w:tcPr>
            <w:tcW w:w="4824" w:type="dxa"/>
            <w:gridSpan w:val="2"/>
            <w:shd w:val="clear" w:color="auto" w:fill="auto"/>
            <w:vAlign w:val="center"/>
          </w:tcPr>
          <w:p w14:paraId="1AD7934D"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Réservoir d’essence</w:t>
            </w:r>
          </w:p>
        </w:tc>
        <w:tc>
          <w:tcPr>
            <w:tcW w:w="604" w:type="dxa"/>
            <w:shd w:val="clear" w:color="auto" w:fill="auto"/>
            <w:vAlign w:val="center"/>
          </w:tcPr>
          <w:p w14:paraId="5B3A9FA7"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730BA9B9"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lang w:val="en-GB"/>
              </w:rPr>
              <w:t>Passeport ASAF PH N°</w:t>
            </w:r>
          </w:p>
        </w:tc>
        <w:tc>
          <w:tcPr>
            <w:tcW w:w="609" w:type="dxa"/>
            <w:shd w:val="clear" w:color="auto" w:fill="auto"/>
          </w:tcPr>
          <w:p w14:paraId="217B192B" w14:textId="77777777" w:rsidR="00373C23" w:rsidRDefault="00373C23" w:rsidP="00373C23"/>
        </w:tc>
      </w:tr>
      <w:tr w:rsidR="00373C23" w14:paraId="12D50899" w14:textId="77777777" w:rsidTr="00D22A05">
        <w:trPr>
          <w:gridAfter w:val="1"/>
          <w:wAfter w:w="13" w:type="dxa"/>
          <w:trHeight w:val="340"/>
          <w:jc w:val="center"/>
        </w:trPr>
        <w:tc>
          <w:tcPr>
            <w:tcW w:w="4824" w:type="dxa"/>
            <w:gridSpan w:val="2"/>
            <w:shd w:val="clear" w:color="auto" w:fill="auto"/>
            <w:vAlign w:val="center"/>
          </w:tcPr>
          <w:p w14:paraId="1B0BDDD8"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Canalisation d'essence</w:t>
            </w:r>
          </w:p>
        </w:tc>
        <w:tc>
          <w:tcPr>
            <w:tcW w:w="604" w:type="dxa"/>
            <w:shd w:val="clear" w:color="auto" w:fill="auto"/>
            <w:vAlign w:val="center"/>
          </w:tcPr>
          <w:p w14:paraId="314A5759"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0C05CDCC"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Vêtements (Combinaison)</w:t>
            </w:r>
          </w:p>
        </w:tc>
        <w:tc>
          <w:tcPr>
            <w:tcW w:w="609" w:type="dxa"/>
            <w:shd w:val="clear" w:color="auto" w:fill="auto"/>
          </w:tcPr>
          <w:p w14:paraId="55B4C421" w14:textId="77777777" w:rsidR="00373C23" w:rsidRDefault="00373C23" w:rsidP="00373C23"/>
        </w:tc>
      </w:tr>
      <w:tr w:rsidR="00373C23" w14:paraId="05411054" w14:textId="77777777" w:rsidTr="00D22A05">
        <w:trPr>
          <w:gridAfter w:val="1"/>
          <w:wAfter w:w="13" w:type="dxa"/>
          <w:trHeight w:val="340"/>
          <w:jc w:val="center"/>
        </w:trPr>
        <w:tc>
          <w:tcPr>
            <w:tcW w:w="4824" w:type="dxa"/>
            <w:gridSpan w:val="2"/>
            <w:shd w:val="clear" w:color="auto" w:fill="auto"/>
            <w:vAlign w:val="center"/>
          </w:tcPr>
          <w:p w14:paraId="11B78A8F"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Tôle pare-feu avant/arrière</w:t>
            </w:r>
          </w:p>
        </w:tc>
        <w:tc>
          <w:tcPr>
            <w:tcW w:w="604" w:type="dxa"/>
            <w:shd w:val="clear" w:color="auto" w:fill="auto"/>
            <w:vAlign w:val="center"/>
          </w:tcPr>
          <w:p w14:paraId="494B5389"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69D08276"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Divers :</w:t>
            </w:r>
          </w:p>
        </w:tc>
        <w:tc>
          <w:tcPr>
            <w:tcW w:w="609" w:type="dxa"/>
            <w:shd w:val="clear" w:color="auto" w:fill="auto"/>
          </w:tcPr>
          <w:p w14:paraId="7F29E4F2" w14:textId="77777777" w:rsidR="00373C23" w:rsidRDefault="00373C23" w:rsidP="00373C23"/>
        </w:tc>
      </w:tr>
      <w:tr w:rsidR="00373C23" w14:paraId="27CEF9E1" w14:textId="77777777" w:rsidTr="00D22A05">
        <w:trPr>
          <w:gridAfter w:val="1"/>
          <w:wAfter w:w="13" w:type="dxa"/>
          <w:trHeight w:val="340"/>
          <w:jc w:val="center"/>
        </w:trPr>
        <w:tc>
          <w:tcPr>
            <w:tcW w:w="4824" w:type="dxa"/>
            <w:gridSpan w:val="2"/>
            <w:shd w:val="clear" w:color="auto" w:fill="auto"/>
            <w:vAlign w:val="center"/>
          </w:tcPr>
          <w:p w14:paraId="2C1C1619"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Arceau de sécurité</w:t>
            </w:r>
          </w:p>
        </w:tc>
        <w:tc>
          <w:tcPr>
            <w:tcW w:w="604" w:type="dxa"/>
            <w:shd w:val="clear" w:color="auto" w:fill="auto"/>
            <w:vAlign w:val="center"/>
          </w:tcPr>
          <w:p w14:paraId="4C887DAB"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2B49F8FE"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Divers :</w:t>
            </w:r>
          </w:p>
        </w:tc>
        <w:tc>
          <w:tcPr>
            <w:tcW w:w="609" w:type="dxa"/>
            <w:shd w:val="clear" w:color="auto" w:fill="auto"/>
          </w:tcPr>
          <w:p w14:paraId="4FE1E304" w14:textId="77777777" w:rsidR="00373C23" w:rsidRDefault="00373C23" w:rsidP="00373C23"/>
        </w:tc>
      </w:tr>
      <w:tr w:rsidR="00373C23" w14:paraId="490A4CFA" w14:textId="77777777" w:rsidTr="00D22A05">
        <w:trPr>
          <w:gridAfter w:val="1"/>
          <w:wAfter w:w="13" w:type="dxa"/>
          <w:trHeight w:val="340"/>
          <w:jc w:val="center"/>
        </w:trPr>
        <w:tc>
          <w:tcPr>
            <w:tcW w:w="4824" w:type="dxa"/>
            <w:gridSpan w:val="2"/>
            <w:shd w:val="clear" w:color="auto" w:fill="auto"/>
            <w:vAlign w:val="center"/>
          </w:tcPr>
          <w:p w14:paraId="4A54F605"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Ceintures de sécurité / Harnais</w:t>
            </w:r>
          </w:p>
        </w:tc>
        <w:tc>
          <w:tcPr>
            <w:tcW w:w="604" w:type="dxa"/>
            <w:shd w:val="clear" w:color="auto" w:fill="auto"/>
            <w:vAlign w:val="center"/>
          </w:tcPr>
          <w:p w14:paraId="386EEA05"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1214913E"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Conformité de classe</w:t>
            </w:r>
          </w:p>
        </w:tc>
        <w:tc>
          <w:tcPr>
            <w:tcW w:w="609" w:type="dxa"/>
            <w:shd w:val="clear" w:color="auto" w:fill="auto"/>
          </w:tcPr>
          <w:p w14:paraId="3A14BFAE" w14:textId="77777777" w:rsidR="00373C23" w:rsidRDefault="00373C23" w:rsidP="00373C23"/>
        </w:tc>
      </w:tr>
      <w:tr w:rsidR="00373C23" w14:paraId="2C26E5E1" w14:textId="77777777" w:rsidTr="00D22A05">
        <w:trPr>
          <w:gridAfter w:val="1"/>
          <w:wAfter w:w="13" w:type="dxa"/>
          <w:trHeight w:val="340"/>
          <w:jc w:val="center"/>
        </w:trPr>
        <w:tc>
          <w:tcPr>
            <w:tcW w:w="4824" w:type="dxa"/>
            <w:gridSpan w:val="2"/>
            <w:shd w:val="clear" w:color="auto" w:fill="auto"/>
            <w:vAlign w:val="center"/>
          </w:tcPr>
          <w:p w14:paraId="2B37F9B3"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Batterie</w:t>
            </w:r>
          </w:p>
        </w:tc>
        <w:tc>
          <w:tcPr>
            <w:tcW w:w="604" w:type="dxa"/>
            <w:shd w:val="clear" w:color="auto" w:fill="auto"/>
            <w:vAlign w:val="center"/>
          </w:tcPr>
          <w:p w14:paraId="1D730A91"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61691B8A"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Conformité de division</w:t>
            </w:r>
          </w:p>
        </w:tc>
        <w:tc>
          <w:tcPr>
            <w:tcW w:w="609" w:type="dxa"/>
            <w:shd w:val="clear" w:color="auto" w:fill="auto"/>
          </w:tcPr>
          <w:p w14:paraId="1852662F" w14:textId="77777777" w:rsidR="00373C23" w:rsidRDefault="00373C23" w:rsidP="00373C23"/>
        </w:tc>
      </w:tr>
      <w:tr w:rsidR="00373C23" w14:paraId="159F9FCF" w14:textId="77777777" w:rsidTr="00D22A05">
        <w:trPr>
          <w:gridAfter w:val="1"/>
          <w:wAfter w:w="13" w:type="dxa"/>
          <w:trHeight w:val="340"/>
          <w:jc w:val="center"/>
        </w:trPr>
        <w:tc>
          <w:tcPr>
            <w:tcW w:w="4824" w:type="dxa"/>
            <w:gridSpan w:val="2"/>
            <w:shd w:val="clear" w:color="auto" w:fill="auto"/>
            <w:vAlign w:val="center"/>
          </w:tcPr>
          <w:p w14:paraId="6B4DA32E"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Extincteur</w:t>
            </w:r>
          </w:p>
        </w:tc>
        <w:tc>
          <w:tcPr>
            <w:tcW w:w="604" w:type="dxa"/>
            <w:shd w:val="clear" w:color="auto" w:fill="auto"/>
            <w:vAlign w:val="center"/>
          </w:tcPr>
          <w:p w14:paraId="1C7A0FA1"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11B646F8" w14:textId="77777777" w:rsidR="00373C23" w:rsidRPr="00952353" w:rsidRDefault="00373C23" w:rsidP="00373C23">
            <w:pPr>
              <w:rPr>
                <w:rFonts w:ascii="Tahoma" w:hAnsi="Tahoma" w:cs="Tahoma"/>
                <w:b/>
                <w:sz w:val="18"/>
                <w:szCs w:val="18"/>
              </w:rPr>
            </w:pPr>
          </w:p>
        </w:tc>
        <w:tc>
          <w:tcPr>
            <w:tcW w:w="609" w:type="dxa"/>
            <w:shd w:val="clear" w:color="auto" w:fill="auto"/>
            <w:vAlign w:val="center"/>
          </w:tcPr>
          <w:p w14:paraId="18CD4368" w14:textId="77777777" w:rsidR="00373C23" w:rsidRDefault="00373C23" w:rsidP="00373C23">
            <w:pPr>
              <w:jc w:val="center"/>
            </w:pPr>
          </w:p>
        </w:tc>
      </w:tr>
      <w:tr w:rsidR="00373C23" w14:paraId="184FF869" w14:textId="77777777" w:rsidTr="00D22A05">
        <w:trPr>
          <w:gridAfter w:val="1"/>
          <w:wAfter w:w="13" w:type="dxa"/>
          <w:trHeight w:val="340"/>
          <w:jc w:val="center"/>
        </w:trPr>
        <w:tc>
          <w:tcPr>
            <w:tcW w:w="4824" w:type="dxa"/>
            <w:gridSpan w:val="2"/>
            <w:shd w:val="clear" w:color="auto" w:fill="auto"/>
            <w:vAlign w:val="center"/>
          </w:tcPr>
          <w:p w14:paraId="27C2966D"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Sièges</w:t>
            </w:r>
          </w:p>
        </w:tc>
        <w:tc>
          <w:tcPr>
            <w:tcW w:w="604" w:type="dxa"/>
            <w:shd w:val="clear" w:color="auto" w:fill="auto"/>
            <w:vAlign w:val="center"/>
          </w:tcPr>
          <w:p w14:paraId="6F119F59"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121B0BAD"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lang w:val="fr-BE"/>
              </w:rPr>
              <w:t>(Modifier éventuellement la liste des engagés)</w:t>
            </w:r>
          </w:p>
        </w:tc>
        <w:tc>
          <w:tcPr>
            <w:tcW w:w="609" w:type="dxa"/>
            <w:shd w:val="clear" w:color="auto" w:fill="auto"/>
            <w:vAlign w:val="center"/>
          </w:tcPr>
          <w:p w14:paraId="329BA685" w14:textId="77777777" w:rsidR="00373C23" w:rsidRDefault="00373C23" w:rsidP="00373C23">
            <w:pPr>
              <w:jc w:val="center"/>
            </w:pPr>
          </w:p>
        </w:tc>
      </w:tr>
      <w:tr w:rsidR="00373C23" w14:paraId="2060162E" w14:textId="77777777" w:rsidTr="00D22A05">
        <w:trPr>
          <w:gridAfter w:val="1"/>
          <w:wAfter w:w="13" w:type="dxa"/>
          <w:trHeight w:val="340"/>
          <w:jc w:val="center"/>
        </w:trPr>
        <w:tc>
          <w:tcPr>
            <w:tcW w:w="4824" w:type="dxa"/>
            <w:gridSpan w:val="2"/>
            <w:shd w:val="clear" w:color="auto" w:fill="auto"/>
            <w:vAlign w:val="center"/>
          </w:tcPr>
          <w:p w14:paraId="4EF9A18B"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Appui-tête</w:t>
            </w:r>
          </w:p>
        </w:tc>
        <w:tc>
          <w:tcPr>
            <w:tcW w:w="604" w:type="dxa"/>
            <w:shd w:val="clear" w:color="auto" w:fill="auto"/>
            <w:vAlign w:val="center"/>
          </w:tcPr>
          <w:p w14:paraId="59B743B0"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66AC89E2" w14:textId="77777777" w:rsidR="00373C23" w:rsidRDefault="00373C23" w:rsidP="00373C23">
            <w:pPr>
              <w:jc w:val="right"/>
            </w:pPr>
            <w:r w:rsidRPr="00952353">
              <w:rPr>
                <w:rFonts w:ascii="Tahoma" w:hAnsi="Tahoma" w:cs="Tahoma"/>
                <w:sz w:val="22"/>
                <w:szCs w:val="22"/>
              </w:rPr>
              <w:t xml:space="preserve">EN ORDRE          </w:t>
            </w:r>
          </w:p>
        </w:tc>
        <w:tc>
          <w:tcPr>
            <w:tcW w:w="609" w:type="dxa"/>
            <w:shd w:val="clear" w:color="auto" w:fill="auto"/>
            <w:vAlign w:val="center"/>
          </w:tcPr>
          <w:p w14:paraId="04327FDE" w14:textId="77777777" w:rsidR="00373C23" w:rsidRDefault="00373C23" w:rsidP="00373C23">
            <w:pPr>
              <w:jc w:val="center"/>
            </w:pPr>
            <w:r w:rsidRPr="00952353">
              <w:rPr>
                <w:rFonts w:ascii="Tahoma" w:hAnsi="Tahoma" w:cs="Tahoma"/>
                <w:sz w:val="22"/>
                <w:szCs w:val="22"/>
              </w:rPr>
              <w:sym w:font="Wingdings" w:char="F06F"/>
            </w:r>
          </w:p>
        </w:tc>
      </w:tr>
      <w:tr w:rsidR="00373C23" w14:paraId="4FA351CE" w14:textId="77777777" w:rsidTr="00D22A05">
        <w:trPr>
          <w:gridAfter w:val="1"/>
          <w:wAfter w:w="13" w:type="dxa"/>
          <w:trHeight w:val="340"/>
          <w:jc w:val="center"/>
        </w:trPr>
        <w:tc>
          <w:tcPr>
            <w:tcW w:w="4824" w:type="dxa"/>
            <w:gridSpan w:val="2"/>
            <w:shd w:val="clear" w:color="auto" w:fill="auto"/>
            <w:vAlign w:val="center"/>
          </w:tcPr>
          <w:p w14:paraId="213FB4D6"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Casque / HANS</w:t>
            </w:r>
          </w:p>
        </w:tc>
        <w:tc>
          <w:tcPr>
            <w:tcW w:w="604" w:type="dxa"/>
            <w:shd w:val="clear" w:color="auto" w:fill="auto"/>
            <w:vAlign w:val="center"/>
          </w:tcPr>
          <w:p w14:paraId="24092C38" w14:textId="77777777" w:rsidR="00373C23" w:rsidRPr="00952353" w:rsidRDefault="00373C23" w:rsidP="00373C23">
            <w:pPr>
              <w:rPr>
                <w:rFonts w:ascii="Tahoma" w:hAnsi="Tahoma" w:cs="Tahoma"/>
                <w:b/>
                <w:sz w:val="18"/>
                <w:szCs w:val="18"/>
              </w:rPr>
            </w:pPr>
          </w:p>
        </w:tc>
        <w:tc>
          <w:tcPr>
            <w:tcW w:w="4832" w:type="dxa"/>
            <w:gridSpan w:val="2"/>
            <w:tcBorders>
              <w:bottom w:val="single" w:sz="4" w:space="0" w:color="auto"/>
            </w:tcBorders>
            <w:shd w:val="clear" w:color="auto" w:fill="auto"/>
            <w:vAlign w:val="center"/>
          </w:tcPr>
          <w:p w14:paraId="0EF215D9" w14:textId="77777777" w:rsidR="00373C23" w:rsidRDefault="00373C23" w:rsidP="00373C23">
            <w:pPr>
              <w:jc w:val="right"/>
            </w:pPr>
            <w:r w:rsidRPr="00952353">
              <w:rPr>
                <w:rFonts w:ascii="Tahoma" w:hAnsi="Tahoma" w:cs="Tahoma"/>
                <w:sz w:val="22"/>
                <w:szCs w:val="22"/>
              </w:rPr>
              <w:t>NON CONFORME</w:t>
            </w:r>
          </w:p>
        </w:tc>
        <w:tc>
          <w:tcPr>
            <w:tcW w:w="609" w:type="dxa"/>
            <w:tcBorders>
              <w:bottom w:val="single" w:sz="4" w:space="0" w:color="auto"/>
            </w:tcBorders>
            <w:shd w:val="clear" w:color="auto" w:fill="auto"/>
            <w:vAlign w:val="center"/>
          </w:tcPr>
          <w:p w14:paraId="783CCD77" w14:textId="77777777" w:rsidR="00373C23" w:rsidRDefault="00373C23" w:rsidP="00373C23">
            <w:pPr>
              <w:jc w:val="center"/>
            </w:pPr>
            <w:r w:rsidRPr="00952353">
              <w:rPr>
                <w:rFonts w:ascii="Tahoma" w:hAnsi="Tahoma" w:cs="Tahoma"/>
                <w:sz w:val="22"/>
                <w:szCs w:val="22"/>
              </w:rPr>
              <w:sym w:font="Wingdings" w:char="F06F"/>
            </w:r>
          </w:p>
        </w:tc>
      </w:tr>
      <w:tr w:rsidR="00373C23" w14:paraId="70DBDBEC" w14:textId="77777777" w:rsidTr="00D22A05">
        <w:trPr>
          <w:gridAfter w:val="1"/>
          <w:wAfter w:w="13" w:type="dxa"/>
          <w:trHeight w:val="340"/>
          <w:jc w:val="center"/>
        </w:trPr>
        <w:tc>
          <w:tcPr>
            <w:tcW w:w="4824" w:type="dxa"/>
            <w:gridSpan w:val="2"/>
            <w:shd w:val="clear" w:color="auto" w:fill="auto"/>
            <w:vAlign w:val="center"/>
          </w:tcPr>
          <w:p w14:paraId="4786242D"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Fixations dans l'habitacle</w:t>
            </w:r>
          </w:p>
        </w:tc>
        <w:tc>
          <w:tcPr>
            <w:tcW w:w="604" w:type="dxa"/>
            <w:shd w:val="clear" w:color="auto" w:fill="auto"/>
            <w:vAlign w:val="center"/>
          </w:tcPr>
          <w:p w14:paraId="0026B21C" w14:textId="77777777" w:rsidR="00373C23" w:rsidRPr="00952353" w:rsidRDefault="00373C23" w:rsidP="00373C23">
            <w:pPr>
              <w:rPr>
                <w:rFonts w:ascii="Tahoma" w:hAnsi="Tahoma" w:cs="Tahoma"/>
                <w:b/>
                <w:sz w:val="18"/>
                <w:szCs w:val="18"/>
              </w:rPr>
            </w:pPr>
          </w:p>
        </w:tc>
        <w:tc>
          <w:tcPr>
            <w:tcW w:w="5441" w:type="dxa"/>
            <w:gridSpan w:val="3"/>
            <w:shd w:val="clear" w:color="auto" w:fill="333333"/>
            <w:vAlign w:val="center"/>
          </w:tcPr>
          <w:p w14:paraId="678B94E4" w14:textId="77777777" w:rsidR="00373C23" w:rsidRPr="00952353" w:rsidRDefault="00373C23" w:rsidP="00373C23">
            <w:pPr>
              <w:jc w:val="center"/>
              <w:rPr>
                <w:rFonts w:ascii="Tahoma" w:hAnsi="Tahoma" w:cs="Tahoma"/>
                <w:b/>
                <w:sz w:val="18"/>
                <w:szCs w:val="18"/>
              </w:rPr>
            </w:pPr>
            <w:r w:rsidRPr="00952353">
              <w:rPr>
                <w:rFonts w:ascii="Tahoma" w:hAnsi="Tahoma" w:cs="Tahoma"/>
                <w:b/>
                <w:sz w:val="18"/>
                <w:szCs w:val="18"/>
              </w:rPr>
              <w:t>COMMISSAIRE TECHNIQUE</w:t>
            </w:r>
          </w:p>
        </w:tc>
      </w:tr>
      <w:tr w:rsidR="00373C23" w14:paraId="335AB61C" w14:textId="77777777" w:rsidTr="00D22A05">
        <w:trPr>
          <w:gridAfter w:val="1"/>
          <w:wAfter w:w="13" w:type="dxa"/>
          <w:trHeight w:val="340"/>
          <w:jc w:val="center"/>
        </w:trPr>
        <w:tc>
          <w:tcPr>
            <w:tcW w:w="4824" w:type="dxa"/>
            <w:gridSpan w:val="2"/>
            <w:shd w:val="clear" w:color="auto" w:fill="auto"/>
            <w:vAlign w:val="center"/>
          </w:tcPr>
          <w:p w14:paraId="3D90E6F1"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Publicités sur vitres</w:t>
            </w:r>
          </w:p>
        </w:tc>
        <w:tc>
          <w:tcPr>
            <w:tcW w:w="604" w:type="dxa"/>
            <w:shd w:val="clear" w:color="auto" w:fill="auto"/>
            <w:vAlign w:val="center"/>
          </w:tcPr>
          <w:p w14:paraId="7AF88F47" w14:textId="77777777" w:rsidR="00373C23" w:rsidRPr="00952353" w:rsidRDefault="00373C23" w:rsidP="00373C23">
            <w:pPr>
              <w:rPr>
                <w:rFonts w:ascii="Tahoma" w:hAnsi="Tahoma" w:cs="Tahoma"/>
                <w:b/>
                <w:sz w:val="18"/>
                <w:szCs w:val="18"/>
              </w:rPr>
            </w:pPr>
          </w:p>
        </w:tc>
        <w:tc>
          <w:tcPr>
            <w:tcW w:w="5441" w:type="dxa"/>
            <w:gridSpan w:val="3"/>
            <w:shd w:val="clear" w:color="auto" w:fill="auto"/>
            <w:vAlign w:val="center"/>
          </w:tcPr>
          <w:p w14:paraId="2C9D8DEE" w14:textId="77777777" w:rsidR="00373C23" w:rsidRDefault="00373C23" w:rsidP="00373C23">
            <w:r w:rsidRPr="00952353">
              <w:rPr>
                <w:rFonts w:ascii="Tahoma" w:hAnsi="Tahoma" w:cs="Tahoma"/>
                <w:b/>
                <w:bCs/>
                <w:sz w:val="18"/>
                <w:szCs w:val="22"/>
              </w:rPr>
              <w:t>Licence N° :</w:t>
            </w:r>
          </w:p>
        </w:tc>
      </w:tr>
      <w:tr w:rsidR="00373C23" w14:paraId="1B621224" w14:textId="77777777" w:rsidTr="00D22A05">
        <w:trPr>
          <w:gridAfter w:val="1"/>
          <w:wAfter w:w="13" w:type="dxa"/>
          <w:trHeight w:val="340"/>
          <w:jc w:val="center"/>
        </w:trPr>
        <w:tc>
          <w:tcPr>
            <w:tcW w:w="4824" w:type="dxa"/>
            <w:gridSpan w:val="2"/>
            <w:shd w:val="clear" w:color="auto" w:fill="auto"/>
            <w:vAlign w:val="center"/>
          </w:tcPr>
          <w:p w14:paraId="3A09110F"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Rétroviseurs Ext. / Int.</w:t>
            </w:r>
          </w:p>
        </w:tc>
        <w:tc>
          <w:tcPr>
            <w:tcW w:w="604" w:type="dxa"/>
            <w:shd w:val="clear" w:color="auto" w:fill="auto"/>
            <w:vAlign w:val="center"/>
          </w:tcPr>
          <w:p w14:paraId="08E051D5" w14:textId="77777777" w:rsidR="00373C23" w:rsidRPr="00952353" w:rsidRDefault="00373C23" w:rsidP="00373C23">
            <w:pPr>
              <w:rPr>
                <w:rFonts w:ascii="Tahoma" w:hAnsi="Tahoma" w:cs="Tahoma"/>
                <w:b/>
                <w:sz w:val="18"/>
                <w:szCs w:val="18"/>
              </w:rPr>
            </w:pPr>
          </w:p>
        </w:tc>
        <w:tc>
          <w:tcPr>
            <w:tcW w:w="5441" w:type="dxa"/>
            <w:gridSpan w:val="3"/>
            <w:shd w:val="clear" w:color="auto" w:fill="auto"/>
            <w:vAlign w:val="center"/>
          </w:tcPr>
          <w:p w14:paraId="20B002A4" w14:textId="77777777" w:rsidR="00373C23" w:rsidRDefault="00373C23" w:rsidP="00373C23">
            <w:r w:rsidRPr="00952353">
              <w:rPr>
                <w:rFonts w:ascii="Tahoma" w:hAnsi="Tahoma" w:cs="Tahoma"/>
                <w:b/>
                <w:bCs/>
                <w:sz w:val="18"/>
                <w:szCs w:val="22"/>
                <w:u w:val="single"/>
              </w:rPr>
              <w:t>Nom/Cachet :</w:t>
            </w:r>
          </w:p>
        </w:tc>
      </w:tr>
      <w:tr w:rsidR="00373C23" w14:paraId="49C39D42" w14:textId="77777777" w:rsidTr="00D22A05">
        <w:trPr>
          <w:gridAfter w:val="1"/>
          <w:wAfter w:w="13" w:type="dxa"/>
          <w:trHeight w:val="340"/>
          <w:jc w:val="center"/>
        </w:trPr>
        <w:tc>
          <w:tcPr>
            <w:tcW w:w="4824" w:type="dxa"/>
            <w:gridSpan w:val="2"/>
            <w:shd w:val="clear" w:color="auto" w:fill="auto"/>
            <w:vAlign w:val="center"/>
          </w:tcPr>
          <w:p w14:paraId="1C5EAA46"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Ornement extérieur</w:t>
            </w:r>
          </w:p>
        </w:tc>
        <w:tc>
          <w:tcPr>
            <w:tcW w:w="604" w:type="dxa"/>
            <w:shd w:val="clear" w:color="auto" w:fill="auto"/>
            <w:vAlign w:val="center"/>
          </w:tcPr>
          <w:p w14:paraId="76B705EF" w14:textId="77777777" w:rsidR="00373C23" w:rsidRPr="00952353" w:rsidRDefault="00373C23" w:rsidP="00373C23">
            <w:pPr>
              <w:rPr>
                <w:rFonts w:ascii="Tahoma" w:hAnsi="Tahoma" w:cs="Tahoma"/>
                <w:b/>
                <w:sz w:val="18"/>
                <w:szCs w:val="18"/>
              </w:rPr>
            </w:pPr>
          </w:p>
        </w:tc>
        <w:tc>
          <w:tcPr>
            <w:tcW w:w="5441" w:type="dxa"/>
            <w:gridSpan w:val="3"/>
            <w:vMerge w:val="restart"/>
            <w:shd w:val="clear" w:color="auto" w:fill="auto"/>
          </w:tcPr>
          <w:p w14:paraId="666B9F1A" w14:textId="77777777" w:rsidR="00373C23" w:rsidRDefault="00373C23" w:rsidP="00373C23"/>
        </w:tc>
      </w:tr>
      <w:tr w:rsidR="00373C23" w14:paraId="1A2EC802" w14:textId="77777777" w:rsidTr="00D22A05">
        <w:trPr>
          <w:gridAfter w:val="1"/>
          <w:wAfter w:w="13" w:type="dxa"/>
          <w:trHeight w:val="340"/>
          <w:jc w:val="center"/>
        </w:trPr>
        <w:tc>
          <w:tcPr>
            <w:tcW w:w="4824" w:type="dxa"/>
            <w:gridSpan w:val="2"/>
            <w:shd w:val="clear" w:color="auto" w:fill="auto"/>
            <w:vAlign w:val="center"/>
          </w:tcPr>
          <w:p w14:paraId="7074CDA2"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Echappement</w:t>
            </w:r>
          </w:p>
        </w:tc>
        <w:tc>
          <w:tcPr>
            <w:tcW w:w="604" w:type="dxa"/>
            <w:shd w:val="clear" w:color="auto" w:fill="auto"/>
            <w:vAlign w:val="center"/>
          </w:tcPr>
          <w:p w14:paraId="4C01A5D4" w14:textId="77777777" w:rsidR="00373C23" w:rsidRPr="00952353" w:rsidRDefault="00373C23" w:rsidP="00373C23">
            <w:pPr>
              <w:rPr>
                <w:rFonts w:ascii="Tahoma" w:hAnsi="Tahoma" w:cs="Tahoma"/>
                <w:b/>
                <w:sz w:val="18"/>
                <w:szCs w:val="18"/>
              </w:rPr>
            </w:pPr>
          </w:p>
        </w:tc>
        <w:tc>
          <w:tcPr>
            <w:tcW w:w="5441" w:type="dxa"/>
            <w:gridSpan w:val="3"/>
            <w:vMerge/>
            <w:shd w:val="clear" w:color="auto" w:fill="auto"/>
          </w:tcPr>
          <w:p w14:paraId="76439818" w14:textId="77777777" w:rsidR="00373C23" w:rsidRDefault="00373C23" w:rsidP="00373C23"/>
        </w:tc>
      </w:tr>
      <w:tr w:rsidR="00373C23" w14:paraId="7557B675" w14:textId="77777777" w:rsidTr="00D22A05">
        <w:trPr>
          <w:gridAfter w:val="1"/>
          <w:wAfter w:w="13" w:type="dxa"/>
          <w:trHeight w:val="340"/>
          <w:jc w:val="center"/>
        </w:trPr>
        <w:tc>
          <w:tcPr>
            <w:tcW w:w="4824" w:type="dxa"/>
            <w:gridSpan w:val="2"/>
            <w:shd w:val="clear" w:color="auto" w:fill="auto"/>
            <w:vAlign w:val="center"/>
          </w:tcPr>
          <w:p w14:paraId="0FBBAECD"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Protections des tuyauteries</w:t>
            </w:r>
          </w:p>
        </w:tc>
        <w:tc>
          <w:tcPr>
            <w:tcW w:w="604" w:type="dxa"/>
            <w:shd w:val="clear" w:color="auto" w:fill="auto"/>
            <w:vAlign w:val="center"/>
          </w:tcPr>
          <w:p w14:paraId="2E2D992F" w14:textId="77777777" w:rsidR="00373C23" w:rsidRPr="00952353" w:rsidRDefault="00373C23" w:rsidP="00373C23">
            <w:pPr>
              <w:rPr>
                <w:rFonts w:ascii="Tahoma" w:hAnsi="Tahoma" w:cs="Tahoma"/>
                <w:b/>
                <w:sz w:val="18"/>
                <w:szCs w:val="18"/>
              </w:rPr>
            </w:pPr>
          </w:p>
        </w:tc>
        <w:tc>
          <w:tcPr>
            <w:tcW w:w="5441" w:type="dxa"/>
            <w:gridSpan w:val="3"/>
            <w:vMerge/>
            <w:tcBorders>
              <w:bottom w:val="single" w:sz="4" w:space="0" w:color="auto"/>
            </w:tcBorders>
            <w:shd w:val="clear" w:color="auto" w:fill="auto"/>
          </w:tcPr>
          <w:p w14:paraId="265A6815" w14:textId="77777777" w:rsidR="00373C23" w:rsidRDefault="00373C23" w:rsidP="00373C23"/>
        </w:tc>
      </w:tr>
      <w:tr w:rsidR="00373C23" w14:paraId="36E6E0CC" w14:textId="77777777" w:rsidTr="00D22A05">
        <w:trPr>
          <w:gridAfter w:val="1"/>
          <w:wAfter w:w="13" w:type="dxa"/>
          <w:trHeight w:val="340"/>
          <w:jc w:val="center"/>
        </w:trPr>
        <w:tc>
          <w:tcPr>
            <w:tcW w:w="4824" w:type="dxa"/>
            <w:gridSpan w:val="2"/>
            <w:shd w:val="clear" w:color="auto" w:fill="auto"/>
            <w:vAlign w:val="center"/>
          </w:tcPr>
          <w:p w14:paraId="40FF959F"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Poids</w:t>
            </w:r>
          </w:p>
        </w:tc>
        <w:tc>
          <w:tcPr>
            <w:tcW w:w="604" w:type="dxa"/>
            <w:shd w:val="clear" w:color="auto" w:fill="auto"/>
            <w:vAlign w:val="center"/>
          </w:tcPr>
          <w:p w14:paraId="281BDCFD" w14:textId="77777777" w:rsidR="00373C23" w:rsidRPr="00952353" w:rsidRDefault="00373C23" w:rsidP="00373C23">
            <w:pPr>
              <w:rPr>
                <w:rFonts w:ascii="Tahoma" w:hAnsi="Tahoma" w:cs="Tahoma"/>
                <w:b/>
                <w:sz w:val="18"/>
                <w:szCs w:val="18"/>
              </w:rPr>
            </w:pPr>
          </w:p>
        </w:tc>
        <w:tc>
          <w:tcPr>
            <w:tcW w:w="5441" w:type="dxa"/>
            <w:gridSpan w:val="3"/>
            <w:shd w:val="clear" w:color="auto" w:fill="333333"/>
            <w:vAlign w:val="center"/>
          </w:tcPr>
          <w:p w14:paraId="4FF9A2C9" w14:textId="77777777" w:rsidR="00373C23" w:rsidRDefault="00373C23" w:rsidP="00373C23">
            <w:pPr>
              <w:jc w:val="center"/>
            </w:pPr>
            <w:r w:rsidRPr="00952353">
              <w:rPr>
                <w:rFonts w:ascii="Tahoma" w:hAnsi="Tahoma" w:cs="Tahoma"/>
                <w:b/>
                <w:sz w:val="18"/>
                <w:u w:val="single"/>
              </w:rPr>
              <w:t>SECRETARIAT DE L'ORGANISATION :</w:t>
            </w:r>
          </w:p>
        </w:tc>
      </w:tr>
      <w:tr w:rsidR="00373C23" w14:paraId="0BF972F2" w14:textId="77777777" w:rsidTr="00D22A05">
        <w:trPr>
          <w:gridAfter w:val="1"/>
          <w:wAfter w:w="13" w:type="dxa"/>
          <w:trHeight w:val="340"/>
          <w:jc w:val="center"/>
        </w:trPr>
        <w:tc>
          <w:tcPr>
            <w:tcW w:w="4824" w:type="dxa"/>
            <w:gridSpan w:val="2"/>
            <w:shd w:val="clear" w:color="auto" w:fill="auto"/>
            <w:vAlign w:val="center"/>
          </w:tcPr>
          <w:p w14:paraId="524ABB8A"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Elargisseurs de voies</w:t>
            </w:r>
          </w:p>
        </w:tc>
        <w:tc>
          <w:tcPr>
            <w:tcW w:w="604" w:type="dxa"/>
            <w:shd w:val="clear" w:color="auto" w:fill="auto"/>
            <w:vAlign w:val="center"/>
          </w:tcPr>
          <w:p w14:paraId="18097746" w14:textId="77777777" w:rsidR="00373C23" w:rsidRPr="00952353" w:rsidRDefault="00373C23" w:rsidP="00373C23">
            <w:pPr>
              <w:rPr>
                <w:rFonts w:ascii="Tahoma" w:hAnsi="Tahoma" w:cs="Tahoma"/>
                <w:b/>
                <w:sz w:val="18"/>
                <w:szCs w:val="18"/>
              </w:rPr>
            </w:pPr>
          </w:p>
        </w:tc>
        <w:tc>
          <w:tcPr>
            <w:tcW w:w="5441" w:type="dxa"/>
            <w:gridSpan w:val="3"/>
            <w:vMerge w:val="restart"/>
            <w:shd w:val="clear" w:color="auto" w:fill="auto"/>
          </w:tcPr>
          <w:p w14:paraId="3E317F9D" w14:textId="77777777" w:rsidR="00373C23" w:rsidRDefault="00373C23" w:rsidP="00373C23"/>
        </w:tc>
      </w:tr>
      <w:tr w:rsidR="00373C23" w14:paraId="5D1CD70D" w14:textId="77777777" w:rsidTr="00D22A05">
        <w:trPr>
          <w:gridAfter w:val="1"/>
          <w:wAfter w:w="13" w:type="dxa"/>
          <w:trHeight w:val="340"/>
          <w:jc w:val="center"/>
        </w:trPr>
        <w:tc>
          <w:tcPr>
            <w:tcW w:w="4824" w:type="dxa"/>
            <w:gridSpan w:val="2"/>
            <w:shd w:val="clear" w:color="auto" w:fill="auto"/>
            <w:vAlign w:val="center"/>
          </w:tcPr>
          <w:p w14:paraId="7BBB5745"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Pneumatiques</w:t>
            </w:r>
          </w:p>
        </w:tc>
        <w:tc>
          <w:tcPr>
            <w:tcW w:w="604" w:type="dxa"/>
            <w:shd w:val="clear" w:color="auto" w:fill="auto"/>
            <w:vAlign w:val="center"/>
          </w:tcPr>
          <w:p w14:paraId="5D0FFC75" w14:textId="77777777" w:rsidR="00373C23" w:rsidRPr="00952353" w:rsidRDefault="00373C23" w:rsidP="00373C23">
            <w:pPr>
              <w:rPr>
                <w:rFonts w:ascii="Tahoma" w:hAnsi="Tahoma" w:cs="Tahoma"/>
                <w:b/>
                <w:sz w:val="18"/>
                <w:szCs w:val="18"/>
              </w:rPr>
            </w:pPr>
          </w:p>
        </w:tc>
        <w:tc>
          <w:tcPr>
            <w:tcW w:w="5441" w:type="dxa"/>
            <w:gridSpan w:val="3"/>
            <w:vMerge/>
            <w:shd w:val="clear" w:color="auto" w:fill="auto"/>
          </w:tcPr>
          <w:p w14:paraId="4955013A" w14:textId="77777777" w:rsidR="00373C23" w:rsidRDefault="00373C23" w:rsidP="00373C23"/>
        </w:tc>
      </w:tr>
      <w:tr w:rsidR="00373C23" w14:paraId="3C7F18F9" w14:textId="77777777" w:rsidTr="00D22A05">
        <w:trPr>
          <w:gridAfter w:val="1"/>
          <w:wAfter w:w="13" w:type="dxa"/>
          <w:trHeight w:val="340"/>
          <w:jc w:val="center"/>
        </w:trPr>
        <w:tc>
          <w:tcPr>
            <w:tcW w:w="4824" w:type="dxa"/>
            <w:gridSpan w:val="2"/>
            <w:shd w:val="clear" w:color="auto" w:fill="auto"/>
            <w:vAlign w:val="center"/>
          </w:tcPr>
          <w:p w14:paraId="3672E46A"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70B1966A" w14:textId="77777777" w:rsidR="00373C23" w:rsidRPr="00952353" w:rsidRDefault="00373C23" w:rsidP="00373C23">
            <w:pPr>
              <w:rPr>
                <w:rFonts w:ascii="Tahoma" w:hAnsi="Tahoma" w:cs="Tahoma"/>
                <w:b/>
                <w:sz w:val="18"/>
                <w:szCs w:val="18"/>
              </w:rPr>
            </w:pPr>
          </w:p>
        </w:tc>
        <w:tc>
          <w:tcPr>
            <w:tcW w:w="5441" w:type="dxa"/>
            <w:gridSpan w:val="3"/>
            <w:vMerge/>
            <w:shd w:val="clear" w:color="auto" w:fill="auto"/>
          </w:tcPr>
          <w:p w14:paraId="67E44D87" w14:textId="77777777" w:rsidR="00373C23" w:rsidRDefault="00373C23" w:rsidP="00373C23"/>
        </w:tc>
      </w:tr>
      <w:tr w:rsidR="00373C23" w14:paraId="54E3F4B0" w14:textId="77777777" w:rsidTr="00D22A05">
        <w:trPr>
          <w:gridAfter w:val="1"/>
          <w:wAfter w:w="13" w:type="dxa"/>
          <w:trHeight w:val="340"/>
          <w:jc w:val="center"/>
        </w:trPr>
        <w:tc>
          <w:tcPr>
            <w:tcW w:w="4824" w:type="dxa"/>
            <w:gridSpan w:val="2"/>
            <w:shd w:val="clear" w:color="auto" w:fill="auto"/>
            <w:vAlign w:val="center"/>
          </w:tcPr>
          <w:p w14:paraId="72EDD5A1"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29298524" w14:textId="77777777" w:rsidR="00373C23" w:rsidRPr="00952353" w:rsidRDefault="00373C23" w:rsidP="00373C23">
            <w:pPr>
              <w:rPr>
                <w:rFonts w:ascii="Tahoma" w:hAnsi="Tahoma" w:cs="Tahoma"/>
                <w:b/>
                <w:sz w:val="18"/>
                <w:szCs w:val="18"/>
              </w:rPr>
            </w:pPr>
          </w:p>
        </w:tc>
        <w:tc>
          <w:tcPr>
            <w:tcW w:w="5441" w:type="dxa"/>
            <w:gridSpan w:val="3"/>
            <w:vMerge/>
            <w:shd w:val="clear" w:color="auto" w:fill="auto"/>
          </w:tcPr>
          <w:p w14:paraId="38E56F19" w14:textId="77777777" w:rsidR="00373C23" w:rsidRDefault="00373C23" w:rsidP="00373C23"/>
        </w:tc>
      </w:tr>
      <w:tr w:rsidR="00373C23" w14:paraId="3D564C8B" w14:textId="77777777" w:rsidTr="00D22A05">
        <w:trPr>
          <w:gridAfter w:val="1"/>
          <w:wAfter w:w="13" w:type="dxa"/>
          <w:trHeight w:val="340"/>
          <w:jc w:val="center"/>
        </w:trPr>
        <w:tc>
          <w:tcPr>
            <w:tcW w:w="4824" w:type="dxa"/>
            <w:gridSpan w:val="2"/>
            <w:shd w:val="clear" w:color="auto" w:fill="auto"/>
            <w:vAlign w:val="center"/>
          </w:tcPr>
          <w:p w14:paraId="482EDF46"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49386A61" w14:textId="77777777" w:rsidR="00373C23" w:rsidRPr="00952353" w:rsidRDefault="00373C23" w:rsidP="00373C23">
            <w:pPr>
              <w:rPr>
                <w:rFonts w:ascii="Tahoma" w:hAnsi="Tahoma" w:cs="Tahoma"/>
                <w:b/>
                <w:sz w:val="18"/>
                <w:szCs w:val="18"/>
              </w:rPr>
            </w:pPr>
          </w:p>
        </w:tc>
        <w:tc>
          <w:tcPr>
            <w:tcW w:w="5441" w:type="dxa"/>
            <w:gridSpan w:val="3"/>
            <w:vMerge/>
            <w:shd w:val="clear" w:color="auto" w:fill="auto"/>
          </w:tcPr>
          <w:p w14:paraId="1455DEF0" w14:textId="77777777" w:rsidR="00373C23" w:rsidRDefault="00373C23" w:rsidP="00373C23"/>
        </w:tc>
      </w:tr>
      <w:tr w:rsidR="00373C23" w14:paraId="5BF24A31" w14:textId="77777777" w:rsidTr="00D22A05">
        <w:trPr>
          <w:gridAfter w:val="1"/>
          <w:wAfter w:w="13" w:type="dxa"/>
          <w:trHeight w:val="340"/>
          <w:jc w:val="center"/>
        </w:trPr>
        <w:tc>
          <w:tcPr>
            <w:tcW w:w="4824" w:type="dxa"/>
            <w:gridSpan w:val="2"/>
            <w:shd w:val="clear" w:color="auto" w:fill="auto"/>
            <w:vAlign w:val="center"/>
          </w:tcPr>
          <w:p w14:paraId="32C3428B"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07DCA45E" w14:textId="77777777" w:rsidR="00373C23" w:rsidRPr="00952353" w:rsidRDefault="00373C23" w:rsidP="00373C23">
            <w:pPr>
              <w:rPr>
                <w:rFonts w:ascii="Tahoma" w:hAnsi="Tahoma" w:cs="Tahoma"/>
                <w:b/>
                <w:sz w:val="18"/>
                <w:szCs w:val="18"/>
              </w:rPr>
            </w:pPr>
          </w:p>
        </w:tc>
        <w:tc>
          <w:tcPr>
            <w:tcW w:w="5441" w:type="dxa"/>
            <w:gridSpan w:val="3"/>
            <w:vMerge/>
            <w:shd w:val="clear" w:color="auto" w:fill="auto"/>
          </w:tcPr>
          <w:p w14:paraId="369A63C5" w14:textId="77777777" w:rsidR="00373C23" w:rsidRDefault="00373C23" w:rsidP="00373C23"/>
        </w:tc>
      </w:tr>
      <w:tr w:rsidR="00373C23" w14:paraId="51B322E2" w14:textId="77777777" w:rsidTr="00D22A0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0" w:type="dxa"/>
          <w:trHeight w:val="900"/>
          <w:jc w:val="center"/>
        </w:trPr>
        <w:tc>
          <w:tcPr>
            <w:tcW w:w="9360" w:type="dxa"/>
            <w:gridSpan w:val="3"/>
            <w:tcBorders>
              <w:bottom w:val="single" w:sz="12" w:space="0" w:color="auto"/>
            </w:tcBorders>
            <w:shd w:val="clear" w:color="auto" w:fill="auto"/>
          </w:tcPr>
          <w:p w14:paraId="3A8D5033" w14:textId="77777777" w:rsidR="00373C23" w:rsidRPr="00952353" w:rsidRDefault="00373C23" w:rsidP="00373C23">
            <w:pPr>
              <w:snapToGrid w:val="0"/>
              <w:ind w:right="567"/>
              <w:rPr>
                <w:rFonts w:ascii="Arial" w:hAnsi="Arial" w:cs="Arial"/>
                <w:b/>
                <w:i/>
                <w:sz w:val="10"/>
                <w:szCs w:val="10"/>
              </w:rPr>
            </w:pPr>
          </w:p>
          <w:p w14:paraId="1FB7249D" w14:textId="77777777" w:rsidR="00020C51" w:rsidRPr="00952353" w:rsidRDefault="00020C51" w:rsidP="00020C51">
            <w:pPr>
              <w:snapToGrid w:val="0"/>
              <w:ind w:right="567"/>
              <w:rPr>
                <w:rFonts w:ascii="Arial" w:hAnsi="Arial" w:cs="Arial"/>
                <w:b/>
                <w:i/>
                <w:color w:val="4472C4"/>
                <w:sz w:val="18"/>
              </w:rPr>
            </w:pPr>
            <w:r w:rsidRPr="00952353">
              <w:rPr>
                <w:rFonts w:ascii="Arial" w:hAnsi="Arial" w:cs="Arial"/>
                <w:b/>
                <w:i/>
                <w:sz w:val="28"/>
              </w:rPr>
              <w:t>Epreuve :</w:t>
            </w:r>
            <w:r w:rsidRPr="00952353">
              <w:rPr>
                <w:rFonts w:ascii="Arial" w:hAnsi="Arial" w:cs="Arial"/>
                <w:b/>
                <w:sz w:val="28"/>
              </w:rPr>
              <w:t xml:space="preserve">     </w:t>
            </w:r>
            <w:r>
              <w:rPr>
                <w:rFonts w:ascii="Arial" w:hAnsi="Arial" w:cs="Arial"/>
                <w:b/>
                <w:sz w:val="28"/>
              </w:rPr>
              <w:t>38</w:t>
            </w:r>
            <w:r w:rsidRPr="005A739E">
              <w:rPr>
                <w:rFonts w:ascii="Arial" w:hAnsi="Arial" w:cs="Arial"/>
                <w:b/>
                <w:sz w:val="28"/>
                <w:vertAlign w:val="superscript"/>
              </w:rPr>
              <w:t>ème</w:t>
            </w:r>
            <w:r>
              <w:rPr>
                <w:rFonts w:ascii="Arial" w:hAnsi="Arial" w:cs="Arial"/>
                <w:b/>
                <w:sz w:val="28"/>
              </w:rPr>
              <w:t xml:space="preserve"> CC de la Principauté de Chimay</w:t>
            </w:r>
          </w:p>
          <w:p w14:paraId="50045434" w14:textId="77777777" w:rsidR="00020C51" w:rsidRPr="00952353" w:rsidRDefault="00020C51" w:rsidP="00020C51">
            <w:pPr>
              <w:snapToGrid w:val="0"/>
              <w:ind w:right="567"/>
              <w:rPr>
                <w:rFonts w:ascii="Arial" w:hAnsi="Arial" w:cs="Arial"/>
                <w:i/>
                <w:sz w:val="10"/>
                <w:szCs w:val="10"/>
              </w:rPr>
            </w:pPr>
          </w:p>
          <w:p w14:paraId="284EC3FE" w14:textId="511F3F6F" w:rsidR="00373C23" w:rsidRPr="00952353" w:rsidRDefault="00020C51" w:rsidP="00020C51">
            <w:pPr>
              <w:snapToGrid w:val="0"/>
              <w:ind w:right="567"/>
              <w:rPr>
                <w:rFonts w:ascii="Arial" w:hAnsi="Arial" w:cs="Arial"/>
                <w:b/>
                <w:sz w:val="32"/>
                <w:lang w:val="fr-BE"/>
              </w:rPr>
            </w:pPr>
            <w:r w:rsidRPr="00952353">
              <w:rPr>
                <w:rFonts w:ascii="Arial" w:hAnsi="Arial" w:cs="Arial"/>
                <w:i/>
                <w:sz w:val="28"/>
                <w:szCs w:val="32"/>
              </w:rPr>
              <w:t>Date :</w:t>
            </w:r>
            <w:r w:rsidRPr="00952353">
              <w:rPr>
                <w:rFonts w:ascii="Arial" w:hAnsi="Arial" w:cs="Arial"/>
                <w:b/>
                <w:sz w:val="18"/>
              </w:rPr>
              <w:t xml:space="preserve">  </w:t>
            </w:r>
            <w:r w:rsidRPr="00952353">
              <w:rPr>
                <w:rFonts w:ascii="Arial" w:hAnsi="Arial" w:cs="Arial"/>
                <w:b/>
                <w:sz w:val="28"/>
                <w:szCs w:val="28"/>
              </w:rPr>
              <w:t xml:space="preserve">   </w:t>
            </w:r>
            <w:r>
              <w:rPr>
                <w:rFonts w:ascii="Arial" w:hAnsi="Arial" w:cs="Arial"/>
                <w:b/>
                <w:sz w:val="28"/>
                <w:szCs w:val="28"/>
              </w:rPr>
              <w:t xml:space="preserve">       </w:t>
            </w:r>
            <w:r w:rsidRPr="00952353">
              <w:rPr>
                <w:rFonts w:ascii="Arial" w:hAnsi="Arial" w:cs="Arial"/>
                <w:b/>
                <w:sz w:val="28"/>
                <w:szCs w:val="28"/>
              </w:rPr>
              <w:t xml:space="preserve"> </w:t>
            </w:r>
            <w:r>
              <w:rPr>
                <w:rFonts w:ascii="Arial" w:hAnsi="Arial" w:cs="Arial"/>
                <w:b/>
                <w:sz w:val="28"/>
                <w:szCs w:val="28"/>
              </w:rPr>
              <w:t>27 et 28mai 2023</w:t>
            </w:r>
          </w:p>
        </w:tc>
        <w:tc>
          <w:tcPr>
            <w:tcW w:w="1512" w:type="dxa"/>
            <w:gridSpan w:val="3"/>
            <w:tcBorders>
              <w:bottom w:val="single" w:sz="12" w:space="0" w:color="auto"/>
            </w:tcBorders>
            <w:shd w:val="clear" w:color="auto" w:fill="auto"/>
          </w:tcPr>
          <w:p w14:paraId="70C1B113" w14:textId="77777777" w:rsidR="00373C23" w:rsidRDefault="00373C23" w:rsidP="00373C23">
            <w:r w:rsidRPr="00952353">
              <w:rPr>
                <w:rFonts w:ascii="Arial" w:hAnsi="Arial" w:cs="Arial"/>
                <w:b/>
              </w:rPr>
              <w:t>N°</w:t>
            </w:r>
          </w:p>
        </w:tc>
      </w:tr>
      <w:tr w:rsidR="00373C23" w14:paraId="2DF09DC7" w14:textId="77777777" w:rsidTr="00D22A0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0" w:type="dxa"/>
          <w:trHeight w:val="291"/>
          <w:jc w:val="center"/>
        </w:trPr>
        <w:tc>
          <w:tcPr>
            <w:tcW w:w="10872" w:type="dxa"/>
            <w:gridSpan w:val="6"/>
            <w:shd w:val="clear" w:color="auto" w:fill="333333"/>
            <w:vAlign w:val="center"/>
          </w:tcPr>
          <w:p w14:paraId="604E110A" w14:textId="77777777" w:rsidR="00373C23" w:rsidRPr="00952353" w:rsidRDefault="00373C23" w:rsidP="00373C23">
            <w:pPr>
              <w:jc w:val="center"/>
              <w:rPr>
                <w:rFonts w:ascii="Arial" w:hAnsi="Arial" w:cs="Arial"/>
                <w:b/>
              </w:rPr>
            </w:pPr>
            <w:r w:rsidRPr="00952353">
              <w:rPr>
                <w:rFonts w:ascii="Tahoma" w:hAnsi="Tahoma" w:cs="Tahoma"/>
                <w:b/>
                <w:sz w:val="32"/>
                <w:szCs w:val="32"/>
              </w:rPr>
              <w:t xml:space="preserve">VERIFICATIONS </w:t>
            </w:r>
            <w:r w:rsidRPr="00952353">
              <w:rPr>
                <w:rFonts w:ascii="Tahoma" w:hAnsi="Tahoma" w:cs="Tahoma"/>
                <w:b/>
                <w:bCs/>
                <w:sz w:val="32"/>
                <w:szCs w:val="32"/>
              </w:rPr>
              <w:t>(Division Histo-Démo / Access)</w:t>
            </w:r>
          </w:p>
        </w:tc>
      </w:tr>
      <w:tr w:rsidR="00373C23" w14:paraId="285ED307" w14:textId="77777777" w:rsidTr="00D22A0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0" w:type="dxa"/>
          <w:trHeight w:val="424"/>
          <w:jc w:val="center"/>
        </w:trPr>
        <w:tc>
          <w:tcPr>
            <w:tcW w:w="10872" w:type="dxa"/>
            <w:gridSpan w:val="6"/>
            <w:shd w:val="clear" w:color="auto" w:fill="auto"/>
            <w:vAlign w:val="center"/>
          </w:tcPr>
          <w:p w14:paraId="02E1996A" w14:textId="77777777" w:rsidR="00373C23" w:rsidRPr="00952353" w:rsidRDefault="00373C23" w:rsidP="00373C23">
            <w:pPr>
              <w:jc w:val="center"/>
              <w:rPr>
                <w:rFonts w:ascii="Century Gothic" w:hAnsi="Century Gothic" w:cs="Arial"/>
                <w:b/>
                <w:sz w:val="18"/>
                <w:szCs w:val="18"/>
              </w:rPr>
            </w:pPr>
            <w:r w:rsidRPr="00952353">
              <w:rPr>
                <w:rFonts w:ascii="Century Gothic" w:hAnsi="Century Gothic" w:cs="Arial"/>
                <w:b/>
                <w:sz w:val="18"/>
                <w:szCs w:val="18"/>
              </w:rPr>
              <w:t>Renseignements d'identification à compléter par le concurrent avant le renvoi du document.</w:t>
            </w:r>
          </w:p>
          <w:p w14:paraId="23C71AE0" w14:textId="77777777" w:rsidR="00373C23" w:rsidRPr="00952353" w:rsidRDefault="00373C23" w:rsidP="00373C23">
            <w:pPr>
              <w:jc w:val="center"/>
              <w:rPr>
                <w:rFonts w:ascii="Arial" w:hAnsi="Arial" w:cs="Arial"/>
                <w:b/>
              </w:rPr>
            </w:pPr>
            <w:r w:rsidRPr="00952353">
              <w:rPr>
                <w:rFonts w:ascii="Arial" w:eastAsia="Arial" w:hAnsi="Arial"/>
                <w:b/>
                <w:i/>
                <w:color w:val="FF0000"/>
                <w:w w:val="99"/>
                <w:sz w:val="18"/>
              </w:rPr>
              <w:t>Le formulaire doit être complété dans son intégralité en MAJUSCULES</w:t>
            </w:r>
          </w:p>
        </w:tc>
      </w:tr>
    </w:tbl>
    <w:p w14:paraId="58D2813E" w14:textId="77777777" w:rsidR="00373C23" w:rsidRPr="00C233D4" w:rsidRDefault="00373C23" w:rsidP="00373C23">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521"/>
        <w:gridCol w:w="521"/>
        <w:gridCol w:w="521"/>
        <w:gridCol w:w="521"/>
        <w:gridCol w:w="521"/>
        <w:gridCol w:w="521"/>
        <w:gridCol w:w="521"/>
        <w:gridCol w:w="521"/>
        <w:gridCol w:w="521"/>
        <w:gridCol w:w="521"/>
        <w:gridCol w:w="2879"/>
        <w:gridCol w:w="2048"/>
      </w:tblGrid>
      <w:tr w:rsidR="00373C23" w14:paraId="1A39CDAB" w14:textId="77777777" w:rsidTr="00373C23">
        <w:trPr>
          <w:jc w:val="center"/>
        </w:trPr>
        <w:tc>
          <w:tcPr>
            <w:tcW w:w="10869" w:type="dxa"/>
            <w:gridSpan w:val="13"/>
            <w:shd w:val="clear" w:color="auto" w:fill="0C0C0C"/>
            <w:vAlign w:val="center"/>
          </w:tcPr>
          <w:p w14:paraId="1EB50F3A" w14:textId="77777777" w:rsidR="00373C23" w:rsidRPr="00952353" w:rsidRDefault="00373C23" w:rsidP="00373C23">
            <w:pPr>
              <w:snapToGrid w:val="0"/>
              <w:spacing w:line="216" w:lineRule="auto"/>
              <w:rPr>
                <w:rFonts w:ascii="Arial" w:hAnsi="Arial" w:cs="Arial"/>
                <w:b/>
                <w:i/>
                <w:iCs/>
                <w:spacing w:val="40"/>
                <w:sz w:val="2"/>
                <w:szCs w:val="2"/>
              </w:rPr>
            </w:pPr>
          </w:p>
          <w:p w14:paraId="2315E689" w14:textId="77777777" w:rsidR="00373C23" w:rsidRPr="00952353" w:rsidRDefault="00373C23" w:rsidP="00373C23">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PILOTE/CONDUCTEUR</w:t>
            </w:r>
            <w:r w:rsidRPr="00952353">
              <w:rPr>
                <w:rFonts w:ascii="Arial" w:hAnsi="Arial" w:cs="Arial"/>
                <w:b/>
                <w:spacing w:val="40"/>
                <w:sz w:val="18"/>
                <w:szCs w:val="18"/>
              </w:rPr>
              <w:t xml:space="preserve"> </w:t>
            </w:r>
          </w:p>
        </w:tc>
      </w:tr>
      <w:tr w:rsidR="00373C23" w14:paraId="2EBC70B1" w14:textId="77777777" w:rsidTr="00373C23">
        <w:trPr>
          <w:jc w:val="center"/>
        </w:trPr>
        <w:tc>
          <w:tcPr>
            <w:tcW w:w="5942" w:type="dxa"/>
            <w:gridSpan w:val="11"/>
            <w:shd w:val="clear" w:color="auto" w:fill="auto"/>
          </w:tcPr>
          <w:p w14:paraId="3693DFEE" w14:textId="77777777" w:rsidR="00373C23" w:rsidRPr="00952353" w:rsidRDefault="00373C23" w:rsidP="00373C23">
            <w:pPr>
              <w:snapToGrid w:val="0"/>
              <w:spacing w:before="116" w:line="120" w:lineRule="auto"/>
              <w:rPr>
                <w:rFonts w:ascii="Arial" w:hAnsi="Arial" w:cs="Arial"/>
              </w:rPr>
            </w:pPr>
            <w:r w:rsidRPr="00952353">
              <w:rPr>
                <w:rFonts w:ascii="Arial" w:hAnsi="Arial" w:cs="Arial"/>
              </w:rPr>
              <w:t>Nom :                                                           Si pseudonyme :</w:t>
            </w:r>
          </w:p>
          <w:p w14:paraId="620279E3" w14:textId="77777777" w:rsidR="00373C23" w:rsidRPr="00952353" w:rsidRDefault="00373C23" w:rsidP="00373C23">
            <w:pPr>
              <w:spacing w:before="116" w:line="120" w:lineRule="auto"/>
              <w:rPr>
                <w:rFonts w:ascii="Arial" w:hAnsi="Arial" w:cs="Arial"/>
                <w:sz w:val="4"/>
                <w:szCs w:val="4"/>
              </w:rPr>
            </w:pPr>
            <w:r w:rsidRPr="00952353">
              <w:rPr>
                <w:rFonts w:ascii="Arial" w:hAnsi="Arial" w:cs="Arial"/>
                <w:sz w:val="4"/>
                <w:szCs w:val="4"/>
              </w:rPr>
              <w:t xml:space="preserve"> </w:t>
            </w:r>
          </w:p>
          <w:p w14:paraId="140ADDCC" w14:textId="77777777" w:rsidR="00373C23" w:rsidRPr="00952353" w:rsidRDefault="00373C23" w:rsidP="00373C23">
            <w:pPr>
              <w:spacing w:line="216" w:lineRule="auto"/>
              <w:jc w:val="both"/>
              <w:rPr>
                <w:rFonts w:ascii="Arial" w:hAnsi="Arial" w:cs="Arial"/>
                <w:bCs/>
              </w:rPr>
            </w:pPr>
            <w:r w:rsidRPr="00952353">
              <w:rPr>
                <w:rFonts w:ascii="Arial" w:hAnsi="Arial" w:cs="Arial"/>
                <w:bCs/>
              </w:rPr>
              <w:t>……………………………………………  / « …………………… »</w:t>
            </w:r>
          </w:p>
        </w:tc>
        <w:tc>
          <w:tcPr>
            <w:tcW w:w="2879" w:type="dxa"/>
            <w:shd w:val="clear" w:color="auto" w:fill="auto"/>
          </w:tcPr>
          <w:p w14:paraId="7FEB96E6" w14:textId="77777777" w:rsidR="00373C23" w:rsidRPr="00952353" w:rsidRDefault="00373C23" w:rsidP="00373C23">
            <w:pPr>
              <w:snapToGrid w:val="0"/>
              <w:spacing w:before="116" w:line="120" w:lineRule="auto"/>
              <w:rPr>
                <w:rFonts w:ascii="Arial" w:hAnsi="Arial" w:cs="Arial"/>
              </w:rPr>
            </w:pPr>
            <w:r w:rsidRPr="00952353">
              <w:rPr>
                <w:rFonts w:ascii="Arial" w:hAnsi="Arial" w:cs="Arial"/>
              </w:rPr>
              <w:t>Prénom :</w:t>
            </w:r>
          </w:p>
          <w:p w14:paraId="0C08F3D0" w14:textId="77777777" w:rsidR="00373C23" w:rsidRPr="00952353" w:rsidRDefault="00373C23" w:rsidP="00373C23">
            <w:pPr>
              <w:spacing w:before="116" w:line="120" w:lineRule="auto"/>
              <w:rPr>
                <w:rFonts w:ascii="Arial" w:hAnsi="Arial" w:cs="Arial"/>
                <w:sz w:val="4"/>
                <w:szCs w:val="4"/>
              </w:rPr>
            </w:pPr>
            <w:r w:rsidRPr="00952353">
              <w:rPr>
                <w:rFonts w:ascii="Arial" w:hAnsi="Arial" w:cs="Arial"/>
                <w:sz w:val="4"/>
                <w:szCs w:val="4"/>
              </w:rPr>
              <w:t xml:space="preserve"> </w:t>
            </w:r>
          </w:p>
          <w:p w14:paraId="4E7E2896" w14:textId="77777777" w:rsidR="00373C23" w:rsidRPr="00952353" w:rsidRDefault="00373C23" w:rsidP="00373C23">
            <w:pPr>
              <w:spacing w:line="216" w:lineRule="auto"/>
              <w:jc w:val="both"/>
              <w:rPr>
                <w:rFonts w:ascii="Arial" w:hAnsi="Arial" w:cs="Arial"/>
                <w:bCs/>
              </w:rPr>
            </w:pPr>
            <w:r w:rsidRPr="00952353">
              <w:rPr>
                <w:rFonts w:ascii="Arial" w:hAnsi="Arial" w:cs="Arial"/>
                <w:bCs/>
              </w:rPr>
              <w:t>…………………………………</w:t>
            </w:r>
          </w:p>
        </w:tc>
        <w:tc>
          <w:tcPr>
            <w:tcW w:w="2048" w:type="dxa"/>
            <w:shd w:val="clear" w:color="auto" w:fill="auto"/>
          </w:tcPr>
          <w:p w14:paraId="58E7DAE8" w14:textId="77777777" w:rsidR="00373C23" w:rsidRPr="00952353" w:rsidRDefault="00373C23" w:rsidP="00373C23">
            <w:pPr>
              <w:snapToGrid w:val="0"/>
              <w:spacing w:line="216" w:lineRule="auto"/>
              <w:rPr>
                <w:rFonts w:ascii="Arial" w:hAnsi="Arial" w:cs="Arial"/>
                <w:spacing w:val="-3"/>
                <w:sz w:val="8"/>
                <w:szCs w:val="8"/>
              </w:rPr>
            </w:pPr>
          </w:p>
          <w:p w14:paraId="51C5DD02" w14:textId="77777777" w:rsidR="00373C23" w:rsidRPr="00952353" w:rsidRDefault="00373C23" w:rsidP="00373C23">
            <w:pPr>
              <w:spacing w:line="216" w:lineRule="auto"/>
              <w:rPr>
                <w:rFonts w:ascii="Wingdings" w:hAnsi="Wingdings"/>
                <w:sz w:val="24"/>
              </w:rPr>
            </w:pPr>
            <w:r w:rsidRPr="00952353">
              <w:rPr>
                <w:rFonts w:ascii="Arial" w:hAnsi="Arial" w:cs="Arial"/>
                <w:spacing w:val="-3"/>
                <w:sz w:val="16"/>
                <w:szCs w:val="16"/>
              </w:rPr>
              <w:t>Signature</w:t>
            </w:r>
          </w:p>
        </w:tc>
      </w:tr>
      <w:tr w:rsidR="00373C23" w14:paraId="0F6BFFBA" w14:textId="77777777" w:rsidTr="00373C23">
        <w:trPr>
          <w:jc w:val="center"/>
        </w:trPr>
        <w:tc>
          <w:tcPr>
            <w:tcW w:w="732" w:type="dxa"/>
            <w:tcBorders>
              <w:bottom w:val="single" w:sz="4" w:space="0" w:color="auto"/>
            </w:tcBorders>
            <w:shd w:val="clear" w:color="auto" w:fill="auto"/>
            <w:vAlign w:val="center"/>
          </w:tcPr>
          <w:p w14:paraId="0E3BFD69" w14:textId="77777777" w:rsidR="00373C23" w:rsidRDefault="00373C23" w:rsidP="00373C23">
            <w:pPr>
              <w:jc w:val="center"/>
            </w:pPr>
            <w:r w:rsidRPr="00952353">
              <w:rPr>
                <w:rFonts w:ascii="Arial" w:hAnsi="Arial" w:cs="Arial"/>
                <w:b/>
                <w:bCs/>
                <w:sz w:val="18"/>
                <w:szCs w:val="18"/>
              </w:rPr>
              <w:t>Prov.</w:t>
            </w:r>
          </w:p>
        </w:tc>
        <w:tc>
          <w:tcPr>
            <w:tcW w:w="2605" w:type="dxa"/>
            <w:gridSpan w:val="5"/>
            <w:tcBorders>
              <w:bottom w:val="single" w:sz="4" w:space="0" w:color="auto"/>
            </w:tcBorders>
            <w:shd w:val="clear" w:color="auto" w:fill="auto"/>
            <w:vAlign w:val="center"/>
          </w:tcPr>
          <w:p w14:paraId="2E756715" w14:textId="77777777" w:rsidR="00373C23" w:rsidRDefault="00373C23" w:rsidP="00373C23">
            <w:pPr>
              <w:jc w:val="center"/>
            </w:pPr>
            <w:r w:rsidRPr="00952353">
              <w:rPr>
                <w:rFonts w:ascii="Arial" w:hAnsi="Arial" w:cs="Arial"/>
                <w:b/>
                <w:bCs/>
                <w:sz w:val="18"/>
                <w:szCs w:val="18"/>
              </w:rPr>
              <w:t>ASAF</w:t>
            </w:r>
          </w:p>
        </w:tc>
        <w:tc>
          <w:tcPr>
            <w:tcW w:w="2605" w:type="dxa"/>
            <w:gridSpan w:val="5"/>
            <w:tcBorders>
              <w:bottom w:val="single" w:sz="4" w:space="0" w:color="auto"/>
            </w:tcBorders>
            <w:shd w:val="clear" w:color="auto" w:fill="auto"/>
            <w:vAlign w:val="center"/>
          </w:tcPr>
          <w:p w14:paraId="69006479" w14:textId="77777777" w:rsidR="00373C23" w:rsidRDefault="00373C23" w:rsidP="00373C23">
            <w:pPr>
              <w:jc w:val="center"/>
            </w:pPr>
            <w:r w:rsidRPr="00952353">
              <w:rPr>
                <w:rFonts w:ascii="Arial" w:hAnsi="Arial" w:cs="Arial"/>
                <w:b/>
                <w:bCs/>
                <w:sz w:val="18"/>
                <w:szCs w:val="18"/>
              </w:rPr>
              <w:t>VAS</w:t>
            </w:r>
          </w:p>
        </w:tc>
        <w:tc>
          <w:tcPr>
            <w:tcW w:w="2879" w:type="dxa"/>
            <w:shd w:val="clear" w:color="auto" w:fill="auto"/>
            <w:vAlign w:val="center"/>
          </w:tcPr>
          <w:p w14:paraId="4F1B599C" w14:textId="77777777" w:rsidR="00373C23" w:rsidRDefault="00373C23" w:rsidP="00373C23">
            <w:pPr>
              <w:jc w:val="center"/>
            </w:pPr>
            <w:r w:rsidRPr="00952353">
              <w:rPr>
                <w:rFonts w:ascii="Arial" w:hAnsi="Arial" w:cs="Arial"/>
                <w:b/>
                <w:bCs/>
                <w:sz w:val="18"/>
                <w:szCs w:val="18"/>
              </w:rPr>
              <w:t>N° Licence</w:t>
            </w:r>
          </w:p>
        </w:tc>
        <w:tc>
          <w:tcPr>
            <w:tcW w:w="2048" w:type="dxa"/>
            <w:shd w:val="clear" w:color="auto" w:fill="auto"/>
            <w:vAlign w:val="center"/>
          </w:tcPr>
          <w:p w14:paraId="6749A5D6" w14:textId="77777777" w:rsidR="00373C23" w:rsidRDefault="00373C23" w:rsidP="00373C23">
            <w:pPr>
              <w:jc w:val="center"/>
            </w:pPr>
            <w:r w:rsidRPr="00952353">
              <w:rPr>
                <w:rFonts w:ascii="Arial" w:hAnsi="Arial" w:cs="Arial"/>
                <w:b/>
                <w:bCs/>
                <w:sz w:val="18"/>
                <w:szCs w:val="18"/>
              </w:rPr>
              <w:t>Type</w:t>
            </w:r>
          </w:p>
        </w:tc>
      </w:tr>
      <w:tr w:rsidR="00373C23" w14:paraId="5B783F9D" w14:textId="77777777" w:rsidTr="00373C23">
        <w:trPr>
          <w:trHeight w:val="263"/>
          <w:jc w:val="center"/>
        </w:trPr>
        <w:tc>
          <w:tcPr>
            <w:tcW w:w="732" w:type="dxa"/>
            <w:tcBorders>
              <w:bottom w:val="nil"/>
            </w:tcBorders>
            <w:shd w:val="clear" w:color="auto" w:fill="auto"/>
            <w:vAlign w:val="center"/>
          </w:tcPr>
          <w:p w14:paraId="3D3E3526" w14:textId="77777777" w:rsidR="00373C23" w:rsidRDefault="00373C23" w:rsidP="00373C23">
            <w:pPr>
              <w:jc w:val="center"/>
            </w:pPr>
          </w:p>
        </w:tc>
        <w:tc>
          <w:tcPr>
            <w:tcW w:w="521" w:type="dxa"/>
            <w:tcBorders>
              <w:bottom w:val="nil"/>
              <w:right w:val="nil"/>
            </w:tcBorders>
            <w:shd w:val="clear" w:color="auto" w:fill="auto"/>
            <w:vAlign w:val="center"/>
          </w:tcPr>
          <w:p w14:paraId="1689BD96" w14:textId="77777777" w:rsidR="00373C23" w:rsidRPr="00952353" w:rsidRDefault="00373C23" w:rsidP="00373C23">
            <w:pPr>
              <w:snapToGrid w:val="0"/>
              <w:jc w:val="center"/>
              <w:rPr>
                <w:rFonts w:ascii="Arial" w:hAnsi="Arial" w:cs="Arial"/>
                <w:sz w:val="16"/>
              </w:rPr>
            </w:pPr>
            <w:r w:rsidRPr="00952353">
              <w:rPr>
                <w:rFonts w:ascii="Arial" w:hAnsi="Arial" w:cs="Arial"/>
                <w:sz w:val="16"/>
              </w:rPr>
              <w:t>BT</w:t>
            </w:r>
          </w:p>
        </w:tc>
        <w:tc>
          <w:tcPr>
            <w:tcW w:w="521" w:type="dxa"/>
            <w:tcBorders>
              <w:left w:val="nil"/>
              <w:bottom w:val="nil"/>
              <w:right w:val="nil"/>
            </w:tcBorders>
            <w:shd w:val="clear" w:color="auto" w:fill="auto"/>
            <w:vAlign w:val="center"/>
          </w:tcPr>
          <w:p w14:paraId="3D3AE19C" w14:textId="77777777" w:rsidR="00373C23" w:rsidRPr="00952353" w:rsidRDefault="00373C23" w:rsidP="00373C23">
            <w:pPr>
              <w:snapToGrid w:val="0"/>
              <w:jc w:val="center"/>
              <w:rPr>
                <w:rFonts w:ascii="Arial" w:hAnsi="Arial" w:cs="Arial"/>
                <w:sz w:val="16"/>
              </w:rPr>
            </w:pPr>
            <w:r w:rsidRPr="00952353">
              <w:rPr>
                <w:rFonts w:ascii="Arial" w:hAnsi="Arial" w:cs="Arial"/>
                <w:sz w:val="16"/>
              </w:rPr>
              <w:t>HT</w:t>
            </w:r>
          </w:p>
        </w:tc>
        <w:tc>
          <w:tcPr>
            <w:tcW w:w="521" w:type="dxa"/>
            <w:tcBorders>
              <w:left w:val="nil"/>
              <w:bottom w:val="nil"/>
              <w:right w:val="nil"/>
            </w:tcBorders>
            <w:shd w:val="clear" w:color="auto" w:fill="auto"/>
            <w:vAlign w:val="center"/>
          </w:tcPr>
          <w:p w14:paraId="16EDE767" w14:textId="77777777" w:rsidR="00373C23" w:rsidRPr="00952353" w:rsidRDefault="00373C23" w:rsidP="00373C23">
            <w:pPr>
              <w:snapToGrid w:val="0"/>
              <w:jc w:val="center"/>
              <w:rPr>
                <w:rFonts w:ascii="Arial" w:hAnsi="Arial" w:cs="Arial"/>
                <w:sz w:val="16"/>
              </w:rPr>
            </w:pPr>
            <w:r w:rsidRPr="00952353">
              <w:rPr>
                <w:rFonts w:ascii="Arial" w:hAnsi="Arial" w:cs="Arial"/>
                <w:sz w:val="16"/>
              </w:rPr>
              <w:t>LG</w:t>
            </w:r>
          </w:p>
        </w:tc>
        <w:tc>
          <w:tcPr>
            <w:tcW w:w="521" w:type="dxa"/>
            <w:tcBorders>
              <w:left w:val="nil"/>
              <w:bottom w:val="nil"/>
              <w:right w:val="nil"/>
            </w:tcBorders>
            <w:shd w:val="clear" w:color="auto" w:fill="auto"/>
            <w:vAlign w:val="center"/>
          </w:tcPr>
          <w:p w14:paraId="3FD32A11" w14:textId="77777777" w:rsidR="00373C23" w:rsidRPr="00952353" w:rsidRDefault="00373C23" w:rsidP="00373C23">
            <w:pPr>
              <w:snapToGrid w:val="0"/>
              <w:jc w:val="center"/>
              <w:rPr>
                <w:rFonts w:ascii="Arial" w:hAnsi="Arial" w:cs="Arial"/>
                <w:sz w:val="16"/>
              </w:rPr>
            </w:pPr>
            <w:r w:rsidRPr="00952353">
              <w:rPr>
                <w:rFonts w:ascii="Arial" w:hAnsi="Arial" w:cs="Arial"/>
                <w:sz w:val="16"/>
              </w:rPr>
              <w:t>LX</w:t>
            </w:r>
          </w:p>
        </w:tc>
        <w:tc>
          <w:tcPr>
            <w:tcW w:w="521" w:type="dxa"/>
            <w:tcBorders>
              <w:left w:val="nil"/>
              <w:bottom w:val="nil"/>
            </w:tcBorders>
            <w:shd w:val="clear" w:color="auto" w:fill="auto"/>
            <w:vAlign w:val="center"/>
          </w:tcPr>
          <w:p w14:paraId="2301AB3D" w14:textId="77777777" w:rsidR="00373C23" w:rsidRPr="00952353" w:rsidRDefault="00373C23" w:rsidP="00373C23">
            <w:pPr>
              <w:snapToGrid w:val="0"/>
              <w:jc w:val="center"/>
              <w:rPr>
                <w:rFonts w:ascii="Arial" w:hAnsi="Arial" w:cs="Arial"/>
                <w:sz w:val="16"/>
              </w:rPr>
            </w:pPr>
            <w:r w:rsidRPr="00952353">
              <w:rPr>
                <w:rFonts w:ascii="Arial" w:hAnsi="Arial" w:cs="Arial"/>
                <w:sz w:val="16"/>
              </w:rPr>
              <w:t>NA</w:t>
            </w:r>
          </w:p>
        </w:tc>
        <w:tc>
          <w:tcPr>
            <w:tcW w:w="521" w:type="dxa"/>
            <w:tcBorders>
              <w:bottom w:val="nil"/>
              <w:right w:val="nil"/>
            </w:tcBorders>
            <w:shd w:val="clear" w:color="auto" w:fill="auto"/>
            <w:vAlign w:val="center"/>
          </w:tcPr>
          <w:p w14:paraId="12130D91" w14:textId="77777777" w:rsidR="00373C23" w:rsidRPr="00952353" w:rsidRDefault="00373C23" w:rsidP="00373C23">
            <w:pPr>
              <w:snapToGrid w:val="0"/>
              <w:jc w:val="center"/>
              <w:rPr>
                <w:rFonts w:ascii="Arial" w:hAnsi="Arial" w:cs="Arial"/>
                <w:sz w:val="16"/>
              </w:rPr>
            </w:pPr>
            <w:r w:rsidRPr="00952353">
              <w:rPr>
                <w:rFonts w:ascii="Arial" w:hAnsi="Arial" w:cs="Arial"/>
                <w:sz w:val="16"/>
              </w:rPr>
              <w:t>AN</w:t>
            </w:r>
          </w:p>
        </w:tc>
        <w:tc>
          <w:tcPr>
            <w:tcW w:w="521" w:type="dxa"/>
            <w:tcBorders>
              <w:left w:val="nil"/>
              <w:bottom w:val="nil"/>
              <w:right w:val="nil"/>
            </w:tcBorders>
            <w:shd w:val="clear" w:color="auto" w:fill="auto"/>
            <w:vAlign w:val="center"/>
          </w:tcPr>
          <w:p w14:paraId="7FFC354F" w14:textId="77777777" w:rsidR="00373C23" w:rsidRPr="00952353" w:rsidRDefault="00373C23" w:rsidP="00373C23">
            <w:pPr>
              <w:snapToGrid w:val="0"/>
              <w:jc w:val="center"/>
              <w:rPr>
                <w:rFonts w:ascii="Arial" w:hAnsi="Arial" w:cs="Arial"/>
                <w:sz w:val="16"/>
              </w:rPr>
            </w:pPr>
            <w:r w:rsidRPr="00952353">
              <w:rPr>
                <w:rFonts w:ascii="Arial" w:hAnsi="Arial" w:cs="Arial"/>
                <w:sz w:val="16"/>
              </w:rPr>
              <w:t>LI</w:t>
            </w:r>
          </w:p>
        </w:tc>
        <w:tc>
          <w:tcPr>
            <w:tcW w:w="521" w:type="dxa"/>
            <w:tcBorders>
              <w:left w:val="nil"/>
              <w:bottom w:val="nil"/>
              <w:right w:val="nil"/>
            </w:tcBorders>
            <w:shd w:val="clear" w:color="auto" w:fill="auto"/>
            <w:vAlign w:val="center"/>
          </w:tcPr>
          <w:p w14:paraId="09961C67" w14:textId="77777777" w:rsidR="00373C23" w:rsidRPr="00952353" w:rsidRDefault="00373C23" w:rsidP="00373C23">
            <w:pPr>
              <w:snapToGrid w:val="0"/>
              <w:jc w:val="center"/>
              <w:rPr>
                <w:rFonts w:ascii="Arial" w:hAnsi="Arial" w:cs="Arial"/>
                <w:sz w:val="16"/>
              </w:rPr>
            </w:pPr>
            <w:r w:rsidRPr="00952353">
              <w:rPr>
                <w:rFonts w:ascii="Arial" w:hAnsi="Arial" w:cs="Arial"/>
                <w:sz w:val="16"/>
              </w:rPr>
              <w:t>OV</w:t>
            </w:r>
          </w:p>
        </w:tc>
        <w:tc>
          <w:tcPr>
            <w:tcW w:w="521" w:type="dxa"/>
            <w:tcBorders>
              <w:left w:val="nil"/>
              <w:bottom w:val="nil"/>
              <w:right w:val="nil"/>
            </w:tcBorders>
            <w:shd w:val="clear" w:color="auto" w:fill="auto"/>
            <w:vAlign w:val="center"/>
          </w:tcPr>
          <w:p w14:paraId="5ECC42E7" w14:textId="77777777" w:rsidR="00373C23" w:rsidRPr="00952353" w:rsidRDefault="00373C23" w:rsidP="00373C23">
            <w:pPr>
              <w:snapToGrid w:val="0"/>
              <w:jc w:val="center"/>
              <w:rPr>
                <w:rFonts w:ascii="Arial" w:hAnsi="Arial" w:cs="Arial"/>
                <w:sz w:val="16"/>
              </w:rPr>
            </w:pPr>
            <w:r w:rsidRPr="00952353">
              <w:rPr>
                <w:rFonts w:ascii="Arial" w:hAnsi="Arial" w:cs="Arial"/>
                <w:sz w:val="16"/>
              </w:rPr>
              <w:t>VB</w:t>
            </w:r>
          </w:p>
        </w:tc>
        <w:tc>
          <w:tcPr>
            <w:tcW w:w="521" w:type="dxa"/>
            <w:tcBorders>
              <w:left w:val="nil"/>
              <w:bottom w:val="nil"/>
            </w:tcBorders>
            <w:shd w:val="clear" w:color="auto" w:fill="auto"/>
            <w:vAlign w:val="center"/>
          </w:tcPr>
          <w:p w14:paraId="5D2F8D8E" w14:textId="77777777" w:rsidR="00373C23" w:rsidRPr="00952353" w:rsidRDefault="00373C23" w:rsidP="00373C23">
            <w:pPr>
              <w:snapToGrid w:val="0"/>
              <w:jc w:val="center"/>
              <w:rPr>
                <w:rFonts w:ascii="Arial" w:hAnsi="Arial" w:cs="Arial"/>
                <w:sz w:val="16"/>
              </w:rPr>
            </w:pPr>
            <w:r w:rsidRPr="00952353">
              <w:rPr>
                <w:rFonts w:ascii="Arial" w:hAnsi="Arial" w:cs="Arial"/>
                <w:sz w:val="16"/>
              </w:rPr>
              <w:t>WV</w:t>
            </w:r>
          </w:p>
        </w:tc>
        <w:tc>
          <w:tcPr>
            <w:tcW w:w="2879" w:type="dxa"/>
            <w:vMerge w:val="restart"/>
            <w:shd w:val="clear" w:color="auto" w:fill="auto"/>
            <w:vAlign w:val="center"/>
          </w:tcPr>
          <w:p w14:paraId="0456612C" w14:textId="77777777" w:rsidR="00373C23" w:rsidRDefault="00373C23" w:rsidP="00373C23">
            <w:pPr>
              <w:jc w:val="center"/>
            </w:pPr>
            <w:r>
              <w:t xml:space="preserve">   </w:t>
            </w:r>
          </w:p>
        </w:tc>
        <w:tc>
          <w:tcPr>
            <w:tcW w:w="2048" w:type="dxa"/>
            <w:vMerge w:val="restart"/>
            <w:shd w:val="clear" w:color="auto" w:fill="auto"/>
            <w:vAlign w:val="center"/>
          </w:tcPr>
          <w:p w14:paraId="00DA8DA2" w14:textId="77777777" w:rsidR="00373C23" w:rsidRDefault="00373C23" w:rsidP="00373C23">
            <w:pPr>
              <w:jc w:val="center"/>
            </w:pPr>
            <w:r>
              <w:t xml:space="preserve">   </w:t>
            </w:r>
          </w:p>
        </w:tc>
      </w:tr>
      <w:tr w:rsidR="00373C23" w14:paraId="15C6FC49" w14:textId="77777777" w:rsidTr="00373C23">
        <w:trPr>
          <w:trHeight w:val="177"/>
          <w:jc w:val="center"/>
        </w:trPr>
        <w:tc>
          <w:tcPr>
            <w:tcW w:w="732" w:type="dxa"/>
            <w:tcBorders>
              <w:top w:val="nil"/>
            </w:tcBorders>
            <w:shd w:val="clear" w:color="auto" w:fill="auto"/>
            <w:vAlign w:val="center"/>
          </w:tcPr>
          <w:p w14:paraId="2F2D59FB" w14:textId="77777777" w:rsidR="00373C23" w:rsidRDefault="00373C23" w:rsidP="00373C23">
            <w:pPr>
              <w:jc w:val="center"/>
            </w:pPr>
            <w:r w:rsidRPr="00952353">
              <w:rPr>
                <w:rFonts w:ascii="Wingdings" w:hAnsi="Wingdings"/>
                <w:sz w:val="24"/>
              </w:rPr>
              <w:t></w:t>
            </w:r>
          </w:p>
        </w:tc>
        <w:tc>
          <w:tcPr>
            <w:tcW w:w="521" w:type="dxa"/>
            <w:tcBorders>
              <w:top w:val="nil"/>
              <w:right w:val="nil"/>
            </w:tcBorders>
            <w:shd w:val="clear" w:color="auto" w:fill="auto"/>
            <w:vAlign w:val="center"/>
          </w:tcPr>
          <w:p w14:paraId="79E1BF5B"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647709B5"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45BC4423"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628ED552"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tcBorders>
            <w:shd w:val="clear" w:color="auto" w:fill="auto"/>
            <w:vAlign w:val="center"/>
          </w:tcPr>
          <w:p w14:paraId="1C9A8621"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right w:val="nil"/>
            </w:tcBorders>
            <w:shd w:val="clear" w:color="auto" w:fill="auto"/>
            <w:vAlign w:val="center"/>
          </w:tcPr>
          <w:p w14:paraId="6F186392"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15B0D21A"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3B78DEE0"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270B1064"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tcBorders>
            <w:shd w:val="clear" w:color="auto" w:fill="auto"/>
            <w:vAlign w:val="center"/>
          </w:tcPr>
          <w:p w14:paraId="6E809E13"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2879" w:type="dxa"/>
            <w:vMerge/>
            <w:shd w:val="clear" w:color="auto" w:fill="auto"/>
            <w:vAlign w:val="center"/>
          </w:tcPr>
          <w:p w14:paraId="573D1F42" w14:textId="77777777" w:rsidR="00373C23" w:rsidRDefault="00373C23" w:rsidP="00373C23">
            <w:pPr>
              <w:jc w:val="center"/>
            </w:pPr>
          </w:p>
        </w:tc>
        <w:tc>
          <w:tcPr>
            <w:tcW w:w="2048" w:type="dxa"/>
            <w:vMerge/>
            <w:shd w:val="clear" w:color="auto" w:fill="auto"/>
            <w:vAlign w:val="center"/>
          </w:tcPr>
          <w:p w14:paraId="5EE51798" w14:textId="77777777" w:rsidR="00373C23" w:rsidRDefault="00373C23" w:rsidP="00373C23">
            <w:pPr>
              <w:jc w:val="center"/>
            </w:pPr>
          </w:p>
        </w:tc>
      </w:tr>
    </w:tbl>
    <w:p w14:paraId="0DC93CBD" w14:textId="77777777" w:rsidR="00373C23" w:rsidRPr="00C233D4" w:rsidRDefault="00373C23" w:rsidP="00373C23">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440"/>
        <w:gridCol w:w="1260"/>
        <w:gridCol w:w="2734"/>
        <w:gridCol w:w="2735"/>
      </w:tblGrid>
      <w:tr w:rsidR="00373C23" w14:paraId="7C74A61F" w14:textId="77777777" w:rsidTr="00373C23">
        <w:trPr>
          <w:jc w:val="center"/>
        </w:trPr>
        <w:tc>
          <w:tcPr>
            <w:tcW w:w="10869" w:type="dxa"/>
            <w:gridSpan w:val="5"/>
            <w:shd w:val="clear" w:color="auto" w:fill="0C0C0C"/>
            <w:vAlign w:val="center"/>
          </w:tcPr>
          <w:p w14:paraId="7C2BC552" w14:textId="77777777" w:rsidR="00373C23" w:rsidRPr="00952353" w:rsidRDefault="00373C23" w:rsidP="00373C23">
            <w:pPr>
              <w:snapToGrid w:val="0"/>
              <w:spacing w:line="216" w:lineRule="auto"/>
              <w:rPr>
                <w:rFonts w:ascii="Arial" w:hAnsi="Arial" w:cs="Arial"/>
                <w:b/>
                <w:i/>
                <w:iCs/>
                <w:spacing w:val="40"/>
                <w:sz w:val="2"/>
                <w:szCs w:val="2"/>
              </w:rPr>
            </w:pPr>
          </w:p>
          <w:p w14:paraId="363DD081" w14:textId="77777777" w:rsidR="00373C23" w:rsidRPr="00952353" w:rsidRDefault="00373C23" w:rsidP="00373C23">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VOITURE</w:t>
            </w:r>
          </w:p>
        </w:tc>
      </w:tr>
      <w:tr w:rsidR="00373C23" w14:paraId="23574E67" w14:textId="77777777" w:rsidTr="00373C23">
        <w:trPr>
          <w:jc w:val="center"/>
        </w:trPr>
        <w:tc>
          <w:tcPr>
            <w:tcW w:w="2700" w:type="dxa"/>
            <w:shd w:val="clear" w:color="auto" w:fill="auto"/>
            <w:vAlign w:val="center"/>
          </w:tcPr>
          <w:p w14:paraId="2215FB7C" w14:textId="77777777" w:rsidR="00373C23" w:rsidRPr="00952353" w:rsidRDefault="00373C23" w:rsidP="00373C23">
            <w:pPr>
              <w:jc w:val="center"/>
              <w:rPr>
                <w:sz w:val="18"/>
                <w:szCs w:val="18"/>
              </w:rPr>
            </w:pPr>
            <w:r w:rsidRPr="00952353">
              <w:rPr>
                <w:rFonts w:ascii="Tahoma" w:hAnsi="Tahoma" w:cs="Tahoma"/>
                <w:b/>
                <w:bCs/>
                <w:sz w:val="18"/>
                <w:szCs w:val="18"/>
              </w:rPr>
              <w:t>Marque - Type</w:t>
            </w:r>
          </w:p>
        </w:tc>
        <w:tc>
          <w:tcPr>
            <w:tcW w:w="1440" w:type="dxa"/>
            <w:shd w:val="clear" w:color="auto" w:fill="auto"/>
            <w:vAlign w:val="center"/>
          </w:tcPr>
          <w:p w14:paraId="405D8037" w14:textId="77777777" w:rsidR="00373C23" w:rsidRPr="00952353" w:rsidRDefault="00373C23" w:rsidP="00373C23">
            <w:pPr>
              <w:jc w:val="center"/>
              <w:rPr>
                <w:sz w:val="18"/>
                <w:szCs w:val="18"/>
              </w:rPr>
            </w:pPr>
            <w:r w:rsidRPr="00952353">
              <w:rPr>
                <w:rFonts w:ascii="Tahoma" w:hAnsi="Tahoma" w:cs="Tahoma"/>
                <w:b/>
                <w:bCs/>
                <w:sz w:val="18"/>
                <w:szCs w:val="18"/>
              </w:rPr>
              <w:t>N° Plaque</w:t>
            </w:r>
          </w:p>
        </w:tc>
        <w:tc>
          <w:tcPr>
            <w:tcW w:w="6729" w:type="dxa"/>
            <w:gridSpan w:val="3"/>
            <w:shd w:val="clear" w:color="auto" w:fill="auto"/>
            <w:vAlign w:val="center"/>
          </w:tcPr>
          <w:p w14:paraId="5E0C9259" w14:textId="77777777" w:rsidR="00373C23" w:rsidRPr="00952353" w:rsidRDefault="00373C23" w:rsidP="00373C23">
            <w:pPr>
              <w:jc w:val="center"/>
              <w:rPr>
                <w:sz w:val="18"/>
                <w:szCs w:val="18"/>
              </w:rPr>
            </w:pPr>
            <w:r w:rsidRPr="00952353">
              <w:rPr>
                <w:rFonts w:ascii="Tahoma" w:hAnsi="Tahoma" w:cs="Tahoma"/>
                <w:b/>
                <w:bCs/>
                <w:sz w:val="18"/>
                <w:szCs w:val="18"/>
              </w:rPr>
              <w:t>N° de châssis</w:t>
            </w:r>
          </w:p>
        </w:tc>
      </w:tr>
      <w:tr w:rsidR="00373C23" w14:paraId="0C15A641" w14:textId="77777777" w:rsidTr="00373C23">
        <w:trPr>
          <w:trHeight w:val="397"/>
          <w:jc w:val="center"/>
        </w:trPr>
        <w:tc>
          <w:tcPr>
            <w:tcW w:w="2700" w:type="dxa"/>
            <w:shd w:val="clear" w:color="auto" w:fill="auto"/>
            <w:vAlign w:val="center"/>
          </w:tcPr>
          <w:p w14:paraId="676798BC" w14:textId="77777777" w:rsidR="00373C23" w:rsidRDefault="00373C23" w:rsidP="00373C23">
            <w:pPr>
              <w:jc w:val="center"/>
            </w:pPr>
            <w:r>
              <w:t xml:space="preserve">   </w:t>
            </w:r>
          </w:p>
        </w:tc>
        <w:tc>
          <w:tcPr>
            <w:tcW w:w="1440" w:type="dxa"/>
            <w:shd w:val="clear" w:color="auto" w:fill="auto"/>
            <w:vAlign w:val="center"/>
          </w:tcPr>
          <w:p w14:paraId="0C5B63E7" w14:textId="77777777" w:rsidR="00373C23" w:rsidRDefault="00373C23" w:rsidP="00373C23">
            <w:pPr>
              <w:jc w:val="center"/>
            </w:pPr>
            <w:r>
              <w:t xml:space="preserve">   </w:t>
            </w:r>
          </w:p>
        </w:tc>
        <w:tc>
          <w:tcPr>
            <w:tcW w:w="6729" w:type="dxa"/>
            <w:gridSpan w:val="3"/>
            <w:shd w:val="clear" w:color="auto" w:fill="auto"/>
            <w:vAlign w:val="center"/>
          </w:tcPr>
          <w:p w14:paraId="29145535" w14:textId="77777777" w:rsidR="00373C23" w:rsidRDefault="00373C23" w:rsidP="00373C23">
            <w:pPr>
              <w:jc w:val="center"/>
            </w:pPr>
            <w:r>
              <w:t xml:space="preserve">   </w:t>
            </w:r>
          </w:p>
        </w:tc>
      </w:tr>
      <w:tr w:rsidR="00373C23" w14:paraId="7793E840" w14:textId="77777777" w:rsidTr="00373C23">
        <w:trPr>
          <w:trHeight w:val="253"/>
          <w:jc w:val="center"/>
        </w:trPr>
        <w:tc>
          <w:tcPr>
            <w:tcW w:w="5400" w:type="dxa"/>
            <w:gridSpan w:val="3"/>
            <w:shd w:val="clear" w:color="auto" w:fill="auto"/>
            <w:vAlign w:val="center"/>
          </w:tcPr>
          <w:p w14:paraId="3597B07B" w14:textId="77777777" w:rsidR="00373C23" w:rsidRPr="00952353" w:rsidRDefault="00373C23" w:rsidP="00373C23">
            <w:pPr>
              <w:jc w:val="center"/>
              <w:rPr>
                <w:sz w:val="18"/>
                <w:szCs w:val="18"/>
              </w:rPr>
            </w:pPr>
            <w:r w:rsidRPr="00952353">
              <w:rPr>
                <w:rFonts w:ascii="Tahoma" w:hAnsi="Tahoma" w:cs="Tahoma"/>
                <w:b/>
                <w:bCs/>
                <w:kern w:val="3"/>
                <w:sz w:val="18"/>
                <w:szCs w:val="18"/>
                <w:lang w:eastAsia="zh-CN"/>
              </w:rPr>
              <w:t>1</w:t>
            </w:r>
            <w:r w:rsidRPr="00952353">
              <w:rPr>
                <w:rFonts w:ascii="Tahoma" w:hAnsi="Tahoma" w:cs="Tahoma"/>
                <w:b/>
                <w:bCs/>
                <w:kern w:val="3"/>
                <w:sz w:val="18"/>
                <w:szCs w:val="18"/>
                <w:vertAlign w:val="superscript"/>
                <w:lang w:eastAsia="zh-CN"/>
              </w:rPr>
              <w:t>ère</w:t>
            </w:r>
            <w:r w:rsidRPr="00952353">
              <w:rPr>
                <w:rFonts w:ascii="Tahoma" w:hAnsi="Tahoma" w:cs="Tahoma"/>
                <w:b/>
                <w:bCs/>
                <w:kern w:val="3"/>
                <w:sz w:val="18"/>
                <w:szCs w:val="18"/>
                <w:lang w:eastAsia="zh-CN"/>
              </w:rPr>
              <w:t xml:space="preserve"> Année de fabrication ou d'homologation FIA/ASN</w:t>
            </w:r>
          </w:p>
        </w:tc>
        <w:tc>
          <w:tcPr>
            <w:tcW w:w="5469" w:type="dxa"/>
            <w:gridSpan w:val="2"/>
            <w:shd w:val="clear" w:color="auto" w:fill="auto"/>
            <w:vAlign w:val="center"/>
          </w:tcPr>
          <w:p w14:paraId="175A2040" w14:textId="77777777" w:rsidR="00373C23" w:rsidRDefault="00373C23" w:rsidP="00373C23">
            <w:pPr>
              <w:jc w:val="center"/>
            </w:pPr>
            <w:r w:rsidRPr="00952353">
              <w:rPr>
                <w:rFonts w:ascii="Tahoma" w:hAnsi="Tahoma" w:cs="Tahoma"/>
                <w:b/>
                <w:bCs/>
                <w:sz w:val="18"/>
                <w:szCs w:val="18"/>
              </w:rPr>
              <w:t>Je m’inscris en</w:t>
            </w:r>
          </w:p>
        </w:tc>
      </w:tr>
      <w:tr w:rsidR="00373C23" w14:paraId="7B527BA5" w14:textId="77777777" w:rsidTr="00373C23">
        <w:trPr>
          <w:trHeight w:val="397"/>
          <w:jc w:val="center"/>
        </w:trPr>
        <w:tc>
          <w:tcPr>
            <w:tcW w:w="5400" w:type="dxa"/>
            <w:gridSpan w:val="3"/>
            <w:shd w:val="clear" w:color="auto" w:fill="auto"/>
            <w:vAlign w:val="center"/>
          </w:tcPr>
          <w:p w14:paraId="0041D784" w14:textId="77777777" w:rsidR="00373C23" w:rsidRDefault="00373C23" w:rsidP="00373C23">
            <w:pPr>
              <w:jc w:val="center"/>
            </w:pPr>
            <w:r>
              <w:t xml:space="preserve">       </w:t>
            </w:r>
          </w:p>
        </w:tc>
        <w:tc>
          <w:tcPr>
            <w:tcW w:w="2734" w:type="dxa"/>
            <w:shd w:val="clear" w:color="auto" w:fill="auto"/>
            <w:vAlign w:val="center"/>
          </w:tcPr>
          <w:p w14:paraId="78F58498" w14:textId="77777777" w:rsidR="00373C23" w:rsidRPr="00952353" w:rsidRDefault="00373C23" w:rsidP="00373C23">
            <w:pPr>
              <w:jc w:val="center"/>
              <w:rPr>
                <w:rFonts w:ascii="Arial" w:hAnsi="Arial" w:cs="Arial"/>
              </w:rPr>
            </w:pPr>
            <w:r w:rsidRPr="00952353">
              <w:rPr>
                <w:rFonts w:ascii="Wingdings" w:hAnsi="Wingdings"/>
                <w:sz w:val="24"/>
              </w:rPr>
              <w:t></w:t>
            </w:r>
            <w:r w:rsidRPr="00952353">
              <w:rPr>
                <w:rFonts w:ascii="Arial" w:hAnsi="Arial" w:cs="Arial"/>
              </w:rPr>
              <w:t xml:space="preserve"> en Histo/Démo</w:t>
            </w:r>
          </w:p>
        </w:tc>
        <w:tc>
          <w:tcPr>
            <w:tcW w:w="2735" w:type="dxa"/>
            <w:shd w:val="clear" w:color="auto" w:fill="auto"/>
            <w:vAlign w:val="center"/>
          </w:tcPr>
          <w:p w14:paraId="7DECAA69" w14:textId="77777777" w:rsidR="00373C23" w:rsidRDefault="00373C23" w:rsidP="00373C23">
            <w:pPr>
              <w:jc w:val="center"/>
            </w:pPr>
            <w:r w:rsidRPr="00952353">
              <w:rPr>
                <w:rFonts w:ascii="Wingdings" w:hAnsi="Wingdings"/>
                <w:sz w:val="24"/>
              </w:rPr>
              <w:t></w:t>
            </w:r>
            <w:r w:rsidRPr="00952353">
              <w:rPr>
                <w:rFonts w:ascii="Arial" w:hAnsi="Arial" w:cs="Arial"/>
              </w:rPr>
              <w:t xml:space="preserve"> en Access</w:t>
            </w:r>
          </w:p>
        </w:tc>
      </w:tr>
    </w:tbl>
    <w:p w14:paraId="265E72BD" w14:textId="77777777" w:rsidR="00373C23" w:rsidRPr="00C233D4" w:rsidRDefault="00373C23" w:rsidP="00373C23">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9"/>
      </w:tblGrid>
      <w:tr w:rsidR="00373C23" w14:paraId="7DBF1D6C" w14:textId="77777777" w:rsidTr="00373C23">
        <w:trPr>
          <w:jc w:val="center"/>
        </w:trPr>
        <w:tc>
          <w:tcPr>
            <w:tcW w:w="9210" w:type="dxa"/>
            <w:shd w:val="clear" w:color="auto" w:fill="auto"/>
          </w:tcPr>
          <w:p w14:paraId="106471A3" w14:textId="77777777" w:rsidR="00373C23" w:rsidRPr="00952353" w:rsidRDefault="00373C23" w:rsidP="00373C23">
            <w:pPr>
              <w:rPr>
                <w:sz w:val="10"/>
                <w:szCs w:val="10"/>
                <w:lang w:val="fr-BE"/>
              </w:rPr>
            </w:pPr>
          </w:p>
          <w:p w14:paraId="78683DCC" w14:textId="77777777" w:rsidR="00373C23" w:rsidRPr="00952353" w:rsidRDefault="00373C23" w:rsidP="00373C23">
            <w:pPr>
              <w:rPr>
                <w:lang w:val="fr-BE"/>
              </w:rPr>
            </w:pPr>
            <w:r w:rsidRPr="00952353">
              <w:rPr>
                <w:lang w:val="fr-BE"/>
              </w:rPr>
              <w:t>Je, soussigné,                                                                  atteste sur l’honneur que le véhicule ci-après désigné est conforme aux Prescriptions Sportives de l’ASAF, que les éventuelles modifications y apportées, l’ont été dans les règles de l’art et que, si le véhicule est immatriculé, il l’est en conformité avec les lois et règlements en vigueur.</w:t>
            </w:r>
          </w:p>
          <w:p w14:paraId="5217B52B" w14:textId="77777777" w:rsidR="00373C23" w:rsidRPr="00952353" w:rsidRDefault="00373C23" w:rsidP="00373C23">
            <w:pPr>
              <w:rPr>
                <w:lang w:val="fr-BE"/>
              </w:rPr>
            </w:pPr>
          </w:p>
          <w:p w14:paraId="728E0869" w14:textId="77777777" w:rsidR="00373C23" w:rsidRPr="00952353" w:rsidRDefault="00373C23" w:rsidP="00373C23">
            <w:pPr>
              <w:rPr>
                <w:lang w:val="fr-BE"/>
              </w:rPr>
            </w:pPr>
            <w:r w:rsidRPr="00952353">
              <w:rPr>
                <w:lang w:val="fr-BE"/>
              </w:rPr>
              <w:t xml:space="preserve">Signature précédée de la mention : « Lu et approuvé » : </w:t>
            </w:r>
          </w:p>
          <w:p w14:paraId="4DE5A386" w14:textId="77777777" w:rsidR="00373C23" w:rsidRPr="00952353" w:rsidRDefault="00373C23" w:rsidP="00373C23">
            <w:pPr>
              <w:rPr>
                <w:lang w:val="fr-BE"/>
              </w:rPr>
            </w:pPr>
          </w:p>
        </w:tc>
      </w:tr>
      <w:tr w:rsidR="00F0741D" w:rsidRPr="00515E5B" w14:paraId="41228742" w14:textId="77777777" w:rsidTr="00373C23">
        <w:trPr>
          <w:jc w:val="center"/>
        </w:trPr>
        <w:tc>
          <w:tcPr>
            <w:tcW w:w="9210" w:type="dxa"/>
            <w:shd w:val="clear" w:color="auto" w:fill="auto"/>
          </w:tcPr>
          <w:p w14:paraId="27D8BEF5" w14:textId="43A23996" w:rsidR="00373C23" w:rsidRPr="0069192E" w:rsidRDefault="00373C23" w:rsidP="00373C23">
            <w:pPr>
              <w:rPr>
                <w:iCs/>
              </w:rPr>
            </w:pPr>
            <w:r w:rsidRPr="0069192E">
              <w:rPr>
                <w:rFonts w:ascii="Century Gothic" w:hAnsi="Century Gothic" w:cs="BR-01T, 'Times New Roman'"/>
                <w:b/>
                <w:iCs/>
                <w:kern w:val="3"/>
                <w:sz w:val="24"/>
                <w:szCs w:val="24"/>
                <w:lang w:val="fr-BE" w:eastAsia="zh-CN"/>
              </w:rPr>
              <w:t xml:space="preserve">Spécifique </w:t>
            </w:r>
            <w:r w:rsidR="004A0578" w:rsidRPr="0069192E">
              <w:rPr>
                <w:rFonts w:ascii="Century Gothic" w:hAnsi="Century Gothic" w:cs="BR-01T, 'Times New Roman'"/>
                <w:b/>
                <w:iCs/>
                <w:kern w:val="3"/>
                <w:sz w:val="24"/>
                <w:szCs w:val="24"/>
                <w:lang w:val="fr-BE" w:eastAsia="zh-CN"/>
              </w:rPr>
              <w:t>"</w:t>
            </w:r>
            <w:r w:rsidRPr="0069192E">
              <w:rPr>
                <w:rFonts w:ascii="Century Gothic" w:hAnsi="Century Gothic" w:cs="BR-01T, 'Times New Roman'"/>
                <w:b/>
                <w:iCs/>
                <w:kern w:val="3"/>
                <w:sz w:val="24"/>
                <w:szCs w:val="24"/>
                <w:lang w:val="fr-BE" w:eastAsia="zh-CN"/>
              </w:rPr>
              <w:t>Access</w:t>
            </w:r>
            <w:r w:rsidR="004A0578" w:rsidRPr="0069192E">
              <w:rPr>
                <w:rFonts w:ascii="Century Gothic" w:hAnsi="Century Gothic" w:cs="BR-01T, 'Times New Roman'"/>
                <w:b/>
                <w:iCs/>
                <w:kern w:val="3"/>
                <w:sz w:val="24"/>
                <w:szCs w:val="24"/>
                <w:lang w:val="fr-BE" w:eastAsia="zh-CN"/>
              </w:rPr>
              <w:t>"</w:t>
            </w:r>
            <w:r w:rsidRPr="0069192E">
              <w:rPr>
                <w:rFonts w:ascii="Century Gothic" w:hAnsi="Century Gothic" w:cs="BR-01T, 'Times New Roman'"/>
                <w:b/>
                <w:iCs/>
                <w:kern w:val="3"/>
                <w:sz w:val="24"/>
                <w:szCs w:val="24"/>
                <w:lang w:val="fr-BE" w:eastAsia="zh-CN"/>
              </w:rPr>
              <w:t xml:space="preserve"> </w:t>
            </w:r>
            <w:r w:rsidRPr="0069192E">
              <w:rPr>
                <w:rFonts w:ascii="Century Gothic" w:hAnsi="Century Gothic" w:cs="BR-01T, 'Times New Roman'"/>
                <w:iCs/>
                <w:kern w:val="3"/>
                <w:sz w:val="24"/>
                <w:szCs w:val="24"/>
                <w:lang w:val="fr-BE" w:eastAsia="zh-CN"/>
              </w:rPr>
              <w:t xml:space="preserve"> </w:t>
            </w:r>
          </w:p>
        </w:tc>
      </w:tr>
      <w:tr w:rsidR="00F0741D" w:rsidRPr="00515E5B" w14:paraId="201F2337" w14:textId="77777777" w:rsidTr="00373C23">
        <w:trPr>
          <w:jc w:val="center"/>
        </w:trPr>
        <w:tc>
          <w:tcPr>
            <w:tcW w:w="9210" w:type="dxa"/>
            <w:shd w:val="clear" w:color="auto" w:fill="auto"/>
          </w:tcPr>
          <w:p w14:paraId="64ABC90A" w14:textId="77777777" w:rsidR="00373C23" w:rsidRPr="0069192E" w:rsidRDefault="00373C23" w:rsidP="00515E5B">
            <w:pPr>
              <w:jc w:val="both"/>
              <w:rPr>
                <w:rFonts w:ascii="Century Gothic" w:hAnsi="Century Gothic"/>
                <w:sz w:val="10"/>
                <w:szCs w:val="10"/>
              </w:rPr>
            </w:pPr>
          </w:p>
          <w:p w14:paraId="2D4C6B36" w14:textId="77777777" w:rsidR="00373C23" w:rsidRPr="0069192E" w:rsidRDefault="00373C23" w:rsidP="00515E5B">
            <w:pPr>
              <w:jc w:val="both"/>
              <w:rPr>
                <w:rFonts w:ascii="Century Gothic" w:hAnsi="Century Gothic"/>
              </w:rPr>
            </w:pPr>
            <w:r w:rsidRPr="0069192E">
              <w:rPr>
                <w:rFonts w:ascii="Century Gothic" w:hAnsi="Century Gothic"/>
              </w:rPr>
              <w:t>Je, soussigné,                                                                  atteste sur l’honneur que le véhicule ci-après désigné est en parfait état de marche, conforme aux impositions du Code de la Route et qu’aucune modification n’y a été apportée. En conséquence de quoi, j’assume les conséquences des manquements qui pourraient y être découverts.</w:t>
            </w:r>
          </w:p>
          <w:p w14:paraId="67B9C3A4" w14:textId="77777777" w:rsidR="00373C23" w:rsidRPr="0069192E" w:rsidRDefault="00373C23" w:rsidP="00515E5B">
            <w:pPr>
              <w:jc w:val="both"/>
              <w:rPr>
                <w:rFonts w:ascii="Century Gothic" w:hAnsi="Century Gothic"/>
              </w:rPr>
            </w:pPr>
          </w:p>
          <w:p w14:paraId="5C93604A" w14:textId="63DDE94E" w:rsidR="00373C23" w:rsidRPr="0069192E" w:rsidRDefault="00373C23" w:rsidP="00515E5B">
            <w:pPr>
              <w:jc w:val="both"/>
              <w:rPr>
                <w:rFonts w:ascii="Century Gothic" w:hAnsi="Century Gothic"/>
              </w:rPr>
            </w:pPr>
            <w:r w:rsidRPr="0069192E">
              <w:rPr>
                <w:rFonts w:ascii="Century Gothic" w:hAnsi="Century Gothic"/>
              </w:rPr>
              <w:t xml:space="preserve">Signature précédée de la mention : </w:t>
            </w:r>
            <w:r w:rsidR="004A0578" w:rsidRPr="0069192E">
              <w:rPr>
                <w:rFonts w:ascii="Century Gothic" w:hAnsi="Century Gothic"/>
              </w:rPr>
              <w:t>"</w:t>
            </w:r>
            <w:r w:rsidRPr="0069192E">
              <w:rPr>
                <w:rFonts w:ascii="Century Gothic" w:hAnsi="Century Gothic"/>
              </w:rPr>
              <w:t>Lu et approuvé</w:t>
            </w:r>
            <w:r w:rsidR="004A0578" w:rsidRPr="0069192E">
              <w:rPr>
                <w:rFonts w:ascii="Century Gothic" w:hAnsi="Century Gothic"/>
              </w:rPr>
              <w:t xml:space="preserve">" </w:t>
            </w:r>
            <w:r w:rsidRPr="0069192E">
              <w:rPr>
                <w:rFonts w:ascii="Century Gothic" w:hAnsi="Century Gothic"/>
              </w:rPr>
              <w:t>:</w:t>
            </w:r>
          </w:p>
          <w:p w14:paraId="1CE1DE70" w14:textId="77777777" w:rsidR="00373C23" w:rsidRPr="0069192E" w:rsidRDefault="00373C23" w:rsidP="00515E5B">
            <w:pPr>
              <w:jc w:val="both"/>
              <w:rPr>
                <w:rFonts w:ascii="Century Gothic" w:hAnsi="Century Gothic"/>
              </w:rPr>
            </w:pPr>
          </w:p>
        </w:tc>
      </w:tr>
    </w:tbl>
    <w:p w14:paraId="6596B51E" w14:textId="77777777" w:rsidR="00373C23" w:rsidRPr="00C233D4" w:rsidRDefault="00373C23" w:rsidP="00373C23">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604"/>
        <w:gridCol w:w="4832"/>
        <w:gridCol w:w="609"/>
      </w:tblGrid>
      <w:tr w:rsidR="00373C23" w14:paraId="18441943" w14:textId="77777777" w:rsidTr="00373C23">
        <w:trPr>
          <w:jc w:val="center"/>
        </w:trPr>
        <w:tc>
          <w:tcPr>
            <w:tcW w:w="10869" w:type="dxa"/>
            <w:gridSpan w:val="4"/>
            <w:shd w:val="clear" w:color="auto" w:fill="333333"/>
            <w:vAlign w:val="center"/>
          </w:tcPr>
          <w:p w14:paraId="61AF2C51" w14:textId="77777777" w:rsidR="00373C23" w:rsidRDefault="00373C23" w:rsidP="00373C23">
            <w:pPr>
              <w:jc w:val="center"/>
            </w:pPr>
            <w:r w:rsidRPr="00952353">
              <w:rPr>
                <w:rFonts w:ascii="Tahoma" w:hAnsi="Tahoma" w:cs="Tahoma"/>
                <w:b/>
                <w:sz w:val="18"/>
                <w:szCs w:val="18"/>
              </w:rPr>
              <w:t>RESERVE A LA COMMISSION TECHNIQUE ET A L’ORGANISATEUR</w:t>
            </w:r>
          </w:p>
        </w:tc>
      </w:tr>
      <w:tr w:rsidR="00373C23" w14:paraId="32214202" w14:textId="77777777" w:rsidTr="00373C23">
        <w:trPr>
          <w:trHeight w:val="340"/>
          <w:jc w:val="center"/>
        </w:trPr>
        <w:tc>
          <w:tcPr>
            <w:tcW w:w="4824" w:type="dxa"/>
            <w:shd w:val="clear" w:color="auto" w:fill="auto"/>
            <w:vAlign w:val="center"/>
          </w:tcPr>
          <w:p w14:paraId="0789E028"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Documents de bord</w:t>
            </w:r>
          </w:p>
        </w:tc>
        <w:tc>
          <w:tcPr>
            <w:tcW w:w="604" w:type="dxa"/>
            <w:shd w:val="clear" w:color="auto" w:fill="auto"/>
            <w:vAlign w:val="center"/>
          </w:tcPr>
          <w:p w14:paraId="4F691694"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0D940083" w14:textId="77777777" w:rsidR="00373C23" w:rsidRPr="00952353" w:rsidRDefault="00373C23" w:rsidP="00373C23">
            <w:pPr>
              <w:rPr>
                <w:rFonts w:ascii="Tahoma" w:hAnsi="Tahoma" w:cs="Tahoma"/>
                <w:b/>
                <w:sz w:val="18"/>
                <w:szCs w:val="18"/>
              </w:rPr>
            </w:pPr>
            <w:r w:rsidRPr="00952353">
              <w:rPr>
                <w:rFonts w:ascii="Tahoma" w:hAnsi="Tahoma" w:cs="Tahoma"/>
                <w:b/>
                <w:bCs/>
                <w:kern w:val="3"/>
                <w:sz w:val="18"/>
                <w:szCs w:val="22"/>
                <w:lang w:eastAsia="zh-CN"/>
              </w:rPr>
              <w:t>Divers :</w:t>
            </w:r>
          </w:p>
        </w:tc>
        <w:tc>
          <w:tcPr>
            <w:tcW w:w="609" w:type="dxa"/>
            <w:shd w:val="clear" w:color="auto" w:fill="auto"/>
          </w:tcPr>
          <w:p w14:paraId="01E465C7" w14:textId="77777777" w:rsidR="00373C23" w:rsidRDefault="00373C23" w:rsidP="00373C23"/>
        </w:tc>
      </w:tr>
      <w:tr w:rsidR="00373C23" w14:paraId="49A9B799" w14:textId="77777777" w:rsidTr="00373C23">
        <w:trPr>
          <w:trHeight w:val="340"/>
          <w:jc w:val="center"/>
        </w:trPr>
        <w:tc>
          <w:tcPr>
            <w:tcW w:w="4824" w:type="dxa"/>
            <w:shd w:val="clear" w:color="auto" w:fill="auto"/>
            <w:vAlign w:val="center"/>
          </w:tcPr>
          <w:p w14:paraId="40EE21D8"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Eclairage</w:t>
            </w:r>
          </w:p>
        </w:tc>
        <w:tc>
          <w:tcPr>
            <w:tcW w:w="604" w:type="dxa"/>
            <w:shd w:val="clear" w:color="auto" w:fill="auto"/>
            <w:vAlign w:val="center"/>
          </w:tcPr>
          <w:p w14:paraId="0A952128"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1625AC2A" w14:textId="77777777" w:rsidR="00373C23" w:rsidRPr="00952353" w:rsidRDefault="00373C23" w:rsidP="00373C23">
            <w:pPr>
              <w:rPr>
                <w:rFonts w:ascii="Tahoma" w:hAnsi="Tahoma" w:cs="Tahoma"/>
                <w:b/>
                <w:sz w:val="18"/>
                <w:szCs w:val="18"/>
              </w:rPr>
            </w:pPr>
            <w:r w:rsidRPr="00952353">
              <w:rPr>
                <w:rFonts w:ascii="Tahoma" w:hAnsi="Tahoma" w:cs="Tahoma"/>
                <w:b/>
                <w:bCs/>
                <w:kern w:val="3"/>
                <w:sz w:val="18"/>
                <w:szCs w:val="22"/>
                <w:lang w:eastAsia="zh-CN"/>
              </w:rPr>
              <w:t>Divers :</w:t>
            </w:r>
          </w:p>
        </w:tc>
        <w:tc>
          <w:tcPr>
            <w:tcW w:w="609" w:type="dxa"/>
            <w:shd w:val="clear" w:color="auto" w:fill="auto"/>
          </w:tcPr>
          <w:p w14:paraId="3E4A7650" w14:textId="77777777" w:rsidR="00373C23" w:rsidRDefault="00373C23" w:rsidP="00373C23"/>
        </w:tc>
      </w:tr>
      <w:tr w:rsidR="00373C23" w14:paraId="7AB57B7D" w14:textId="77777777" w:rsidTr="00373C23">
        <w:trPr>
          <w:trHeight w:val="340"/>
          <w:jc w:val="center"/>
        </w:trPr>
        <w:tc>
          <w:tcPr>
            <w:tcW w:w="4824" w:type="dxa"/>
            <w:shd w:val="clear" w:color="auto" w:fill="auto"/>
            <w:vAlign w:val="center"/>
          </w:tcPr>
          <w:p w14:paraId="0EF54EF0"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Ceintures de sécurité / Harnais</w:t>
            </w:r>
          </w:p>
        </w:tc>
        <w:tc>
          <w:tcPr>
            <w:tcW w:w="604" w:type="dxa"/>
            <w:shd w:val="clear" w:color="auto" w:fill="auto"/>
            <w:vAlign w:val="center"/>
          </w:tcPr>
          <w:p w14:paraId="73E2054E"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40F28369" w14:textId="77777777" w:rsidR="00373C23" w:rsidRPr="00952353" w:rsidRDefault="00373C23" w:rsidP="00373C23">
            <w:pPr>
              <w:rPr>
                <w:rFonts w:ascii="Tahoma" w:hAnsi="Tahoma" w:cs="Tahoma"/>
                <w:b/>
                <w:sz w:val="18"/>
                <w:szCs w:val="18"/>
              </w:rPr>
            </w:pPr>
          </w:p>
        </w:tc>
        <w:tc>
          <w:tcPr>
            <w:tcW w:w="609" w:type="dxa"/>
            <w:shd w:val="clear" w:color="auto" w:fill="auto"/>
          </w:tcPr>
          <w:p w14:paraId="32A83993" w14:textId="77777777" w:rsidR="00373C23" w:rsidRDefault="00373C23" w:rsidP="00373C23"/>
        </w:tc>
      </w:tr>
      <w:tr w:rsidR="00373C23" w14:paraId="3AA29702" w14:textId="77777777" w:rsidTr="00373C23">
        <w:trPr>
          <w:trHeight w:val="340"/>
          <w:jc w:val="center"/>
        </w:trPr>
        <w:tc>
          <w:tcPr>
            <w:tcW w:w="4824" w:type="dxa"/>
            <w:shd w:val="clear" w:color="auto" w:fill="auto"/>
            <w:vAlign w:val="center"/>
          </w:tcPr>
          <w:p w14:paraId="1F4F685E"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Extincteur</w:t>
            </w:r>
          </w:p>
        </w:tc>
        <w:tc>
          <w:tcPr>
            <w:tcW w:w="604" w:type="dxa"/>
            <w:shd w:val="clear" w:color="auto" w:fill="auto"/>
            <w:vAlign w:val="center"/>
          </w:tcPr>
          <w:p w14:paraId="44639EA9"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3CCAA24B" w14:textId="77777777" w:rsidR="00373C23" w:rsidRDefault="00373C23" w:rsidP="00373C23">
            <w:pPr>
              <w:jc w:val="right"/>
            </w:pPr>
            <w:r w:rsidRPr="00952353">
              <w:rPr>
                <w:rFonts w:ascii="Tahoma" w:hAnsi="Tahoma" w:cs="Tahoma"/>
                <w:sz w:val="22"/>
                <w:szCs w:val="22"/>
              </w:rPr>
              <w:t xml:space="preserve">EN ORDRE          </w:t>
            </w:r>
          </w:p>
        </w:tc>
        <w:tc>
          <w:tcPr>
            <w:tcW w:w="609" w:type="dxa"/>
            <w:shd w:val="clear" w:color="auto" w:fill="auto"/>
            <w:vAlign w:val="center"/>
          </w:tcPr>
          <w:p w14:paraId="44C0FC79" w14:textId="77777777" w:rsidR="00373C23" w:rsidRDefault="00373C23" w:rsidP="00373C23">
            <w:pPr>
              <w:jc w:val="center"/>
            </w:pPr>
            <w:r w:rsidRPr="00952353">
              <w:rPr>
                <w:rFonts w:ascii="Tahoma" w:hAnsi="Tahoma" w:cs="Tahoma"/>
                <w:sz w:val="22"/>
                <w:szCs w:val="22"/>
              </w:rPr>
              <w:sym w:font="Wingdings" w:char="F06F"/>
            </w:r>
          </w:p>
        </w:tc>
      </w:tr>
      <w:tr w:rsidR="00373C23" w14:paraId="034C8AE0" w14:textId="77777777" w:rsidTr="00373C23">
        <w:trPr>
          <w:trHeight w:val="340"/>
          <w:jc w:val="center"/>
        </w:trPr>
        <w:tc>
          <w:tcPr>
            <w:tcW w:w="4824" w:type="dxa"/>
            <w:shd w:val="clear" w:color="auto" w:fill="auto"/>
            <w:vAlign w:val="center"/>
          </w:tcPr>
          <w:p w14:paraId="0A87F488"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Casque / Hans</w:t>
            </w:r>
          </w:p>
        </w:tc>
        <w:tc>
          <w:tcPr>
            <w:tcW w:w="604" w:type="dxa"/>
            <w:shd w:val="clear" w:color="auto" w:fill="auto"/>
            <w:vAlign w:val="center"/>
          </w:tcPr>
          <w:p w14:paraId="1CBCBFDA"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1018DBC0" w14:textId="77777777" w:rsidR="00373C23" w:rsidRDefault="00373C23" w:rsidP="00373C23">
            <w:pPr>
              <w:jc w:val="right"/>
            </w:pPr>
            <w:r w:rsidRPr="00952353">
              <w:rPr>
                <w:rFonts w:ascii="Tahoma" w:hAnsi="Tahoma" w:cs="Tahoma"/>
                <w:sz w:val="22"/>
                <w:szCs w:val="22"/>
              </w:rPr>
              <w:t>NON CONFORME</w:t>
            </w:r>
          </w:p>
        </w:tc>
        <w:tc>
          <w:tcPr>
            <w:tcW w:w="609" w:type="dxa"/>
            <w:shd w:val="clear" w:color="auto" w:fill="auto"/>
            <w:vAlign w:val="center"/>
          </w:tcPr>
          <w:p w14:paraId="24B30827" w14:textId="77777777" w:rsidR="00373C23" w:rsidRDefault="00373C23" w:rsidP="00373C23">
            <w:pPr>
              <w:jc w:val="center"/>
            </w:pPr>
            <w:r w:rsidRPr="00952353">
              <w:rPr>
                <w:rFonts w:ascii="Tahoma" w:hAnsi="Tahoma" w:cs="Tahoma"/>
                <w:sz w:val="22"/>
                <w:szCs w:val="22"/>
              </w:rPr>
              <w:sym w:font="Wingdings" w:char="F06F"/>
            </w:r>
          </w:p>
        </w:tc>
      </w:tr>
      <w:tr w:rsidR="00373C23" w14:paraId="797C3230" w14:textId="77777777" w:rsidTr="00373C23">
        <w:trPr>
          <w:trHeight w:val="340"/>
          <w:jc w:val="center"/>
        </w:trPr>
        <w:tc>
          <w:tcPr>
            <w:tcW w:w="4824" w:type="dxa"/>
            <w:shd w:val="clear" w:color="auto" w:fill="auto"/>
            <w:vAlign w:val="center"/>
          </w:tcPr>
          <w:p w14:paraId="2A786A86"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Pneumatiques</w:t>
            </w:r>
          </w:p>
        </w:tc>
        <w:tc>
          <w:tcPr>
            <w:tcW w:w="604" w:type="dxa"/>
            <w:shd w:val="clear" w:color="auto" w:fill="auto"/>
            <w:vAlign w:val="center"/>
          </w:tcPr>
          <w:p w14:paraId="689B6488"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2C6C9BAF" w14:textId="77777777" w:rsidR="00373C23" w:rsidRPr="00952353" w:rsidRDefault="00373C23" w:rsidP="00373C23">
            <w:pPr>
              <w:rPr>
                <w:rFonts w:ascii="Tahoma" w:hAnsi="Tahoma" w:cs="Tahoma"/>
                <w:b/>
                <w:sz w:val="18"/>
                <w:szCs w:val="18"/>
              </w:rPr>
            </w:pPr>
          </w:p>
        </w:tc>
        <w:tc>
          <w:tcPr>
            <w:tcW w:w="609" w:type="dxa"/>
            <w:shd w:val="clear" w:color="auto" w:fill="auto"/>
          </w:tcPr>
          <w:p w14:paraId="5D9D6017" w14:textId="77777777" w:rsidR="00373C23" w:rsidRDefault="00373C23" w:rsidP="00373C23"/>
        </w:tc>
      </w:tr>
      <w:tr w:rsidR="00373C23" w14:paraId="028CA2D3" w14:textId="77777777" w:rsidTr="00373C23">
        <w:trPr>
          <w:trHeight w:val="340"/>
          <w:jc w:val="center"/>
        </w:trPr>
        <w:tc>
          <w:tcPr>
            <w:tcW w:w="4824" w:type="dxa"/>
            <w:shd w:val="clear" w:color="auto" w:fill="auto"/>
            <w:vAlign w:val="center"/>
          </w:tcPr>
          <w:p w14:paraId="2C9E417E"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4E434189" w14:textId="77777777" w:rsidR="00373C23" w:rsidRPr="00952353" w:rsidRDefault="00373C23" w:rsidP="00373C23">
            <w:pPr>
              <w:rPr>
                <w:rFonts w:ascii="Tahoma" w:hAnsi="Tahoma" w:cs="Tahoma"/>
                <w:b/>
                <w:sz w:val="18"/>
                <w:szCs w:val="18"/>
              </w:rPr>
            </w:pPr>
          </w:p>
        </w:tc>
        <w:tc>
          <w:tcPr>
            <w:tcW w:w="5441" w:type="dxa"/>
            <w:gridSpan w:val="2"/>
            <w:shd w:val="clear" w:color="auto" w:fill="333333"/>
            <w:vAlign w:val="center"/>
          </w:tcPr>
          <w:p w14:paraId="0535F88B" w14:textId="77777777" w:rsidR="00373C23" w:rsidRPr="00952353" w:rsidRDefault="00373C23" w:rsidP="00373C23">
            <w:pPr>
              <w:jc w:val="center"/>
              <w:rPr>
                <w:rFonts w:ascii="Tahoma" w:hAnsi="Tahoma" w:cs="Tahoma"/>
                <w:b/>
                <w:sz w:val="18"/>
                <w:szCs w:val="18"/>
              </w:rPr>
            </w:pPr>
            <w:r w:rsidRPr="00952353">
              <w:rPr>
                <w:rFonts w:ascii="Tahoma" w:hAnsi="Tahoma" w:cs="Tahoma"/>
                <w:b/>
                <w:sz w:val="18"/>
                <w:szCs w:val="18"/>
              </w:rPr>
              <w:t>COMMISSAIRE TECHNIQUE</w:t>
            </w:r>
          </w:p>
        </w:tc>
      </w:tr>
      <w:tr w:rsidR="00373C23" w14:paraId="1C72884E" w14:textId="77777777" w:rsidTr="00373C23">
        <w:trPr>
          <w:trHeight w:val="340"/>
          <w:jc w:val="center"/>
        </w:trPr>
        <w:tc>
          <w:tcPr>
            <w:tcW w:w="4824" w:type="dxa"/>
            <w:shd w:val="clear" w:color="auto" w:fill="auto"/>
            <w:vAlign w:val="center"/>
          </w:tcPr>
          <w:p w14:paraId="684F2036"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3E93B43A" w14:textId="77777777" w:rsidR="00373C23" w:rsidRPr="00952353" w:rsidRDefault="00373C23" w:rsidP="00373C23">
            <w:pPr>
              <w:rPr>
                <w:rFonts w:ascii="Tahoma" w:hAnsi="Tahoma" w:cs="Tahoma"/>
                <w:b/>
                <w:sz w:val="18"/>
                <w:szCs w:val="18"/>
              </w:rPr>
            </w:pPr>
          </w:p>
        </w:tc>
        <w:tc>
          <w:tcPr>
            <w:tcW w:w="5441" w:type="dxa"/>
            <w:gridSpan w:val="2"/>
            <w:shd w:val="clear" w:color="auto" w:fill="auto"/>
            <w:vAlign w:val="center"/>
          </w:tcPr>
          <w:p w14:paraId="4375E22C" w14:textId="77777777" w:rsidR="00373C23" w:rsidRDefault="00373C23" w:rsidP="00373C23">
            <w:r w:rsidRPr="00952353">
              <w:rPr>
                <w:rFonts w:ascii="Tahoma" w:hAnsi="Tahoma" w:cs="Tahoma"/>
                <w:b/>
                <w:bCs/>
                <w:sz w:val="18"/>
                <w:szCs w:val="22"/>
              </w:rPr>
              <w:t>Licence N° :</w:t>
            </w:r>
          </w:p>
        </w:tc>
      </w:tr>
      <w:tr w:rsidR="00373C23" w14:paraId="6478906E" w14:textId="77777777" w:rsidTr="00373C23">
        <w:trPr>
          <w:trHeight w:val="340"/>
          <w:jc w:val="center"/>
        </w:trPr>
        <w:tc>
          <w:tcPr>
            <w:tcW w:w="4824" w:type="dxa"/>
            <w:shd w:val="clear" w:color="auto" w:fill="auto"/>
            <w:vAlign w:val="center"/>
          </w:tcPr>
          <w:p w14:paraId="70E3D566"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6F7EABAE" w14:textId="77777777" w:rsidR="00373C23" w:rsidRPr="00952353" w:rsidRDefault="00373C23" w:rsidP="00373C23">
            <w:pPr>
              <w:rPr>
                <w:rFonts w:ascii="Tahoma" w:hAnsi="Tahoma" w:cs="Tahoma"/>
                <w:b/>
                <w:sz w:val="18"/>
                <w:szCs w:val="18"/>
              </w:rPr>
            </w:pPr>
          </w:p>
        </w:tc>
        <w:tc>
          <w:tcPr>
            <w:tcW w:w="5441" w:type="dxa"/>
            <w:gridSpan w:val="2"/>
            <w:shd w:val="clear" w:color="auto" w:fill="auto"/>
            <w:vAlign w:val="center"/>
          </w:tcPr>
          <w:p w14:paraId="698D1557" w14:textId="77777777" w:rsidR="00373C23" w:rsidRDefault="00373C23" w:rsidP="00373C23">
            <w:r w:rsidRPr="00952353">
              <w:rPr>
                <w:rFonts w:ascii="Tahoma" w:hAnsi="Tahoma" w:cs="Tahoma"/>
                <w:b/>
                <w:bCs/>
                <w:sz w:val="18"/>
                <w:szCs w:val="22"/>
                <w:u w:val="single"/>
              </w:rPr>
              <w:t>Nom/Cachet :</w:t>
            </w:r>
          </w:p>
        </w:tc>
      </w:tr>
      <w:tr w:rsidR="00373C23" w14:paraId="3FC8F732" w14:textId="77777777" w:rsidTr="00373C23">
        <w:trPr>
          <w:trHeight w:val="340"/>
          <w:jc w:val="center"/>
        </w:trPr>
        <w:tc>
          <w:tcPr>
            <w:tcW w:w="4824" w:type="dxa"/>
            <w:shd w:val="clear" w:color="auto" w:fill="auto"/>
            <w:vAlign w:val="center"/>
          </w:tcPr>
          <w:p w14:paraId="0049C666"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294CE2E4" w14:textId="77777777" w:rsidR="00373C23" w:rsidRPr="00952353" w:rsidRDefault="00373C23" w:rsidP="00373C23">
            <w:pPr>
              <w:rPr>
                <w:rFonts w:ascii="Tahoma" w:hAnsi="Tahoma" w:cs="Tahoma"/>
                <w:b/>
                <w:sz w:val="18"/>
                <w:szCs w:val="18"/>
              </w:rPr>
            </w:pPr>
          </w:p>
        </w:tc>
        <w:tc>
          <w:tcPr>
            <w:tcW w:w="5441" w:type="dxa"/>
            <w:gridSpan w:val="2"/>
            <w:vMerge w:val="restart"/>
            <w:shd w:val="clear" w:color="auto" w:fill="auto"/>
          </w:tcPr>
          <w:p w14:paraId="05A90246" w14:textId="77777777" w:rsidR="00373C23" w:rsidRDefault="00373C23" w:rsidP="00373C23"/>
        </w:tc>
      </w:tr>
      <w:tr w:rsidR="00373C23" w14:paraId="59E9669E" w14:textId="77777777" w:rsidTr="00373C23">
        <w:trPr>
          <w:trHeight w:val="340"/>
          <w:jc w:val="center"/>
        </w:trPr>
        <w:tc>
          <w:tcPr>
            <w:tcW w:w="4824" w:type="dxa"/>
            <w:shd w:val="clear" w:color="auto" w:fill="auto"/>
            <w:vAlign w:val="center"/>
          </w:tcPr>
          <w:p w14:paraId="1BC002BF"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30361B1A" w14:textId="77777777" w:rsidR="00373C23" w:rsidRPr="00952353" w:rsidRDefault="00373C23" w:rsidP="00373C23">
            <w:pPr>
              <w:rPr>
                <w:rFonts w:ascii="Tahoma" w:hAnsi="Tahoma" w:cs="Tahoma"/>
                <w:b/>
                <w:sz w:val="18"/>
                <w:szCs w:val="18"/>
              </w:rPr>
            </w:pPr>
          </w:p>
        </w:tc>
        <w:tc>
          <w:tcPr>
            <w:tcW w:w="5441" w:type="dxa"/>
            <w:gridSpan w:val="2"/>
            <w:vMerge/>
            <w:shd w:val="clear" w:color="auto" w:fill="auto"/>
          </w:tcPr>
          <w:p w14:paraId="26BA7363" w14:textId="77777777" w:rsidR="00373C23" w:rsidRDefault="00373C23" w:rsidP="00373C23"/>
        </w:tc>
      </w:tr>
      <w:tr w:rsidR="00373C23" w14:paraId="6FC5772C" w14:textId="77777777" w:rsidTr="00373C23">
        <w:trPr>
          <w:trHeight w:val="340"/>
          <w:jc w:val="center"/>
        </w:trPr>
        <w:tc>
          <w:tcPr>
            <w:tcW w:w="4824" w:type="dxa"/>
            <w:shd w:val="clear" w:color="auto" w:fill="auto"/>
            <w:vAlign w:val="center"/>
          </w:tcPr>
          <w:p w14:paraId="6A12AA71"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6921923B" w14:textId="77777777" w:rsidR="00373C23" w:rsidRPr="00952353" w:rsidRDefault="00373C23" w:rsidP="00373C23">
            <w:pPr>
              <w:rPr>
                <w:rFonts w:ascii="Tahoma" w:hAnsi="Tahoma" w:cs="Tahoma"/>
                <w:b/>
                <w:sz w:val="18"/>
                <w:szCs w:val="18"/>
              </w:rPr>
            </w:pPr>
          </w:p>
        </w:tc>
        <w:tc>
          <w:tcPr>
            <w:tcW w:w="5441" w:type="dxa"/>
            <w:gridSpan w:val="2"/>
            <w:vMerge/>
            <w:tcBorders>
              <w:bottom w:val="single" w:sz="4" w:space="0" w:color="auto"/>
            </w:tcBorders>
            <w:shd w:val="clear" w:color="auto" w:fill="auto"/>
          </w:tcPr>
          <w:p w14:paraId="47F3D1D3" w14:textId="77777777" w:rsidR="00373C23" w:rsidRDefault="00373C23" w:rsidP="00373C23"/>
        </w:tc>
      </w:tr>
      <w:tr w:rsidR="00373C23" w14:paraId="03E53B6F" w14:textId="77777777" w:rsidTr="00373C23">
        <w:trPr>
          <w:trHeight w:val="340"/>
          <w:jc w:val="center"/>
        </w:trPr>
        <w:tc>
          <w:tcPr>
            <w:tcW w:w="4824" w:type="dxa"/>
            <w:shd w:val="clear" w:color="auto" w:fill="auto"/>
            <w:vAlign w:val="center"/>
          </w:tcPr>
          <w:p w14:paraId="0579C5EE"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2BAAE127" w14:textId="77777777" w:rsidR="00373C23" w:rsidRPr="00952353" w:rsidRDefault="00373C23" w:rsidP="00373C23">
            <w:pPr>
              <w:rPr>
                <w:rFonts w:ascii="Tahoma" w:hAnsi="Tahoma" w:cs="Tahoma"/>
                <w:b/>
                <w:sz w:val="18"/>
                <w:szCs w:val="18"/>
              </w:rPr>
            </w:pPr>
          </w:p>
        </w:tc>
        <w:tc>
          <w:tcPr>
            <w:tcW w:w="5441" w:type="dxa"/>
            <w:gridSpan w:val="2"/>
            <w:shd w:val="clear" w:color="auto" w:fill="333333"/>
            <w:vAlign w:val="center"/>
          </w:tcPr>
          <w:p w14:paraId="558C56A8" w14:textId="77777777" w:rsidR="00373C23" w:rsidRDefault="00373C23" w:rsidP="00373C23">
            <w:pPr>
              <w:jc w:val="center"/>
            </w:pPr>
            <w:r w:rsidRPr="00952353">
              <w:rPr>
                <w:rFonts w:ascii="Tahoma" w:hAnsi="Tahoma" w:cs="Tahoma"/>
                <w:b/>
                <w:sz w:val="18"/>
                <w:u w:val="single"/>
              </w:rPr>
              <w:t>SECRETARIAT DE L'ORGANISATION :</w:t>
            </w:r>
          </w:p>
        </w:tc>
      </w:tr>
      <w:tr w:rsidR="00373C23" w14:paraId="3D6D4143" w14:textId="77777777" w:rsidTr="00373C23">
        <w:trPr>
          <w:trHeight w:val="340"/>
          <w:jc w:val="center"/>
        </w:trPr>
        <w:tc>
          <w:tcPr>
            <w:tcW w:w="4824" w:type="dxa"/>
            <w:shd w:val="clear" w:color="auto" w:fill="auto"/>
            <w:vAlign w:val="center"/>
          </w:tcPr>
          <w:p w14:paraId="0C25C0FB"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1F6924BE" w14:textId="77777777" w:rsidR="00373C23" w:rsidRPr="00952353" w:rsidRDefault="00373C23" w:rsidP="00373C23">
            <w:pPr>
              <w:rPr>
                <w:rFonts w:ascii="Tahoma" w:hAnsi="Tahoma" w:cs="Tahoma"/>
                <w:b/>
                <w:sz w:val="18"/>
                <w:szCs w:val="18"/>
              </w:rPr>
            </w:pPr>
          </w:p>
        </w:tc>
        <w:tc>
          <w:tcPr>
            <w:tcW w:w="5441" w:type="dxa"/>
            <w:gridSpan w:val="2"/>
            <w:vMerge w:val="restart"/>
            <w:shd w:val="clear" w:color="auto" w:fill="auto"/>
          </w:tcPr>
          <w:p w14:paraId="1FB35269" w14:textId="77777777" w:rsidR="00373C23" w:rsidRDefault="00373C23" w:rsidP="00373C23"/>
        </w:tc>
      </w:tr>
      <w:tr w:rsidR="00373C23" w14:paraId="48252225" w14:textId="77777777" w:rsidTr="00373C23">
        <w:trPr>
          <w:trHeight w:val="340"/>
          <w:jc w:val="center"/>
        </w:trPr>
        <w:tc>
          <w:tcPr>
            <w:tcW w:w="4824" w:type="dxa"/>
            <w:shd w:val="clear" w:color="auto" w:fill="auto"/>
            <w:vAlign w:val="center"/>
          </w:tcPr>
          <w:p w14:paraId="236D8D3F"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3CD05E90" w14:textId="77777777" w:rsidR="00373C23" w:rsidRPr="00952353" w:rsidRDefault="00373C23" w:rsidP="00373C23">
            <w:pPr>
              <w:rPr>
                <w:rFonts w:ascii="Tahoma" w:hAnsi="Tahoma" w:cs="Tahoma"/>
                <w:b/>
                <w:sz w:val="18"/>
                <w:szCs w:val="18"/>
              </w:rPr>
            </w:pPr>
          </w:p>
        </w:tc>
        <w:tc>
          <w:tcPr>
            <w:tcW w:w="5441" w:type="dxa"/>
            <w:gridSpan w:val="2"/>
            <w:vMerge/>
            <w:shd w:val="clear" w:color="auto" w:fill="auto"/>
          </w:tcPr>
          <w:p w14:paraId="20C88864" w14:textId="77777777" w:rsidR="00373C23" w:rsidRDefault="00373C23" w:rsidP="00373C23"/>
        </w:tc>
      </w:tr>
      <w:tr w:rsidR="00373C23" w14:paraId="36A4B8CD" w14:textId="77777777" w:rsidTr="00373C23">
        <w:trPr>
          <w:trHeight w:val="340"/>
          <w:jc w:val="center"/>
        </w:trPr>
        <w:tc>
          <w:tcPr>
            <w:tcW w:w="4824" w:type="dxa"/>
            <w:shd w:val="clear" w:color="auto" w:fill="auto"/>
            <w:vAlign w:val="center"/>
          </w:tcPr>
          <w:p w14:paraId="539BB9A9"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182E6888" w14:textId="77777777" w:rsidR="00373C23" w:rsidRPr="00952353" w:rsidRDefault="00373C23" w:rsidP="00373C23">
            <w:pPr>
              <w:rPr>
                <w:rFonts w:ascii="Tahoma" w:hAnsi="Tahoma" w:cs="Tahoma"/>
                <w:b/>
                <w:sz w:val="18"/>
                <w:szCs w:val="18"/>
              </w:rPr>
            </w:pPr>
          </w:p>
        </w:tc>
        <w:tc>
          <w:tcPr>
            <w:tcW w:w="5441" w:type="dxa"/>
            <w:gridSpan w:val="2"/>
            <w:vMerge/>
            <w:shd w:val="clear" w:color="auto" w:fill="auto"/>
          </w:tcPr>
          <w:p w14:paraId="476CDE9B" w14:textId="77777777" w:rsidR="00373C23" w:rsidRDefault="00373C23" w:rsidP="00373C23"/>
        </w:tc>
      </w:tr>
    </w:tbl>
    <w:p w14:paraId="685257CD" w14:textId="472FEC03" w:rsidR="00B42532" w:rsidRDefault="00B42532" w:rsidP="00373C23"/>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gridCol w:w="1941"/>
      </w:tblGrid>
      <w:tr w:rsidR="001D75E1" w:rsidRPr="00990BC4" w14:paraId="4888EE4C" w14:textId="77777777" w:rsidTr="00B231BC">
        <w:trPr>
          <w:trHeight w:val="709"/>
          <w:jc w:val="center"/>
        </w:trPr>
        <w:tc>
          <w:tcPr>
            <w:tcW w:w="8928" w:type="dxa"/>
          </w:tcPr>
          <w:p w14:paraId="493C893C" w14:textId="77777777" w:rsidR="001D75E1" w:rsidRDefault="001D75E1" w:rsidP="005003BB">
            <w:pPr>
              <w:tabs>
                <w:tab w:val="left" w:pos="7395"/>
              </w:tabs>
              <w:ind w:right="-711"/>
              <w:jc w:val="center"/>
              <w:rPr>
                <w:rFonts w:ascii="Comic Sans MS" w:hAnsi="Comic Sans MS" w:cs="Century Gothic"/>
                <w:color w:val="000000"/>
                <w:sz w:val="36"/>
                <w:szCs w:val="36"/>
              </w:rPr>
            </w:pPr>
          </w:p>
          <w:p w14:paraId="326994FF" w14:textId="77777777" w:rsidR="001D75E1" w:rsidRPr="00990BC4" w:rsidRDefault="001D75E1" w:rsidP="005003BB">
            <w:pPr>
              <w:tabs>
                <w:tab w:val="left" w:pos="7395"/>
              </w:tabs>
              <w:ind w:right="-711"/>
              <w:jc w:val="center"/>
            </w:pPr>
            <w:r w:rsidRPr="00990BC4">
              <w:rPr>
                <w:rFonts w:ascii="Comic Sans MS" w:hAnsi="Comic Sans MS" w:cs="Century Gothic"/>
                <w:color w:val="000000"/>
                <w:sz w:val="36"/>
                <w:szCs w:val="36"/>
              </w:rPr>
              <w:t>Copies de vos licences "sportives" 202</w:t>
            </w:r>
            <w:r>
              <w:rPr>
                <w:rFonts w:ascii="Comic Sans MS" w:hAnsi="Comic Sans MS" w:cs="Century Gothic"/>
                <w:color w:val="000000"/>
                <w:sz w:val="36"/>
                <w:szCs w:val="36"/>
              </w:rPr>
              <w:t>3</w:t>
            </w:r>
          </w:p>
        </w:tc>
        <w:tc>
          <w:tcPr>
            <w:tcW w:w="1941" w:type="dxa"/>
          </w:tcPr>
          <w:p w14:paraId="1785B815" w14:textId="77777777" w:rsidR="001D75E1" w:rsidRPr="00990BC4" w:rsidRDefault="001D75E1" w:rsidP="005003BB">
            <w:pPr>
              <w:tabs>
                <w:tab w:val="left" w:pos="7395"/>
              </w:tabs>
              <w:ind w:right="-711"/>
              <w:rPr>
                <w:sz w:val="10"/>
                <w:szCs w:val="10"/>
              </w:rPr>
            </w:pPr>
          </w:p>
          <w:p w14:paraId="7FF3AF01" w14:textId="77777777" w:rsidR="001D75E1" w:rsidRPr="009C14B9" w:rsidRDefault="001D75E1" w:rsidP="005003BB">
            <w:pPr>
              <w:tabs>
                <w:tab w:val="left" w:pos="7395"/>
              </w:tabs>
              <w:ind w:right="-711"/>
              <w:rPr>
                <w:rFonts w:ascii="Century Gothic" w:hAnsi="Century Gothic"/>
                <w:b/>
                <w:sz w:val="24"/>
                <w:szCs w:val="24"/>
              </w:rPr>
            </w:pPr>
            <w:r w:rsidRPr="009C14B9">
              <w:rPr>
                <w:rFonts w:ascii="Century Gothic" w:hAnsi="Century Gothic"/>
                <w:b/>
                <w:sz w:val="24"/>
                <w:szCs w:val="24"/>
              </w:rPr>
              <w:t>N°</w:t>
            </w:r>
          </w:p>
          <w:p w14:paraId="428DAE1A" w14:textId="77777777" w:rsidR="001D75E1" w:rsidRPr="009C14B9" w:rsidRDefault="001D75E1" w:rsidP="005003BB">
            <w:pPr>
              <w:tabs>
                <w:tab w:val="left" w:pos="7395"/>
              </w:tabs>
              <w:ind w:right="-711"/>
              <w:rPr>
                <w:rFonts w:ascii="Century Gothic" w:hAnsi="Century Gothic"/>
                <w:b/>
                <w:sz w:val="24"/>
                <w:szCs w:val="24"/>
              </w:rPr>
            </w:pPr>
          </w:p>
          <w:p w14:paraId="505CF549" w14:textId="77777777" w:rsidR="001D75E1" w:rsidRDefault="001D75E1" w:rsidP="005003BB">
            <w:pPr>
              <w:tabs>
                <w:tab w:val="left" w:pos="7395"/>
              </w:tabs>
              <w:ind w:right="-711"/>
              <w:rPr>
                <w:b/>
              </w:rPr>
            </w:pPr>
          </w:p>
          <w:p w14:paraId="193AC332" w14:textId="77777777" w:rsidR="001D75E1" w:rsidRDefault="001D75E1" w:rsidP="005003BB">
            <w:pPr>
              <w:tabs>
                <w:tab w:val="left" w:pos="7395"/>
              </w:tabs>
              <w:ind w:right="-711"/>
              <w:rPr>
                <w:b/>
              </w:rPr>
            </w:pPr>
          </w:p>
          <w:p w14:paraId="7E5F0830" w14:textId="77777777" w:rsidR="001D75E1" w:rsidRDefault="001D75E1" w:rsidP="005003BB">
            <w:pPr>
              <w:tabs>
                <w:tab w:val="left" w:pos="7395"/>
              </w:tabs>
              <w:ind w:right="-711"/>
              <w:rPr>
                <w:b/>
              </w:rPr>
            </w:pPr>
          </w:p>
          <w:p w14:paraId="1ECA0E07" w14:textId="77777777" w:rsidR="001D75E1" w:rsidRPr="00990BC4" w:rsidRDefault="001D75E1" w:rsidP="005003BB">
            <w:pPr>
              <w:tabs>
                <w:tab w:val="left" w:pos="7395"/>
              </w:tabs>
              <w:ind w:right="-711"/>
              <w:rPr>
                <w:b/>
              </w:rPr>
            </w:pPr>
          </w:p>
        </w:tc>
      </w:tr>
    </w:tbl>
    <w:p w14:paraId="482AA596" w14:textId="77777777" w:rsidR="001D75E1" w:rsidRPr="00990BC4" w:rsidRDefault="001D75E1" w:rsidP="001D75E1">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435"/>
      </w:tblGrid>
      <w:tr w:rsidR="001D75E1" w:rsidRPr="00990BC4" w14:paraId="76C1D364" w14:textId="77777777" w:rsidTr="005003BB">
        <w:trPr>
          <w:jc w:val="center"/>
        </w:trPr>
        <w:tc>
          <w:tcPr>
            <w:tcW w:w="10869" w:type="dxa"/>
            <w:gridSpan w:val="3"/>
            <w:shd w:val="clear" w:color="auto" w:fill="333333"/>
          </w:tcPr>
          <w:p w14:paraId="271F4C60" w14:textId="77777777" w:rsidR="001D75E1" w:rsidRPr="00990BC4" w:rsidRDefault="001D75E1" w:rsidP="005003BB">
            <w:pPr>
              <w:tabs>
                <w:tab w:val="left" w:pos="7395"/>
              </w:tabs>
              <w:ind w:right="-711"/>
              <w:rPr>
                <w:b/>
                <w:color w:val="FFFFFF"/>
              </w:rPr>
            </w:pPr>
            <w:r w:rsidRPr="00990BC4">
              <w:rPr>
                <w:rFonts w:ascii="Arial" w:hAnsi="Arial" w:cs="Arial"/>
                <w:b/>
                <w:color w:val="FFFFFF"/>
                <w:sz w:val="28"/>
                <w:szCs w:val="28"/>
              </w:rPr>
              <w:t xml:space="preserve">Pilote : </w:t>
            </w:r>
          </w:p>
        </w:tc>
      </w:tr>
      <w:tr w:rsidR="001D75E1" w:rsidRPr="009C14B9" w14:paraId="61F310A6" w14:textId="77777777" w:rsidTr="005003BB">
        <w:trPr>
          <w:trHeight w:val="340"/>
          <w:jc w:val="center"/>
        </w:trPr>
        <w:tc>
          <w:tcPr>
            <w:tcW w:w="384" w:type="dxa"/>
            <w:vAlign w:val="center"/>
          </w:tcPr>
          <w:p w14:paraId="04D79F57" w14:textId="77777777" w:rsidR="001D75E1" w:rsidRPr="009C14B9" w:rsidRDefault="001D75E1" w:rsidP="005003BB">
            <w:pPr>
              <w:tabs>
                <w:tab w:val="left" w:pos="7395"/>
              </w:tabs>
              <w:ind w:right="-711"/>
            </w:pPr>
            <w:bookmarkStart w:id="9" w:name="_Hlk124270361"/>
            <w:r w:rsidRPr="009C14B9">
              <w:rPr>
                <w:rFonts w:ascii="Wingdings" w:hAnsi="Wingdings"/>
                <w:sz w:val="28"/>
                <w:szCs w:val="28"/>
              </w:rPr>
              <w:t></w:t>
            </w:r>
          </w:p>
        </w:tc>
        <w:tc>
          <w:tcPr>
            <w:tcW w:w="10485" w:type="dxa"/>
            <w:gridSpan w:val="2"/>
            <w:tcMar>
              <w:right w:w="57" w:type="dxa"/>
            </w:tcMar>
            <w:vAlign w:val="center"/>
          </w:tcPr>
          <w:p w14:paraId="5F087165" w14:textId="77777777" w:rsidR="001D75E1" w:rsidRPr="009C14B9" w:rsidRDefault="001D75E1" w:rsidP="005003BB">
            <w:pPr>
              <w:tabs>
                <w:tab w:val="left" w:pos="7395"/>
              </w:tabs>
              <w:ind w:right="-679"/>
            </w:pPr>
            <w:r w:rsidRPr="009C14B9">
              <w:rPr>
                <w:rFonts w:ascii="Arial" w:hAnsi="Arial" w:cs="Arial"/>
              </w:rPr>
              <w:t xml:space="preserve">Je possède une licence </w:t>
            </w:r>
            <w:r w:rsidRPr="009C14B9">
              <w:rPr>
                <w:rFonts w:ascii="Arial" w:hAnsi="Arial" w:cs="Arial"/>
                <w:b/>
              </w:rPr>
              <w:t>ASAF</w:t>
            </w:r>
            <w:r w:rsidRPr="009C14B9">
              <w:rPr>
                <w:rFonts w:ascii="Arial" w:hAnsi="Arial" w:cs="Arial"/>
              </w:rPr>
              <w:t xml:space="preserve"> ou </w:t>
            </w:r>
            <w:r w:rsidRPr="009C14B9">
              <w:rPr>
                <w:rFonts w:ascii="Arial" w:hAnsi="Arial" w:cs="Arial"/>
                <w:b/>
              </w:rPr>
              <w:t>VAS</w:t>
            </w:r>
          </w:p>
        </w:tc>
      </w:tr>
      <w:tr w:rsidR="001D75E1" w:rsidRPr="00990BC4" w14:paraId="66BE7C05" w14:textId="77777777" w:rsidTr="005003BB">
        <w:trPr>
          <w:trHeight w:val="57"/>
          <w:jc w:val="center"/>
        </w:trPr>
        <w:tc>
          <w:tcPr>
            <w:tcW w:w="10869" w:type="dxa"/>
            <w:gridSpan w:val="3"/>
            <w:shd w:val="clear" w:color="auto" w:fill="999999"/>
            <w:vAlign w:val="center"/>
          </w:tcPr>
          <w:p w14:paraId="0B44BACA" w14:textId="77777777" w:rsidR="001D75E1" w:rsidRPr="00990BC4" w:rsidRDefault="001D75E1" w:rsidP="005003BB">
            <w:pPr>
              <w:tabs>
                <w:tab w:val="left" w:pos="7395"/>
              </w:tabs>
              <w:ind w:right="-711"/>
              <w:rPr>
                <w:sz w:val="10"/>
                <w:szCs w:val="10"/>
              </w:rPr>
            </w:pPr>
          </w:p>
        </w:tc>
      </w:tr>
      <w:tr w:rsidR="001D75E1" w:rsidRPr="00990BC4" w14:paraId="763F1453" w14:textId="77777777" w:rsidTr="005003BB">
        <w:trPr>
          <w:trHeight w:val="3279"/>
          <w:jc w:val="center"/>
        </w:trPr>
        <w:tc>
          <w:tcPr>
            <w:tcW w:w="5434" w:type="dxa"/>
            <w:gridSpan w:val="2"/>
          </w:tcPr>
          <w:p w14:paraId="34A8C534" w14:textId="77777777" w:rsidR="001D75E1" w:rsidRPr="00990BC4" w:rsidRDefault="001D75E1" w:rsidP="005003BB">
            <w:pPr>
              <w:tabs>
                <w:tab w:val="left" w:pos="7395"/>
              </w:tabs>
              <w:ind w:right="-679"/>
              <w:rPr>
                <w:rFonts w:ascii="Arial" w:hAnsi="Arial" w:cs="Arial"/>
                <w:color w:val="000000"/>
              </w:rPr>
            </w:pPr>
            <w:r w:rsidRPr="00990BC4">
              <w:rPr>
                <w:rFonts w:ascii="Arial" w:hAnsi="Arial" w:cs="Arial"/>
                <w:color w:val="000000"/>
              </w:rPr>
              <w:t>Placez ici la copie de votre licence face « année »</w:t>
            </w:r>
          </w:p>
          <w:p w14:paraId="49A21942" w14:textId="77777777" w:rsidR="001D75E1" w:rsidRPr="00990BC4" w:rsidRDefault="001D75E1" w:rsidP="005003BB">
            <w:pPr>
              <w:tabs>
                <w:tab w:val="left" w:pos="7395"/>
              </w:tabs>
              <w:ind w:right="-679"/>
              <w:rPr>
                <w:rFonts w:ascii="Arial" w:hAnsi="Arial" w:cs="Arial"/>
                <w:color w:val="000000"/>
                <w:u w:val="single"/>
              </w:rPr>
            </w:pPr>
            <w:r w:rsidRPr="00990BC4">
              <w:rPr>
                <w:rFonts w:ascii="Arial" w:hAnsi="Arial" w:cs="Arial"/>
                <w:color w:val="000000"/>
                <w:u w:val="single"/>
              </w:rPr>
              <w:t>Inutile si la face avant ne comporte aucune donnée</w:t>
            </w:r>
          </w:p>
          <w:p w14:paraId="6AAFC9BF" w14:textId="77777777" w:rsidR="001D75E1" w:rsidRPr="00990BC4" w:rsidRDefault="001D75E1" w:rsidP="005003BB">
            <w:pPr>
              <w:tabs>
                <w:tab w:val="left" w:pos="7395"/>
              </w:tabs>
              <w:ind w:right="-679"/>
              <w:rPr>
                <w:rFonts w:ascii="Arial" w:hAnsi="Arial" w:cs="Arial"/>
                <w:color w:val="000000"/>
              </w:rPr>
            </w:pPr>
          </w:p>
          <w:p w14:paraId="74DB9D3E" w14:textId="77777777" w:rsidR="001D75E1" w:rsidRPr="00990BC4" w:rsidRDefault="001D75E1" w:rsidP="005003BB">
            <w:pPr>
              <w:tabs>
                <w:tab w:val="left" w:pos="7395"/>
              </w:tabs>
              <w:ind w:right="-679"/>
              <w:rPr>
                <w:rFonts w:ascii="Arial" w:hAnsi="Arial" w:cs="Arial"/>
                <w:color w:val="000000"/>
              </w:rPr>
            </w:pPr>
          </w:p>
          <w:p w14:paraId="282C5334" w14:textId="77777777" w:rsidR="001D75E1" w:rsidRPr="00990BC4" w:rsidRDefault="001D75E1" w:rsidP="005003BB">
            <w:pPr>
              <w:tabs>
                <w:tab w:val="left" w:pos="7395"/>
              </w:tabs>
              <w:ind w:right="-679"/>
              <w:rPr>
                <w:rFonts w:ascii="Arial" w:hAnsi="Arial" w:cs="Arial"/>
                <w:color w:val="000000"/>
              </w:rPr>
            </w:pPr>
          </w:p>
          <w:p w14:paraId="4780B926" w14:textId="3DA2F0F5" w:rsidR="001D75E1" w:rsidRPr="00990BC4" w:rsidRDefault="001D75E1" w:rsidP="004A0578">
            <w:pPr>
              <w:tabs>
                <w:tab w:val="left" w:pos="7395"/>
              </w:tabs>
              <w:ind w:right="-679"/>
              <w:jc w:val="center"/>
              <w:rPr>
                <w:rFonts w:ascii="Arial" w:hAnsi="Arial" w:cs="Arial"/>
                <w:color w:val="000000"/>
                <w:sz w:val="40"/>
                <w:szCs w:val="40"/>
                <w:lang w:val="en-GB"/>
              </w:rPr>
            </w:pPr>
            <w:r w:rsidRPr="00990BC4">
              <w:rPr>
                <w:rFonts w:ascii="Arial" w:hAnsi="Arial" w:cs="Arial"/>
                <w:color w:val="000000"/>
                <w:sz w:val="40"/>
                <w:szCs w:val="40"/>
                <w:lang w:val="en-GB"/>
              </w:rPr>
              <w:t>202</w:t>
            </w:r>
            <w:r>
              <w:rPr>
                <w:rFonts w:ascii="Arial" w:hAnsi="Arial" w:cs="Arial"/>
                <w:color w:val="000000"/>
                <w:sz w:val="40"/>
                <w:szCs w:val="40"/>
                <w:lang w:val="en-GB"/>
              </w:rPr>
              <w:t>3</w:t>
            </w:r>
          </w:p>
          <w:p w14:paraId="304BB6AE" w14:textId="77777777" w:rsidR="001D75E1" w:rsidRPr="00990BC4" w:rsidRDefault="001D75E1" w:rsidP="005003BB">
            <w:pPr>
              <w:tabs>
                <w:tab w:val="left" w:pos="7395"/>
              </w:tabs>
              <w:ind w:right="-711"/>
              <w:rPr>
                <w:rFonts w:ascii="Arial" w:hAnsi="Arial" w:cs="Arial"/>
              </w:rPr>
            </w:pPr>
          </w:p>
        </w:tc>
        <w:tc>
          <w:tcPr>
            <w:tcW w:w="5435" w:type="dxa"/>
          </w:tcPr>
          <w:p w14:paraId="63ABFCD0" w14:textId="77777777" w:rsidR="001D75E1" w:rsidRPr="00990BC4" w:rsidRDefault="001D75E1" w:rsidP="005003BB">
            <w:pPr>
              <w:tabs>
                <w:tab w:val="left" w:pos="7395"/>
              </w:tabs>
              <w:ind w:right="-679"/>
              <w:rPr>
                <w:rFonts w:ascii="Arial" w:hAnsi="Arial" w:cs="Arial"/>
                <w:color w:val="000000"/>
              </w:rPr>
            </w:pPr>
            <w:r w:rsidRPr="00990BC4">
              <w:rPr>
                <w:rFonts w:ascii="Arial" w:hAnsi="Arial" w:cs="Arial"/>
                <w:color w:val="000000"/>
              </w:rPr>
              <w:t>Placez ici la copie de votre licence face « photo »</w:t>
            </w:r>
          </w:p>
          <w:p w14:paraId="580E9BF7" w14:textId="77777777" w:rsidR="001D75E1" w:rsidRPr="00990BC4" w:rsidRDefault="001D75E1" w:rsidP="005003BB">
            <w:pPr>
              <w:tabs>
                <w:tab w:val="left" w:pos="7395"/>
              </w:tabs>
              <w:ind w:right="-679"/>
              <w:rPr>
                <w:rFonts w:ascii="Arial" w:hAnsi="Arial" w:cs="Arial"/>
                <w:color w:val="000000"/>
              </w:rPr>
            </w:pPr>
            <w:r w:rsidRPr="00990BC4">
              <w:rPr>
                <w:rFonts w:ascii="Arial" w:hAnsi="Arial" w:cs="Arial"/>
                <w:color w:val="000000"/>
              </w:rPr>
              <w:t>Exemple :</w:t>
            </w:r>
          </w:p>
          <w:p w14:paraId="43823BDB" w14:textId="77777777" w:rsidR="001D75E1" w:rsidRPr="00990BC4" w:rsidRDefault="001D75E1" w:rsidP="005003BB">
            <w:pPr>
              <w:tabs>
                <w:tab w:val="left" w:pos="7395"/>
              </w:tabs>
              <w:ind w:right="-679"/>
              <w:jc w:val="center"/>
              <w:rPr>
                <w:rFonts w:ascii="Arial" w:hAnsi="Arial" w:cs="Arial"/>
                <w:color w:val="000000"/>
              </w:rPr>
            </w:pPr>
            <w:r>
              <w:rPr>
                <w:noProof/>
                <w:lang w:val="fr-BE" w:eastAsia="fr-BE"/>
              </w:rPr>
              <w:drawing>
                <wp:inline distT="0" distB="0" distL="0" distR="0" wp14:anchorId="729D0AD7" wp14:editId="0DB5DC1C">
                  <wp:extent cx="2746288" cy="17221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3445" cy="1732879"/>
                          </a:xfrm>
                          <a:prstGeom prst="rect">
                            <a:avLst/>
                          </a:prstGeom>
                          <a:noFill/>
                          <a:ln>
                            <a:noFill/>
                          </a:ln>
                        </pic:spPr>
                      </pic:pic>
                    </a:graphicData>
                  </a:graphic>
                </wp:inline>
              </w:drawing>
            </w:r>
          </w:p>
        </w:tc>
      </w:tr>
      <w:bookmarkEnd w:id="9"/>
    </w:tbl>
    <w:p w14:paraId="6CFBB733" w14:textId="77777777" w:rsidR="001D75E1" w:rsidRDefault="001D75E1" w:rsidP="001D75E1">
      <w:pPr>
        <w:tabs>
          <w:tab w:val="left" w:pos="7395"/>
        </w:tabs>
        <w:ind w:left="-180" w:right="-711"/>
        <w:jc w:val="center"/>
        <w:rPr>
          <w:sz w:val="6"/>
          <w:szCs w:val="6"/>
        </w:rPr>
      </w:pPr>
    </w:p>
    <w:p w14:paraId="019A501E" w14:textId="77777777" w:rsidR="002D251C" w:rsidRDefault="002D251C" w:rsidP="001D75E1">
      <w:pPr>
        <w:tabs>
          <w:tab w:val="left" w:pos="7395"/>
        </w:tabs>
        <w:ind w:left="-180" w:right="-711"/>
        <w:jc w:val="center"/>
        <w:rPr>
          <w:sz w:val="6"/>
          <w:szCs w:val="6"/>
        </w:rPr>
      </w:pPr>
    </w:p>
    <w:p w14:paraId="056CEA1A" w14:textId="77777777" w:rsidR="002D251C" w:rsidRPr="00844F4E" w:rsidRDefault="002D251C" w:rsidP="002D251C">
      <w:pPr>
        <w:tabs>
          <w:tab w:val="left" w:leader="dot" w:pos="1386"/>
        </w:tabs>
        <w:jc w:val="both"/>
        <w:rPr>
          <w:rFonts w:ascii="Arial" w:hAnsi="Arial" w:cs="Arial"/>
          <w:b/>
          <w:bCs/>
          <w:sz w:val="22"/>
          <w:szCs w:val="22"/>
          <w:lang w:val="fr-BE"/>
        </w:rPr>
      </w:pPr>
      <w:r w:rsidRPr="00844F4E">
        <w:rPr>
          <w:rFonts w:ascii="Arial" w:hAnsi="Arial" w:cs="Arial"/>
          <w:b/>
          <w:bCs/>
          <w:sz w:val="22"/>
          <w:szCs w:val="22"/>
          <w:lang w:val="fr-BE"/>
        </w:rPr>
        <w:t>Les documents ci-dessous doivent être tenus à la disposition des Commissaires Sportifs aux fins de vérification, et ce, pendant toute la durée de l’épreuve :</w:t>
      </w:r>
    </w:p>
    <w:p w14:paraId="3E5D94C7" w14:textId="77777777" w:rsidR="002D251C" w:rsidRPr="00844F4E" w:rsidRDefault="002D251C" w:rsidP="002D251C">
      <w:pPr>
        <w:tabs>
          <w:tab w:val="left" w:leader="dot" w:pos="1386"/>
        </w:tabs>
        <w:jc w:val="both"/>
        <w:rPr>
          <w:rFonts w:ascii="Arial" w:hAnsi="Arial" w:cs="Arial"/>
          <w:sz w:val="22"/>
          <w:szCs w:val="22"/>
          <w:lang w:val="fr-BE"/>
        </w:rPr>
      </w:pPr>
    </w:p>
    <w:p w14:paraId="27216C03" w14:textId="77777777" w:rsidR="002D251C" w:rsidRPr="00844F4E" w:rsidRDefault="002D251C" w:rsidP="002D251C">
      <w:pPr>
        <w:numPr>
          <w:ilvl w:val="0"/>
          <w:numId w:val="11"/>
        </w:numPr>
        <w:jc w:val="both"/>
        <w:rPr>
          <w:rFonts w:ascii="Arial" w:eastAsia="Calibri" w:hAnsi="Arial" w:cs="Arial"/>
          <w:sz w:val="22"/>
          <w:szCs w:val="22"/>
          <w:lang w:val="fr-BE"/>
        </w:rPr>
      </w:pPr>
      <w:r w:rsidRPr="00844F4E">
        <w:rPr>
          <w:rFonts w:ascii="Arial" w:eastAsia="Calibri" w:hAnsi="Arial" w:cs="Arial"/>
          <w:sz w:val="22"/>
          <w:szCs w:val="22"/>
          <w:lang w:val="fr-BE"/>
        </w:rPr>
        <w:t>Cartes d’identité ;</w:t>
      </w:r>
    </w:p>
    <w:p w14:paraId="48398123" w14:textId="77777777" w:rsidR="002D251C" w:rsidRPr="00844F4E" w:rsidRDefault="002D251C" w:rsidP="002D251C">
      <w:pPr>
        <w:numPr>
          <w:ilvl w:val="0"/>
          <w:numId w:val="11"/>
        </w:numPr>
        <w:jc w:val="both"/>
        <w:rPr>
          <w:rFonts w:ascii="Arial" w:eastAsia="Calibri" w:hAnsi="Arial" w:cs="Arial"/>
          <w:sz w:val="22"/>
          <w:szCs w:val="22"/>
          <w:lang w:val="fr-BE"/>
        </w:rPr>
      </w:pPr>
      <w:r w:rsidRPr="00844F4E">
        <w:rPr>
          <w:rFonts w:ascii="Arial" w:eastAsia="Calibri" w:hAnsi="Arial" w:cs="Arial"/>
          <w:sz w:val="22"/>
          <w:szCs w:val="22"/>
          <w:lang w:val="fr-BE"/>
        </w:rPr>
        <w:t>Permis de conduire, svp ouvert si ancien modèle ;</w:t>
      </w:r>
    </w:p>
    <w:p w14:paraId="611BF195" w14:textId="77777777" w:rsidR="002D251C" w:rsidRPr="00844F4E" w:rsidRDefault="002D251C" w:rsidP="002D251C">
      <w:pPr>
        <w:numPr>
          <w:ilvl w:val="0"/>
          <w:numId w:val="11"/>
        </w:numPr>
        <w:ind w:right="-994"/>
        <w:jc w:val="both"/>
        <w:rPr>
          <w:rFonts w:ascii="Arial" w:eastAsia="Calibri" w:hAnsi="Arial" w:cs="Arial"/>
          <w:sz w:val="22"/>
          <w:szCs w:val="22"/>
          <w:lang w:val="fr-BE"/>
        </w:rPr>
      </w:pPr>
      <w:r w:rsidRPr="00844F4E">
        <w:rPr>
          <w:rFonts w:ascii="Arial" w:eastAsia="Calibri" w:hAnsi="Arial" w:cs="Arial"/>
          <w:sz w:val="22"/>
          <w:szCs w:val="22"/>
          <w:lang w:val="fr-BE"/>
        </w:rPr>
        <w:t>Licences « Sportives » ASAF, VAS ;</w:t>
      </w:r>
    </w:p>
    <w:p w14:paraId="5F704329" w14:textId="08395E22" w:rsidR="002D251C" w:rsidRPr="00FA0A89" w:rsidRDefault="002D251C" w:rsidP="00FA0A89">
      <w:pPr>
        <w:tabs>
          <w:tab w:val="left" w:pos="7395"/>
        </w:tabs>
        <w:ind w:left="1452"/>
        <w:jc w:val="both"/>
        <w:rPr>
          <w:rFonts w:ascii="Arial" w:eastAsia="Calibri" w:hAnsi="Arial" w:cs="Arial"/>
          <w:strike/>
          <w:sz w:val="22"/>
          <w:szCs w:val="22"/>
          <w:highlight w:val="yellow"/>
        </w:rPr>
      </w:pPr>
    </w:p>
    <w:p w14:paraId="70CD5CA0" w14:textId="77777777" w:rsidR="002D251C" w:rsidRDefault="002D251C" w:rsidP="002D251C">
      <w:pPr>
        <w:tabs>
          <w:tab w:val="left" w:pos="7395"/>
        </w:tabs>
        <w:ind w:firstLine="1735"/>
        <w:rPr>
          <w:rFonts w:ascii="Arial" w:hAnsi="Arial" w:cs="Arial"/>
          <w:b/>
          <w:sz w:val="18"/>
          <w:szCs w:val="18"/>
        </w:rPr>
      </w:pPr>
    </w:p>
    <w:p w14:paraId="5E8EBC92" w14:textId="77777777" w:rsidR="002D251C" w:rsidRDefault="002D251C" w:rsidP="001D75E1">
      <w:pPr>
        <w:tabs>
          <w:tab w:val="left" w:pos="7395"/>
        </w:tabs>
        <w:ind w:left="-180" w:right="-711"/>
        <w:jc w:val="center"/>
        <w:rPr>
          <w:sz w:val="6"/>
          <w:szCs w:val="6"/>
        </w:rPr>
      </w:pPr>
    </w:p>
    <w:p w14:paraId="03524FC6" w14:textId="77777777" w:rsidR="002D251C" w:rsidRDefault="002D251C" w:rsidP="001D75E1">
      <w:pPr>
        <w:tabs>
          <w:tab w:val="left" w:pos="7395"/>
        </w:tabs>
        <w:ind w:left="-180" w:right="-711"/>
        <w:jc w:val="center"/>
        <w:rPr>
          <w:sz w:val="6"/>
          <w:szCs w:val="6"/>
        </w:rPr>
      </w:pPr>
    </w:p>
    <w:p w14:paraId="163D1E0F" w14:textId="77777777" w:rsidR="002D251C" w:rsidRDefault="002D251C" w:rsidP="001D75E1">
      <w:pPr>
        <w:tabs>
          <w:tab w:val="left" w:pos="7395"/>
        </w:tabs>
        <w:ind w:left="-180" w:right="-711"/>
        <w:jc w:val="center"/>
        <w:rPr>
          <w:sz w:val="6"/>
          <w:szCs w:val="6"/>
        </w:rPr>
      </w:pPr>
    </w:p>
    <w:p w14:paraId="2166F25F" w14:textId="77777777" w:rsidR="002D251C" w:rsidRDefault="002D251C" w:rsidP="001D75E1">
      <w:pPr>
        <w:tabs>
          <w:tab w:val="left" w:pos="7395"/>
        </w:tabs>
        <w:ind w:left="-180" w:right="-711"/>
        <w:jc w:val="center"/>
        <w:rPr>
          <w:sz w:val="6"/>
          <w:szCs w:val="6"/>
        </w:rPr>
      </w:pPr>
    </w:p>
    <w:p w14:paraId="0FB013E5" w14:textId="77777777" w:rsidR="001D75E1" w:rsidRDefault="001D75E1" w:rsidP="001D75E1">
      <w:pPr>
        <w:tabs>
          <w:tab w:val="left" w:pos="7395"/>
        </w:tabs>
        <w:ind w:left="-180" w:right="-711"/>
        <w:jc w:val="center"/>
        <w:rPr>
          <w:sz w:val="6"/>
          <w:szCs w:val="6"/>
        </w:rPr>
      </w:pPr>
    </w:p>
    <w:p w14:paraId="70F7EF1C" w14:textId="77777777" w:rsidR="001D75E1" w:rsidRPr="00990BC4" w:rsidRDefault="001D75E1" w:rsidP="001D75E1">
      <w:pPr>
        <w:tabs>
          <w:tab w:val="left" w:pos="7395"/>
        </w:tabs>
        <w:ind w:left="-180" w:right="-711"/>
        <w:jc w:val="center"/>
        <w:rPr>
          <w:sz w:val="6"/>
          <w:szCs w:val="6"/>
        </w:rPr>
      </w:pPr>
    </w:p>
    <w:p w14:paraId="1E11EC57" w14:textId="77777777" w:rsidR="003325DC" w:rsidRPr="003325DC" w:rsidRDefault="003325DC" w:rsidP="00AE2988"/>
    <w:sectPr w:rsidR="003325DC" w:rsidRPr="003325DC" w:rsidSect="00BB5C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01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cript MT Bold">
    <w:altName w:val="French Script MT"/>
    <w:panose1 w:val="03040602040607080904"/>
    <w:charset w:val="00"/>
    <w:family w:val="script"/>
    <w:pitch w:val="variable"/>
    <w:sig w:usb0="00000003" w:usb1="00000000" w:usb2="00000000" w:usb3="00000000" w:csb0="00000001" w:csb1="00000000"/>
  </w:font>
  <w:font w:name="BR-01T, 'Times New Roma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6"/>
    <w:multiLevelType w:val="singleLevel"/>
    <w:tmpl w:val="B3BE0EB4"/>
    <w:name w:val="WW8Num21"/>
    <w:lvl w:ilvl="0">
      <w:start w:val="1"/>
      <w:numFmt w:val="bullet"/>
      <w:lvlText w:val=""/>
      <w:lvlJc w:val="left"/>
      <w:pPr>
        <w:tabs>
          <w:tab w:val="num" w:pos="786"/>
        </w:tabs>
        <w:ind w:left="786" w:hanging="360"/>
      </w:pPr>
      <w:rPr>
        <w:rFonts w:ascii="Symbol" w:hAnsi="Symbol" w:hint="default"/>
        <w:color w:val="auto"/>
        <w:sz w:val="24"/>
      </w:rPr>
    </w:lvl>
  </w:abstractNum>
  <w:abstractNum w:abstractNumId="3" w15:restartNumberingAfterBreak="0">
    <w:nsid w:val="00000017"/>
    <w:multiLevelType w:val="singleLevel"/>
    <w:tmpl w:val="00000017"/>
    <w:name w:val="WW8Num24"/>
    <w:lvl w:ilvl="0">
      <w:start w:val="1"/>
      <w:numFmt w:val="lowerLetter"/>
      <w:lvlText w:val="%1."/>
      <w:lvlJc w:val="left"/>
      <w:pPr>
        <w:tabs>
          <w:tab w:val="num" w:pos="360"/>
        </w:tabs>
        <w:ind w:left="360" w:hanging="360"/>
      </w:pPr>
      <w:rPr>
        <w:rFonts w:cs="Times New Roman"/>
      </w:rPr>
    </w:lvl>
  </w:abstractNum>
  <w:abstractNum w:abstractNumId="4" w15:restartNumberingAfterBreak="0">
    <w:nsid w:val="00000044"/>
    <w:multiLevelType w:val="singleLevel"/>
    <w:tmpl w:val="00000044"/>
    <w:name w:val="WW8Num67"/>
    <w:lvl w:ilvl="0">
      <w:start w:val="2"/>
      <w:numFmt w:val="bullet"/>
      <w:lvlText w:val="-"/>
      <w:lvlJc w:val="left"/>
      <w:pPr>
        <w:tabs>
          <w:tab w:val="num" w:pos="927"/>
        </w:tabs>
        <w:ind w:left="927" w:hanging="360"/>
      </w:pPr>
      <w:rPr>
        <w:rFonts w:ascii="OpenSymbol" w:hAnsi="OpenSymbol"/>
      </w:rPr>
    </w:lvl>
  </w:abstractNum>
  <w:abstractNum w:abstractNumId="5"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cs="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cs="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cs="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6" w15:restartNumberingAfterBreak="0">
    <w:nsid w:val="0D4E2CF0"/>
    <w:multiLevelType w:val="hybridMultilevel"/>
    <w:tmpl w:val="38462716"/>
    <w:lvl w:ilvl="0" w:tplc="080C000B">
      <w:start w:val="1"/>
      <w:numFmt w:val="bullet"/>
      <w:lvlText w:val=""/>
      <w:lvlJc w:val="left"/>
      <w:rPr>
        <w:rFonts w:ascii="Wingdings" w:hAnsi="Wingdings" w:hint="default"/>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F8060FB"/>
    <w:multiLevelType w:val="hybridMultilevel"/>
    <w:tmpl w:val="6E6A727A"/>
    <w:lvl w:ilvl="0" w:tplc="080C0003">
      <w:start w:val="1"/>
      <w:numFmt w:val="bullet"/>
      <w:lvlText w:val="o"/>
      <w:lvlJc w:val="left"/>
      <w:pPr>
        <w:ind w:left="1620" w:hanging="360"/>
      </w:pPr>
      <w:rPr>
        <w:rFonts w:ascii="Courier New" w:hAnsi="Courier New" w:cs="Courier New"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8" w15:restartNumberingAfterBreak="0">
    <w:nsid w:val="109B4200"/>
    <w:multiLevelType w:val="hybridMultilevel"/>
    <w:tmpl w:val="80884AF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14DC6058"/>
    <w:multiLevelType w:val="multilevel"/>
    <w:tmpl w:val="47865534"/>
    <w:lvl w:ilvl="0">
      <w:start w:val="1"/>
      <w:numFmt w:val="decimal"/>
      <w:pStyle w:val="101"/>
      <w:lvlText w:val="10.%1."/>
      <w:lvlJc w:val="left"/>
      <w:pPr>
        <w:tabs>
          <w:tab w:val="num" w:pos="1674"/>
        </w:tabs>
        <w:ind w:left="1050" w:hanging="340"/>
      </w:pPr>
      <w:rPr>
        <w:rFonts w:hint="default"/>
        <w:b/>
        <w:i w:val="0"/>
      </w:rPr>
    </w:lvl>
    <w:lvl w:ilvl="1">
      <w:start w:val="1"/>
      <w:numFmt w:val="none"/>
      <w:lvlText w:val="1.1.1."/>
      <w:lvlJc w:val="left"/>
      <w:pPr>
        <w:tabs>
          <w:tab w:val="num" w:pos="9531"/>
        </w:tabs>
        <w:ind w:left="9171" w:firstLine="0"/>
      </w:pPr>
      <w:rPr>
        <w:rFonts w:hint="default"/>
      </w:rPr>
    </w:lvl>
    <w:lvl w:ilvl="2">
      <w:start w:val="1"/>
      <w:numFmt w:val="none"/>
      <w:lvlText w:val=""/>
      <w:lvlJc w:val="left"/>
      <w:pPr>
        <w:tabs>
          <w:tab w:val="num" w:pos="10252"/>
        </w:tabs>
        <w:ind w:left="10119" w:hanging="227"/>
      </w:pPr>
      <w:rPr>
        <w:rFonts w:hint="default"/>
      </w:rPr>
    </w:lvl>
    <w:lvl w:ilvl="3">
      <w:start w:val="1"/>
      <w:numFmt w:val="decimal"/>
      <w:lvlText w:val="%1.%2.%3.%4."/>
      <w:lvlJc w:val="left"/>
      <w:pPr>
        <w:tabs>
          <w:tab w:val="num" w:pos="11332"/>
        </w:tabs>
        <w:ind w:left="10900" w:hanging="648"/>
      </w:pPr>
      <w:rPr>
        <w:rFonts w:hint="default"/>
      </w:rPr>
    </w:lvl>
    <w:lvl w:ilvl="4">
      <w:start w:val="1"/>
      <w:numFmt w:val="decimal"/>
      <w:lvlText w:val="%1.%2.%3.%4.%5."/>
      <w:lvlJc w:val="left"/>
      <w:pPr>
        <w:tabs>
          <w:tab w:val="num" w:pos="12052"/>
        </w:tabs>
        <w:ind w:left="11404" w:hanging="792"/>
      </w:pPr>
      <w:rPr>
        <w:rFonts w:hint="default"/>
      </w:rPr>
    </w:lvl>
    <w:lvl w:ilvl="5">
      <w:start w:val="1"/>
      <w:numFmt w:val="decimal"/>
      <w:lvlText w:val="%1.%2.%3.%4.%5.%6."/>
      <w:lvlJc w:val="left"/>
      <w:pPr>
        <w:tabs>
          <w:tab w:val="num" w:pos="12772"/>
        </w:tabs>
        <w:ind w:left="11908" w:hanging="936"/>
      </w:pPr>
      <w:rPr>
        <w:rFonts w:hint="default"/>
      </w:rPr>
    </w:lvl>
    <w:lvl w:ilvl="6">
      <w:start w:val="1"/>
      <w:numFmt w:val="decimal"/>
      <w:lvlText w:val="%1.%2.%3.%4.%5.%6.%7."/>
      <w:lvlJc w:val="left"/>
      <w:pPr>
        <w:tabs>
          <w:tab w:val="num" w:pos="13492"/>
        </w:tabs>
        <w:ind w:left="12412" w:hanging="1080"/>
      </w:pPr>
      <w:rPr>
        <w:rFonts w:hint="default"/>
      </w:rPr>
    </w:lvl>
    <w:lvl w:ilvl="7">
      <w:start w:val="1"/>
      <w:numFmt w:val="decimal"/>
      <w:lvlText w:val="%1.%2.%3.%4.%5.%6.%7.%8."/>
      <w:lvlJc w:val="left"/>
      <w:pPr>
        <w:tabs>
          <w:tab w:val="num" w:pos="13852"/>
        </w:tabs>
        <w:ind w:left="12916" w:hanging="1224"/>
      </w:pPr>
      <w:rPr>
        <w:rFonts w:hint="default"/>
      </w:rPr>
    </w:lvl>
    <w:lvl w:ilvl="8">
      <w:start w:val="1"/>
      <w:numFmt w:val="decimal"/>
      <w:lvlText w:val="%1.%2.%3.%4.%5.%6.%7.%8.%9."/>
      <w:lvlJc w:val="left"/>
      <w:pPr>
        <w:tabs>
          <w:tab w:val="num" w:pos="14572"/>
        </w:tabs>
        <w:ind w:left="13492" w:hanging="1440"/>
      </w:pPr>
      <w:rPr>
        <w:rFonts w:hint="default"/>
      </w:rPr>
    </w:lvl>
  </w:abstractNum>
  <w:abstractNum w:abstractNumId="10" w15:restartNumberingAfterBreak="0">
    <w:nsid w:val="192C503D"/>
    <w:multiLevelType w:val="singleLevel"/>
    <w:tmpl w:val="8460D8DE"/>
    <w:lvl w:ilvl="0">
      <w:numFmt w:val="bullet"/>
      <w:lvlText w:val="-"/>
      <w:lvlJc w:val="left"/>
      <w:pPr>
        <w:tabs>
          <w:tab w:val="num" w:pos="786"/>
        </w:tabs>
        <w:ind w:left="786" w:hanging="360"/>
      </w:pPr>
      <w:rPr>
        <w:rFonts w:hint="default"/>
      </w:rPr>
    </w:lvl>
  </w:abstractNum>
  <w:abstractNum w:abstractNumId="11" w15:restartNumberingAfterBreak="0">
    <w:nsid w:val="1B7E6176"/>
    <w:multiLevelType w:val="hybridMultilevel"/>
    <w:tmpl w:val="9368A1BC"/>
    <w:lvl w:ilvl="0" w:tplc="D60AF7D2">
      <w:start w:val="1"/>
      <w:numFmt w:val="bullet"/>
      <w:lvlText w:val=""/>
      <w:lvlJc w:val="left"/>
      <w:pPr>
        <w:tabs>
          <w:tab w:val="num" w:pos="786"/>
        </w:tabs>
        <w:ind w:left="786" w:hanging="360"/>
      </w:pPr>
      <w:rPr>
        <w:rFonts w:ascii="Symbol" w:hAnsi="Symbol" w:hint="default"/>
        <w:color w:val="auto"/>
      </w:rPr>
    </w:lvl>
    <w:lvl w:ilvl="1" w:tplc="040C0003">
      <w:start w:val="1"/>
      <w:numFmt w:val="decimal"/>
      <w:lvlText w:val="%2."/>
      <w:lvlJc w:val="left"/>
      <w:pPr>
        <w:tabs>
          <w:tab w:val="num" w:pos="-812"/>
        </w:tabs>
        <w:ind w:left="-812" w:hanging="360"/>
      </w:pPr>
      <w:rPr>
        <w:rFonts w:cs="Times New Roman"/>
      </w:rPr>
    </w:lvl>
    <w:lvl w:ilvl="2" w:tplc="040C0005">
      <w:start w:val="1"/>
      <w:numFmt w:val="decimal"/>
      <w:lvlText w:val="%3."/>
      <w:lvlJc w:val="left"/>
      <w:pPr>
        <w:tabs>
          <w:tab w:val="num" w:pos="-92"/>
        </w:tabs>
        <w:ind w:left="-92" w:hanging="360"/>
      </w:pPr>
      <w:rPr>
        <w:rFonts w:cs="Times New Roman"/>
      </w:rPr>
    </w:lvl>
    <w:lvl w:ilvl="3" w:tplc="040C0001">
      <w:start w:val="1"/>
      <w:numFmt w:val="decimal"/>
      <w:lvlText w:val="%4."/>
      <w:lvlJc w:val="left"/>
      <w:pPr>
        <w:tabs>
          <w:tab w:val="num" w:pos="628"/>
        </w:tabs>
        <w:ind w:left="628" w:hanging="360"/>
      </w:pPr>
      <w:rPr>
        <w:rFonts w:cs="Times New Roman"/>
      </w:rPr>
    </w:lvl>
    <w:lvl w:ilvl="4" w:tplc="040C0003">
      <w:start w:val="1"/>
      <w:numFmt w:val="decimal"/>
      <w:lvlText w:val="%5."/>
      <w:lvlJc w:val="left"/>
      <w:pPr>
        <w:tabs>
          <w:tab w:val="num" w:pos="1348"/>
        </w:tabs>
        <w:ind w:left="1348" w:hanging="360"/>
      </w:pPr>
      <w:rPr>
        <w:rFonts w:cs="Times New Roman"/>
      </w:rPr>
    </w:lvl>
    <w:lvl w:ilvl="5" w:tplc="040C0005">
      <w:start w:val="1"/>
      <w:numFmt w:val="decimal"/>
      <w:lvlText w:val="%6."/>
      <w:lvlJc w:val="left"/>
      <w:pPr>
        <w:tabs>
          <w:tab w:val="num" w:pos="2068"/>
        </w:tabs>
        <w:ind w:left="2068" w:hanging="360"/>
      </w:pPr>
      <w:rPr>
        <w:rFonts w:cs="Times New Roman"/>
      </w:rPr>
    </w:lvl>
    <w:lvl w:ilvl="6" w:tplc="040C0001">
      <w:start w:val="1"/>
      <w:numFmt w:val="decimal"/>
      <w:lvlText w:val="%7."/>
      <w:lvlJc w:val="left"/>
      <w:pPr>
        <w:tabs>
          <w:tab w:val="num" w:pos="2788"/>
        </w:tabs>
        <w:ind w:left="2788" w:hanging="360"/>
      </w:pPr>
      <w:rPr>
        <w:rFonts w:cs="Times New Roman"/>
      </w:rPr>
    </w:lvl>
    <w:lvl w:ilvl="7" w:tplc="040C0003">
      <w:start w:val="1"/>
      <w:numFmt w:val="decimal"/>
      <w:lvlText w:val="%8."/>
      <w:lvlJc w:val="left"/>
      <w:pPr>
        <w:tabs>
          <w:tab w:val="num" w:pos="3508"/>
        </w:tabs>
        <w:ind w:left="3508" w:hanging="360"/>
      </w:pPr>
      <w:rPr>
        <w:rFonts w:cs="Times New Roman"/>
      </w:rPr>
    </w:lvl>
    <w:lvl w:ilvl="8" w:tplc="040C0005">
      <w:start w:val="1"/>
      <w:numFmt w:val="decimal"/>
      <w:lvlText w:val="%9."/>
      <w:lvlJc w:val="left"/>
      <w:pPr>
        <w:tabs>
          <w:tab w:val="num" w:pos="4228"/>
        </w:tabs>
        <w:ind w:left="4228" w:hanging="360"/>
      </w:pPr>
      <w:rPr>
        <w:rFonts w:cs="Times New Roman"/>
      </w:rPr>
    </w:lvl>
  </w:abstractNum>
  <w:abstractNum w:abstractNumId="12" w15:restartNumberingAfterBreak="0">
    <w:nsid w:val="2ACB56EA"/>
    <w:multiLevelType w:val="singleLevel"/>
    <w:tmpl w:val="4CAA6592"/>
    <w:lvl w:ilvl="0">
      <w:start w:val="2"/>
      <w:numFmt w:val="bullet"/>
      <w:lvlText w:val="-"/>
      <w:lvlJc w:val="left"/>
      <w:pPr>
        <w:tabs>
          <w:tab w:val="num" w:pos="1620"/>
        </w:tabs>
        <w:ind w:left="1620" w:hanging="360"/>
      </w:pPr>
      <w:rPr>
        <w:rFonts w:hint="default"/>
      </w:rPr>
    </w:lvl>
  </w:abstractNum>
  <w:abstractNum w:abstractNumId="13" w15:restartNumberingAfterBreak="0">
    <w:nsid w:val="2C6B43D1"/>
    <w:multiLevelType w:val="hybridMultilevel"/>
    <w:tmpl w:val="DB8877F4"/>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4" w15:restartNumberingAfterBreak="0">
    <w:nsid w:val="30236A51"/>
    <w:multiLevelType w:val="hybridMultilevel"/>
    <w:tmpl w:val="D482F98A"/>
    <w:lvl w:ilvl="0" w:tplc="16C87F4C">
      <w:start w:val="1"/>
      <w:numFmt w:val="bullet"/>
      <w:lvlText w:val="-"/>
      <w:lvlJc w:val="left"/>
      <w:pPr>
        <w:ind w:left="644" w:hanging="360"/>
      </w:pPr>
      <w:rPr>
        <w:rFonts w:ascii="Verdana" w:hAnsi="Verdana"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39925FEC"/>
    <w:multiLevelType w:val="hybridMultilevel"/>
    <w:tmpl w:val="1330777A"/>
    <w:lvl w:ilvl="0" w:tplc="3F203254">
      <w:numFmt w:val="bullet"/>
      <w:lvlText w:val=""/>
      <w:lvlJc w:val="left"/>
      <w:pPr>
        <w:ind w:left="502" w:hanging="360"/>
      </w:pPr>
      <w:rPr>
        <w:rFonts w:ascii="Symbol" w:eastAsia="Times New Roman" w:hAnsi="Symbol" w:cs="Times New Roman" w:hint="default"/>
        <w:color w:val="00B05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6" w15:restartNumberingAfterBreak="0">
    <w:nsid w:val="43C76022"/>
    <w:multiLevelType w:val="hybridMultilevel"/>
    <w:tmpl w:val="70525496"/>
    <w:lvl w:ilvl="0" w:tplc="16C87F4C">
      <w:start w:val="1"/>
      <w:numFmt w:val="bullet"/>
      <w:lvlText w:val="-"/>
      <w:lvlJc w:val="left"/>
      <w:pPr>
        <w:ind w:left="1004" w:hanging="360"/>
      </w:pPr>
      <w:rPr>
        <w:rFonts w:ascii="Verdana" w:hAnsi="Verdana"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7" w15:restartNumberingAfterBreak="0">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8" w15:restartNumberingAfterBreak="0">
    <w:nsid w:val="46EB5B0C"/>
    <w:multiLevelType w:val="hybridMultilevel"/>
    <w:tmpl w:val="A4D04A80"/>
    <w:lvl w:ilvl="0" w:tplc="EA32471E">
      <w:start w:val="14"/>
      <w:numFmt w:val="bullet"/>
      <w:lvlText w:val="-"/>
      <w:lvlJc w:val="left"/>
      <w:pPr>
        <w:ind w:left="786" w:hanging="360"/>
      </w:pPr>
      <w:rPr>
        <w:rFonts w:ascii="Century Gothic" w:eastAsia="Times New Roman" w:hAnsi="Century Gothic" w:cs="Times New Roman" w:hint="default"/>
        <w:b/>
      </w:rPr>
    </w:lvl>
    <w:lvl w:ilvl="1" w:tplc="080C0003" w:tentative="1">
      <w:start w:val="1"/>
      <w:numFmt w:val="bullet"/>
      <w:lvlText w:val="o"/>
      <w:lvlJc w:val="left"/>
      <w:pPr>
        <w:ind w:left="3916" w:hanging="360"/>
      </w:pPr>
      <w:rPr>
        <w:rFonts w:ascii="Courier New" w:hAnsi="Courier New" w:cs="Courier New" w:hint="default"/>
      </w:rPr>
    </w:lvl>
    <w:lvl w:ilvl="2" w:tplc="080C0005" w:tentative="1">
      <w:start w:val="1"/>
      <w:numFmt w:val="bullet"/>
      <w:lvlText w:val=""/>
      <w:lvlJc w:val="left"/>
      <w:pPr>
        <w:ind w:left="4636" w:hanging="360"/>
      </w:pPr>
      <w:rPr>
        <w:rFonts w:ascii="Wingdings" w:hAnsi="Wingdings" w:hint="default"/>
      </w:rPr>
    </w:lvl>
    <w:lvl w:ilvl="3" w:tplc="080C0001" w:tentative="1">
      <w:start w:val="1"/>
      <w:numFmt w:val="bullet"/>
      <w:lvlText w:val=""/>
      <w:lvlJc w:val="left"/>
      <w:pPr>
        <w:ind w:left="5356" w:hanging="360"/>
      </w:pPr>
      <w:rPr>
        <w:rFonts w:ascii="Symbol" w:hAnsi="Symbol" w:hint="default"/>
      </w:rPr>
    </w:lvl>
    <w:lvl w:ilvl="4" w:tplc="080C0003" w:tentative="1">
      <w:start w:val="1"/>
      <w:numFmt w:val="bullet"/>
      <w:lvlText w:val="o"/>
      <w:lvlJc w:val="left"/>
      <w:pPr>
        <w:ind w:left="6076" w:hanging="360"/>
      </w:pPr>
      <w:rPr>
        <w:rFonts w:ascii="Courier New" w:hAnsi="Courier New" w:cs="Courier New" w:hint="default"/>
      </w:rPr>
    </w:lvl>
    <w:lvl w:ilvl="5" w:tplc="080C0005" w:tentative="1">
      <w:start w:val="1"/>
      <w:numFmt w:val="bullet"/>
      <w:lvlText w:val=""/>
      <w:lvlJc w:val="left"/>
      <w:pPr>
        <w:ind w:left="6796" w:hanging="360"/>
      </w:pPr>
      <w:rPr>
        <w:rFonts w:ascii="Wingdings" w:hAnsi="Wingdings" w:hint="default"/>
      </w:rPr>
    </w:lvl>
    <w:lvl w:ilvl="6" w:tplc="080C0001" w:tentative="1">
      <w:start w:val="1"/>
      <w:numFmt w:val="bullet"/>
      <w:lvlText w:val=""/>
      <w:lvlJc w:val="left"/>
      <w:pPr>
        <w:ind w:left="7516" w:hanging="360"/>
      </w:pPr>
      <w:rPr>
        <w:rFonts w:ascii="Symbol" w:hAnsi="Symbol" w:hint="default"/>
      </w:rPr>
    </w:lvl>
    <w:lvl w:ilvl="7" w:tplc="080C0003" w:tentative="1">
      <w:start w:val="1"/>
      <w:numFmt w:val="bullet"/>
      <w:lvlText w:val="o"/>
      <w:lvlJc w:val="left"/>
      <w:pPr>
        <w:ind w:left="8236" w:hanging="360"/>
      </w:pPr>
      <w:rPr>
        <w:rFonts w:ascii="Courier New" w:hAnsi="Courier New" w:cs="Courier New" w:hint="default"/>
      </w:rPr>
    </w:lvl>
    <w:lvl w:ilvl="8" w:tplc="080C0005" w:tentative="1">
      <w:start w:val="1"/>
      <w:numFmt w:val="bullet"/>
      <w:lvlText w:val=""/>
      <w:lvlJc w:val="left"/>
      <w:pPr>
        <w:ind w:left="8956" w:hanging="360"/>
      </w:pPr>
      <w:rPr>
        <w:rFonts w:ascii="Wingdings" w:hAnsi="Wingdings" w:hint="default"/>
      </w:rPr>
    </w:lvl>
  </w:abstractNum>
  <w:abstractNum w:abstractNumId="19" w15:restartNumberingAfterBreak="0">
    <w:nsid w:val="49396292"/>
    <w:multiLevelType w:val="multilevel"/>
    <w:tmpl w:val="39421ADA"/>
    <w:lvl w:ilvl="0">
      <w:start w:val="1"/>
      <w:numFmt w:val="decimal"/>
      <w:lvlText w:val="%1)"/>
      <w:lvlJc w:val="left"/>
      <w:pPr>
        <w:ind w:left="644" w:hanging="360"/>
      </w:pPr>
      <w:rPr>
        <w:rFonts w:cs="Times New Roman" w:hint="default"/>
        <w:strike w:val="0"/>
        <w:sz w:val="20"/>
        <w:szCs w:val="20"/>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0" w15:restartNumberingAfterBreak="0">
    <w:nsid w:val="4A090FEC"/>
    <w:multiLevelType w:val="multilevel"/>
    <w:tmpl w:val="2BA4C232"/>
    <w:lvl w:ilvl="0">
      <w:start w:val="1"/>
      <w:numFmt w:val="decimal"/>
      <w:pStyle w:val="41"/>
      <w:lvlText w:val="4.%1."/>
      <w:lvlJc w:val="left"/>
      <w:pPr>
        <w:tabs>
          <w:tab w:val="num" w:pos="114"/>
        </w:tabs>
        <w:ind w:left="585" w:hanging="301"/>
      </w:pPr>
      <w:rPr>
        <w:rFonts w:ascii="Century Gothic" w:hAnsi="Century Gothic" w:hint="default"/>
        <w:b/>
        <w:i w:val="0"/>
      </w:rPr>
    </w:lvl>
    <w:lvl w:ilvl="1">
      <w:start w:val="1"/>
      <w:numFmt w:val="none"/>
      <w:lvlText w:val="4.1.1."/>
      <w:lvlJc w:val="left"/>
      <w:pPr>
        <w:tabs>
          <w:tab w:val="num" w:pos="1732"/>
        </w:tabs>
        <w:ind w:left="1372" w:firstLine="0"/>
      </w:pPr>
      <w:rPr>
        <w:rFonts w:hint="default"/>
      </w:rPr>
    </w:lvl>
    <w:lvl w:ilvl="2">
      <w:start w:val="1"/>
      <w:numFmt w:val="none"/>
      <w:lvlText w:val=""/>
      <w:lvlJc w:val="left"/>
      <w:pPr>
        <w:tabs>
          <w:tab w:val="num" w:pos="2453"/>
        </w:tabs>
        <w:ind w:left="2320" w:hanging="227"/>
      </w:pPr>
      <w:rPr>
        <w:rFonts w:hint="default"/>
      </w:rPr>
    </w:lvl>
    <w:lvl w:ilvl="3">
      <w:start w:val="1"/>
      <w:numFmt w:val="decimal"/>
      <w:lvlText w:val="%1.%2.%3.%4."/>
      <w:lvlJc w:val="left"/>
      <w:pPr>
        <w:tabs>
          <w:tab w:val="num" w:pos="3533"/>
        </w:tabs>
        <w:ind w:left="3101" w:hanging="648"/>
      </w:pPr>
      <w:rPr>
        <w:rFonts w:hint="default"/>
      </w:rPr>
    </w:lvl>
    <w:lvl w:ilvl="4">
      <w:start w:val="1"/>
      <w:numFmt w:val="decimal"/>
      <w:lvlText w:val="%1.%2.%3.%4.%5."/>
      <w:lvlJc w:val="left"/>
      <w:pPr>
        <w:tabs>
          <w:tab w:val="num" w:pos="4253"/>
        </w:tabs>
        <w:ind w:left="3605" w:hanging="792"/>
      </w:pPr>
      <w:rPr>
        <w:rFonts w:hint="default"/>
      </w:rPr>
    </w:lvl>
    <w:lvl w:ilvl="5">
      <w:start w:val="1"/>
      <w:numFmt w:val="decimal"/>
      <w:lvlText w:val="%1.%2.%3.%4.%5.%6."/>
      <w:lvlJc w:val="left"/>
      <w:pPr>
        <w:tabs>
          <w:tab w:val="num" w:pos="4973"/>
        </w:tabs>
        <w:ind w:left="4109" w:hanging="936"/>
      </w:pPr>
      <w:rPr>
        <w:rFonts w:hint="default"/>
      </w:rPr>
    </w:lvl>
    <w:lvl w:ilvl="6">
      <w:start w:val="1"/>
      <w:numFmt w:val="decimal"/>
      <w:lvlText w:val="%1.%2.%3.%4.%5.%6.%7."/>
      <w:lvlJc w:val="left"/>
      <w:pPr>
        <w:tabs>
          <w:tab w:val="num" w:pos="5693"/>
        </w:tabs>
        <w:ind w:left="4613" w:hanging="1080"/>
      </w:pPr>
      <w:rPr>
        <w:rFonts w:hint="default"/>
      </w:rPr>
    </w:lvl>
    <w:lvl w:ilvl="7">
      <w:start w:val="1"/>
      <w:numFmt w:val="decimal"/>
      <w:lvlText w:val="%1.%2.%3.%4.%5.%6.%7.%8."/>
      <w:lvlJc w:val="left"/>
      <w:pPr>
        <w:tabs>
          <w:tab w:val="num" w:pos="6053"/>
        </w:tabs>
        <w:ind w:left="5117" w:hanging="1224"/>
      </w:pPr>
      <w:rPr>
        <w:rFonts w:hint="default"/>
      </w:rPr>
    </w:lvl>
    <w:lvl w:ilvl="8">
      <w:start w:val="1"/>
      <w:numFmt w:val="decimal"/>
      <w:lvlText w:val="%1.%2.%3.%4.%5.%6.%7.%8.%9."/>
      <w:lvlJc w:val="left"/>
      <w:pPr>
        <w:tabs>
          <w:tab w:val="num" w:pos="6773"/>
        </w:tabs>
        <w:ind w:left="5693" w:hanging="1440"/>
      </w:pPr>
      <w:rPr>
        <w:rFonts w:hint="default"/>
      </w:rPr>
    </w:lvl>
  </w:abstractNum>
  <w:abstractNum w:abstractNumId="21" w15:restartNumberingAfterBreak="0">
    <w:nsid w:val="649C065F"/>
    <w:multiLevelType w:val="hybridMultilevel"/>
    <w:tmpl w:val="38187780"/>
    <w:lvl w:ilvl="0" w:tplc="94BA3C40">
      <w:start w:val="3"/>
      <w:numFmt w:val="bullet"/>
      <w:lvlText w:val="-"/>
      <w:lvlJc w:val="left"/>
      <w:pPr>
        <w:ind w:left="1146" w:hanging="360"/>
      </w:pPr>
      <w:rPr>
        <w:rFonts w:ascii="Tahoma" w:eastAsia="Times New Roman" w:hAnsi="Tahoma"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2" w15:restartNumberingAfterBreak="0">
    <w:nsid w:val="67C65FC0"/>
    <w:multiLevelType w:val="hybridMultilevel"/>
    <w:tmpl w:val="8F4E30A8"/>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DB91F8E"/>
    <w:multiLevelType w:val="multilevel"/>
    <w:tmpl w:val="1020FF4E"/>
    <w:lvl w:ilvl="0">
      <w:start w:val="1"/>
      <w:numFmt w:val="decimal"/>
      <w:pStyle w:val="11"/>
      <w:lvlText w:val="1.%1."/>
      <w:lvlJc w:val="left"/>
      <w:pPr>
        <w:tabs>
          <w:tab w:val="num" w:pos="721"/>
        </w:tabs>
        <w:ind w:left="361" w:hanging="360"/>
      </w:pPr>
      <w:rPr>
        <w:rFonts w:cs="Times New Roman" w:hint="default"/>
      </w:rPr>
    </w:lvl>
    <w:lvl w:ilvl="1">
      <w:start w:val="1"/>
      <w:numFmt w:val="none"/>
      <w:lvlText w:val=""/>
      <w:lvlJc w:val="left"/>
      <w:pPr>
        <w:tabs>
          <w:tab w:val="num" w:pos="360"/>
        </w:tabs>
      </w:pPr>
      <w:rPr>
        <w:rFonts w:cs="Times New Roman" w:hint="default"/>
      </w:rPr>
    </w:lvl>
    <w:lvl w:ilvl="2">
      <w:start w:val="1"/>
      <w:numFmt w:val="none"/>
      <w:lvlText w:val=""/>
      <w:lvlJc w:val="left"/>
      <w:pPr>
        <w:tabs>
          <w:tab w:val="num" w:pos="1081"/>
        </w:tabs>
        <w:ind w:left="948" w:hanging="227"/>
      </w:pPr>
      <w:rPr>
        <w:rFonts w:cs="Times New Roman" w:hint="default"/>
      </w:rPr>
    </w:lvl>
    <w:lvl w:ilvl="3">
      <w:start w:val="1"/>
      <w:numFmt w:val="decimal"/>
      <w:lvlText w:val="%1.%2.%3.%4."/>
      <w:lvlJc w:val="left"/>
      <w:pPr>
        <w:tabs>
          <w:tab w:val="num" w:pos="2161"/>
        </w:tabs>
        <w:ind w:left="1729" w:hanging="648"/>
      </w:pPr>
      <w:rPr>
        <w:rFonts w:cs="Times New Roman" w:hint="default"/>
      </w:rPr>
    </w:lvl>
    <w:lvl w:ilvl="4">
      <w:start w:val="1"/>
      <w:numFmt w:val="decimal"/>
      <w:lvlText w:val="%1.%2.%3.%4.%5."/>
      <w:lvlJc w:val="left"/>
      <w:pPr>
        <w:tabs>
          <w:tab w:val="num" w:pos="2881"/>
        </w:tabs>
        <w:ind w:left="2233" w:hanging="792"/>
      </w:pPr>
      <w:rPr>
        <w:rFonts w:cs="Times New Roman" w:hint="default"/>
      </w:rPr>
    </w:lvl>
    <w:lvl w:ilvl="5">
      <w:start w:val="1"/>
      <w:numFmt w:val="decimal"/>
      <w:lvlText w:val="%1.%2.%3.%4.%5.%6."/>
      <w:lvlJc w:val="left"/>
      <w:pPr>
        <w:tabs>
          <w:tab w:val="num" w:pos="3601"/>
        </w:tabs>
        <w:ind w:left="2737" w:hanging="936"/>
      </w:pPr>
      <w:rPr>
        <w:rFonts w:cs="Times New Roman" w:hint="default"/>
      </w:rPr>
    </w:lvl>
    <w:lvl w:ilvl="6">
      <w:start w:val="1"/>
      <w:numFmt w:val="decimal"/>
      <w:lvlText w:val="%1.%2.%3.%4.%5.%6.%7."/>
      <w:lvlJc w:val="left"/>
      <w:pPr>
        <w:tabs>
          <w:tab w:val="num" w:pos="4321"/>
        </w:tabs>
        <w:ind w:left="3241" w:hanging="1080"/>
      </w:pPr>
      <w:rPr>
        <w:rFonts w:cs="Times New Roman" w:hint="default"/>
      </w:rPr>
    </w:lvl>
    <w:lvl w:ilvl="7">
      <w:start w:val="1"/>
      <w:numFmt w:val="decimal"/>
      <w:lvlText w:val="%1.%2.%3.%4.%5.%6.%7.%8."/>
      <w:lvlJc w:val="left"/>
      <w:pPr>
        <w:tabs>
          <w:tab w:val="num" w:pos="4681"/>
        </w:tabs>
        <w:ind w:left="3745" w:hanging="1224"/>
      </w:pPr>
      <w:rPr>
        <w:rFonts w:cs="Times New Roman" w:hint="default"/>
      </w:rPr>
    </w:lvl>
    <w:lvl w:ilvl="8">
      <w:start w:val="1"/>
      <w:numFmt w:val="decimal"/>
      <w:lvlText w:val="%1.%2.%3.%4.%5.%6.%7.%8.%9."/>
      <w:lvlJc w:val="left"/>
      <w:pPr>
        <w:tabs>
          <w:tab w:val="num" w:pos="5401"/>
        </w:tabs>
        <w:ind w:left="4321" w:hanging="1440"/>
      </w:pPr>
      <w:rPr>
        <w:rFonts w:cs="Times New Roman" w:hint="default"/>
      </w:rPr>
    </w:lvl>
  </w:abstractNum>
  <w:abstractNum w:abstractNumId="24" w15:restartNumberingAfterBreak="0">
    <w:nsid w:val="7A624C80"/>
    <w:multiLevelType w:val="hybridMultilevel"/>
    <w:tmpl w:val="42FE8936"/>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5" w15:restartNumberingAfterBreak="0">
    <w:nsid w:val="7E9C00D9"/>
    <w:multiLevelType w:val="hybridMultilevel"/>
    <w:tmpl w:val="6F3CC700"/>
    <w:lvl w:ilvl="0" w:tplc="8460D8DE">
      <w:numFmt w:val="bullet"/>
      <w:lvlText w:val="-"/>
      <w:lvlJc w:val="left"/>
      <w:pPr>
        <w:tabs>
          <w:tab w:val="num" w:pos="786"/>
        </w:tabs>
        <w:ind w:left="786"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25"/>
  </w:num>
  <w:num w:numId="4">
    <w:abstractNumId w:val="18"/>
  </w:num>
  <w:num w:numId="5">
    <w:abstractNumId w:val="20"/>
  </w:num>
  <w:num w:numId="6">
    <w:abstractNumId w:val="10"/>
  </w:num>
  <w:num w:numId="7">
    <w:abstractNumId w:val="23"/>
  </w:num>
  <w:num w:numId="8">
    <w:abstractNumId w:val="7"/>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0"/>
  </w:num>
  <w:num w:numId="13">
    <w:abstractNumId w:val="1"/>
  </w:num>
  <w:num w:numId="14">
    <w:abstractNumId w:val="19"/>
  </w:num>
  <w:num w:numId="15">
    <w:abstractNumId w:val="8"/>
  </w:num>
  <w:num w:numId="16">
    <w:abstractNumId w:val="21"/>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2"/>
  </w:num>
  <w:num w:numId="21">
    <w:abstractNumId w:val="2"/>
  </w:num>
  <w:num w:numId="22">
    <w:abstractNumId w:val="13"/>
  </w:num>
  <w:num w:numId="23">
    <w:abstractNumId w:val="16"/>
  </w:num>
  <w:num w:numId="24">
    <w:abstractNumId w:val="14"/>
  </w:num>
  <w:num w:numId="2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8AB"/>
    <w:rsid w:val="00002535"/>
    <w:rsid w:val="00007D18"/>
    <w:rsid w:val="00012789"/>
    <w:rsid w:val="00013FF8"/>
    <w:rsid w:val="000175B8"/>
    <w:rsid w:val="00020C51"/>
    <w:rsid w:val="000347E9"/>
    <w:rsid w:val="00034999"/>
    <w:rsid w:val="00035342"/>
    <w:rsid w:val="00040622"/>
    <w:rsid w:val="0004439C"/>
    <w:rsid w:val="00046739"/>
    <w:rsid w:val="00055A57"/>
    <w:rsid w:val="00055E96"/>
    <w:rsid w:val="000620A3"/>
    <w:rsid w:val="00066219"/>
    <w:rsid w:val="000706B4"/>
    <w:rsid w:val="000717BE"/>
    <w:rsid w:val="000760C9"/>
    <w:rsid w:val="0007640C"/>
    <w:rsid w:val="000815E8"/>
    <w:rsid w:val="0008779C"/>
    <w:rsid w:val="000A55F2"/>
    <w:rsid w:val="000B1126"/>
    <w:rsid w:val="000B11F5"/>
    <w:rsid w:val="000B2656"/>
    <w:rsid w:val="000B32AA"/>
    <w:rsid w:val="000B708F"/>
    <w:rsid w:val="000C0856"/>
    <w:rsid w:val="000D2A26"/>
    <w:rsid w:val="000D4E8B"/>
    <w:rsid w:val="000E0564"/>
    <w:rsid w:val="000E3118"/>
    <w:rsid w:val="000F00A6"/>
    <w:rsid w:val="000F73DC"/>
    <w:rsid w:val="00103909"/>
    <w:rsid w:val="00107D97"/>
    <w:rsid w:val="00117116"/>
    <w:rsid w:val="00121390"/>
    <w:rsid w:val="0012296B"/>
    <w:rsid w:val="0012456F"/>
    <w:rsid w:val="00124A8C"/>
    <w:rsid w:val="0013345E"/>
    <w:rsid w:val="0016203C"/>
    <w:rsid w:val="00163684"/>
    <w:rsid w:val="00163C54"/>
    <w:rsid w:val="00163F6B"/>
    <w:rsid w:val="001724E3"/>
    <w:rsid w:val="00195678"/>
    <w:rsid w:val="00197073"/>
    <w:rsid w:val="001A0A7F"/>
    <w:rsid w:val="001A197D"/>
    <w:rsid w:val="001A1F3B"/>
    <w:rsid w:val="001A545F"/>
    <w:rsid w:val="001A5697"/>
    <w:rsid w:val="001A6E18"/>
    <w:rsid w:val="001B3145"/>
    <w:rsid w:val="001C2419"/>
    <w:rsid w:val="001D67CB"/>
    <w:rsid w:val="001D75E1"/>
    <w:rsid w:val="00201AB0"/>
    <w:rsid w:val="00212AED"/>
    <w:rsid w:val="002160FC"/>
    <w:rsid w:val="00217208"/>
    <w:rsid w:val="00217701"/>
    <w:rsid w:val="00252D11"/>
    <w:rsid w:val="002560E9"/>
    <w:rsid w:val="00261F1A"/>
    <w:rsid w:val="002639EB"/>
    <w:rsid w:val="002674D3"/>
    <w:rsid w:val="00277283"/>
    <w:rsid w:val="00292686"/>
    <w:rsid w:val="002942F9"/>
    <w:rsid w:val="002A0FF1"/>
    <w:rsid w:val="002A3AE1"/>
    <w:rsid w:val="002A5679"/>
    <w:rsid w:val="002A570F"/>
    <w:rsid w:val="002C311C"/>
    <w:rsid w:val="002C52B7"/>
    <w:rsid w:val="002C7243"/>
    <w:rsid w:val="002D1D21"/>
    <w:rsid w:val="002D251C"/>
    <w:rsid w:val="002D397F"/>
    <w:rsid w:val="002E4ADD"/>
    <w:rsid w:val="002F4285"/>
    <w:rsid w:val="002F6B9E"/>
    <w:rsid w:val="002F74F1"/>
    <w:rsid w:val="00311989"/>
    <w:rsid w:val="00314CF9"/>
    <w:rsid w:val="00322BDC"/>
    <w:rsid w:val="003325DC"/>
    <w:rsid w:val="0033356A"/>
    <w:rsid w:val="00334B64"/>
    <w:rsid w:val="00340654"/>
    <w:rsid w:val="00354A65"/>
    <w:rsid w:val="003555D5"/>
    <w:rsid w:val="00356BDA"/>
    <w:rsid w:val="0036383A"/>
    <w:rsid w:val="00373C23"/>
    <w:rsid w:val="003761C3"/>
    <w:rsid w:val="00376488"/>
    <w:rsid w:val="003878BF"/>
    <w:rsid w:val="0039443D"/>
    <w:rsid w:val="00397212"/>
    <w:rsid w:val="003B18BF"/>
    <w:rsid w:val="003B4AE1"/>
    <w:rsid w:val="003C2FB4"/>
    <w:rsid w:val="003C4DE4"/>
    <w:rsid w:val="003C7B08"/>
    <w:rsid w:val="003D368F"/>
    <w:rsid w:val="003D61B6"/>
    <w:rsid w:val="003D71FE"/>
    <w:rsid w:val="003E6DEF"/>
    <w:rsid w:val="003F1F3D"/>
    <w:rsid w:val="003F265D"/>
    <w:rsid w:val="003F48AB"/>
    <w:rsid w:val="003F5D50"/>
    <w:rsid w:val="00402940"/>
    <w:rsid w:val="00411517"/>
    <w:rsid w:val="00420F41"/>
    <w:rsid w:val="00442B3A"/>
    <w:rsid w:val="004437EF"/>
    <w:rsid w:val="00443E27"/>
    <w:rsid w:val="0044407C"/>
    <w:rsid w:val="004457D0"/>
    <w:rsid w:val="00451DA0"/>
    <w:rsid w:val="0048359B"/>
    <w:rsid w:val="0048376A"/>
    <w:rsid w:val="00486AE8"/>
    <w:rsid w:val="00490200"/>
    <w:rsid w:val="004918A9"/>
    <w:rsid w:val="004A0578"/>
    <w:rsid w:val="004A1A66"/>
    <w:rsid w:val="004A531C"/>
    <w:rsid w:val="004B6CA6"/>
    <w:rsid w:val="004B7AC4"/>
    <w:rsid w:val="004B7BC6"/>
    <w:rsid w:val="004D34B2"/>
    <w:rsid w:val="004D3B1B"/>
    <w:rsid w:val="004D4E95"/>
    <w:rsid w:val="004E1A91"/>
    <w:rsid w:val="004E1B85"/>
    <w:rsid w:val="004F25DD"/>
    <w:rsid w:val="005003BB"/>
    <w:rsid w:val="00501DD5"/>
    <w:rsid w:val="00507821"/>
    <w:rsid w:val="00515497"/>
    <w:rsid w:val="00515ADF"/>
    <w:rsid w:val="00515E5B"/>
    <w:rsid w:val="0052467F"/>
    <w:rsid w:val="0052540C"/>
    <w:rsid w:val="0053075F"/>
    <w:rsid w:val="00530BFA"/>
    <w:rsid w:val="00532E82"/>
    <w:rsid w:val="0053740C"/>
    <w:rsid w:val="0056379F"/>
    <w:rsid w:val="00566BEE"/>
    <w:rsid w:val="005706CD"/>
    <w:rsid w:val="00570EA9"/>
    <w:rsid w:val="005751A8"/>
    <w:rsid w:val="00577F7E"/>
    <w:rsid w:val="00580454"/>
    <w:rsid w:val="005807E7"/>
    <w:rsid w:val="00590F4C"/>
    <w:rsid w:val="00595389"/>
    <w:rsid w:val="005A6B42"/>
    <w:rsid w:val="005A739E"/>
    <w:rsid w:val="005B6ADE"/>
    <w:rsid w:val="005C10C0"/>
    <w:rsid w:val="005D0520"/>
    <w:rsid w:val="005D43E6"/>
    <w:rsid w:val="005E0C45"/>
    <w:rsid w:val="005E2A06"/>
    <w:rsid w:val="005E4CC7"/>
    <w:rsid w:val="005E6A4B"/>
    <w:rsid w:val="006114D9"/>
    <w:rsid w:val="006176F1"/>
    <w:rsid w:val="00620FF3"/>
    <w:rsid w:val="00623009"/>
    <w:rsid w:val="00624EB3"/>
    <w:rsid w:val="006267E3"/>
    <w:rsid w:val="006324F8"/>
    <w:rsid w:val="006347F8"/>
    <w:rsid w:val="006450DF"/>
    <w:rsid w:val="00647A3D"/>
    <w:rsid w:val="006542D7"/>
    <w:rsid w:val="00672312"/>
    <w:rsid w:val="00676A48"/>
    <w:rsid w:val="006862BE"/>
    <w:rsid w:val="0069056A"/>
    <w:rsid w:val="00690DF7"/>
    <w:rsid w:val="0069192E"/>
    <w:rsid w:val="0069338A"/>
    <w:rsid w:val="00693B67"/>
    <w:rsid w:val="006970CB"/>
    <w:rsid w:val="006A74E2"/>
    <w:rsid w:val="006B2283"/>
    <w:rsid w:val="006B75D4"/>
    <w:rsid w:val="006D49A6"/>
    <w:rsid w:val="006D7E2F"/>
    <w:rsid w:val="006F6ADC"/>
    <w:rsid w:val="0071635C"/>
    <w:rsid w:val="0072634B"/>
    <w:rsid w:val="007326FE"/>
    <w:rsid w:val="0074074F"/>
    <w:rsid w:val="007440E4"/>
    <w:rsid w:val="007458D4"/>
    <w:rsid w:val="00745964"/>
    <w:rsid w:val="00752999"/>
    <w:rsid w:val="00753AC9"/>
    <w:rsid w:val="00755499"/>
    <w:rsid w:val="007569B7"/>
    <w:rsid w:val="00760305"/>
    <w:rsid w:val="007613EC"/>
    <w:rsid w:val="0076201B"/>
    <w:rsid w:val="007622B8"/>
    <w:rsid w:val="007623D6"/>
    <w:rsid w:val="0076577E"/>
    <w:rsid w:val="007665A0"/>
    <w:rsid w:val="00773838"/>
    <w:rsid w:val="007770AD"/>
    <w:rsid w:val="0079626B"/>
    <w:rsid w:val="007A7E4F"/>
    <w:rsid w:val="007C432C"/>
    <w:rsid w:val="007E2951"/>
    <w:rsid w:val="00805EFA"/>
    <w:rsid w:val="0081349F"/>
    <w:rsid w:val="008163FE"/>
    <w:rsid w:val="00816432"/>
    <w:rsid w:val="0082305F"/>
    <w:rsid w:val="008411C1"/>
    <w:rsid w:val="008461D1"/>
    <w:rsid w:val="00850C80"/>
    <w:rsid w:val="00861B48"/>
    <w:rsid w:val="00866A7A"/>
    <w:rsid w:val="00866B5B"/>
    <w:rsid w:val="008678F3"/>
    <w:rsid w:val="0087220A"/>
    <w:rsid w:val="008741E8"/>
    <w:rsid w:val="0087513A"/>
    <w:rsid w:val="00880F7C"/>
    <w:rsid w:val="00883189"/>
    <w:rsid w:val="00895C9A"/>
    <w:rsid w:val="008A1780"/>
    <w:rsid w:val="008B1320"/>
    <w:rsid w:val="008B24EB"/>
    <w:rsid w:val="008B4FAC"/>
    <w:rsid w:val="008D1226"/>
    <w:rsid w:val="008D4054"/>
    <w:rsid w:val="008D7DEF"/>
    <w:rsid w:val="008E2EF6"/>
    <w:rsid w:val="008E3B7D"/>
    <w:rsid w:val="008F0FE6"/>
    <w:rsid w:val="008F1874"/>
    <w:rsid w:val="008F1E4D"/>
    <w:rsid w:val="00905D94"/>
    <w:rsid w:val="0091392E"/>
    <w:rsid w:val="009150C5"/>
    <w:rsid w:val="00915B61"/>
    <w:rsid w:val="009226D2"/>
    <w:rsid w:val="00924443"/>
    <w:rsid w:val="00927603"/>
    <w:rsid w:val="009834B9"/>
    <w:rsid w:val="0098767E"/>
    <w:rsid w:val="00991374"/>
    <w:rsid w:val="009A4914"/>
    <w:rsid w:val="009B00FB"/>
    <w:rsid w:val="009B2574"/>
    <w:rsid w:val="009B4E37"/>
    <w:rsid w:val="009C23E1"/>
    <w:rsid w:val="009D7EA2"/>
    <w:rsid w:val="009E5DDC"/>
    <w:rsid w:val="009F011A"/>
    <w:rsid w:val="009F27D9"/>
    <w:rsid w:val="00A22279"/>
    <w:rsid w:val="00A3552E"/>
    <w:rsid w:val="00A41C05"/>
    <w:rsid w:val="00A434A8"/>
    <w:rsid w:val="00A50230"/>
    <w:rsid w:val="00A54EA3"/>
    <w:rsid w:val="00A66146"/>
    <w:rsid w:val="00A77C62"/>
    <w:rsid w:val="00A85E34"/>
    <w:rsid w:val="00AA05EE"/>
    <w:rsid w:val="00AA3D39"/>
    <w:rsid w:val="00AA7783"/>
    <w:rsid w:val="00AB3231"/>
    <w:rsid w:val="00AB5416"/>
    <w:rsid w:val="00AB7038"/>
    <w:rsid w:val="00AC6B10"/>
    <w:rsid w:val="00AD55F1"/>
    <w:rsid w:val="00AD5E93"/>
    <w:rsid w:val="00AE11FA"/>
    <w:rsid w:val="00AE2988"/>
    <w:rsid w:val="00AE4309"/>
    <w:rsid w:val="00AF7F88"/>
    <w:rsid w:val="00B01FD3"/>
    <w:rsid w:val="00B03CEA"/>
    <w:rsid w:val="00B22D36"/>
    <w:rsid w:val="00B231BC"/>
    <w:rsid w:val="00B23C15"/>
    <w:rsid w:val="00B41C23"/>
    <w:rsid w:val="00B42532"/>
    <w:rsid w:val="00B46096"/>
    <w:rsid w:val="00B47C95"/>
    <w:rsid w:val="00B52B34"/>
    <w:rsid w:val="00B6306C"/>
    <w:rsid w:val="00B63772"/>
    <w:rsid w:val="00B639C9"/>
    <w:rsid w:val="00B63F80"/>
    <w:rsid w:val="00B70CE6"/>
    <w:rsid w:val="00B87955"/>
    <w:rsid w:val="00B933F3"/>
    <w:rsid w:val="00B979CA"/>
    <w:rsid w:val="00BB5C9A"/>
    <w:rsid w:val="00BC2105"/>
    <w:rsid w:val="00BD6B29"/>
    <w:rsid w:val="00BE05AC"/>
    <w:rsid w:val="00BE09B0"/>
    <w:rsid w:val="00BF4F83"/>
    <w:rsid w:val="00C02E05"/>
    <w:rsid w:val="00C11A0D"/>
    <w:rsid w:val="00C127A3"/>
    <w:rsid w:val="00C24411"/>
    <w:rsid w:val="00C261A1"/>
    <w:rsid w:val="00C2622C"/>
    <w:rsid w:val="00C302FA"/>
    <w:rsid w:val="00C33953"/>
    <w:rsid w:val="00C33E24"/>
    <w:rsid w:val="00C44901"/>
    <w:rsid w:val="00C537F4"/>
    <w:rsid w:val="00C53F82"/>
    <w:rsid w:val="00C60F79"/>
    <w:rsid w:val="00C64516"/>
    <w:rsid w:val="00C760AF"/>
    <w:rsid w:val="00C76477"/>
    <w:rsid w:val="00C820A7"/>
    <w:rsid w:val="00C82143"/>
    <w:rsid w:val="00C85A88"/>
    <w:rsid w:val="00CA7141"/>
    <w:rsid w:val="00CF4B4C"/>
    <w:rsid w:val="00D04FC6"/>
    <w:rsid w:val="00D064E8"/>
    <w:rsid w:val="00D11380"/>
    <w:rsid w:val="00D11855"/>
    <w:rsid w:val="00D16E88"/>
    <w:rsid w:val="00D17189"/>
    <w:rsid w:val="00D2218C"/>
    <w:rsid w:val="00D22A05"/>
    <w:rsid w:val="00D23824"/>
    <w:rsid w:val="00D25C5C"/>
    <w:rsid w:val="00D267A1"/>
    <w:rsid w:val="00D31C7A"/>
    <w:rsid w:val="00D35216"/>
    <w:rsid w:val="00D37069"/>
    <w:rsid w:val="00D5109F"/>
    <w:rsid w:val="00D60164"/>
    <w:rsid w:val="00D64C15"/>
    <w:rsid w:val="00D67AE5"/>
    <w:rsid w:val="00D71F54"/>
    <w:rsid w:val="00D73011"/>
    <w:rsid w:val="00D7332F"/>
    <w:rsid w:val="00DA43D9"/>
    <w:rsid w:val="00DB51A4"/>
    <w:rsid w:val="00DB6E98"/>
    <w:rsid w:val="00DC3B44"/>
    <w:rsid w:val="00DC49E7"/>
    <w:rsid w:val="00DC509B"/>
    <w:rsid w:val="00DC763B"/>
    <w:rsid w:val="00DD1C77"/>
    <w:rsid w:val="00DD44B8"/>
    <w:rsid w:val="00DD485C"/>
    <w:rsid w:val="00DD4E5E"/>
    <w:rsid w:val="00DF1120"/>
    <w:rsid w:val="00E02278"/>
    <w:rsid w:val="00E024DB"/>
    <w:rsid w:val="00E04BC3"/>
    <w:rsid w:val="00E12FA0"/>
    <w:rsid w:val="00E36970"/>
    <w:rsid w:val="00E36E32"/>
    <w:rsid w:val="00E45D29"/>
    <w:rsid w:val="00E55133"/>
    <w:rsid w:val="00E55818"/>
    <w:rsid w:val="00E56439"/>
    <w:rsid w:val="00E5768C"/>
    <w:rsid w:val="00E62E40"/>
    <w:rsid w:val="00E71596"/>
    <w:rsid w:val="00E77687"/>
    <w:rsid w:val="00E8297A"/>
    <w:rsid w:val="00E914B7"/>
    <w:rsid w:val="00E9326B"/>
    <w:rsid w:val="00EA5DF4"/>
    <w:rsid w:val="00EB5BFD"/>
    <w:rsid w:val="00EB6CD4"/>
    <w:rsid w:val="00EB7788"/>
    <w:rsid w:val="00EC0852"/>
    <w:rsid w:val="00EC08C3"/>
    <w:rsid w:val="00EC3E66"/>
    <w:rsid w:val="00EC5358"/>
    <w:rsid w:val="00EC6BCC"/>
    <w:rsid w:val="00EE275C"/>
    <w:rsid w:val="00EE77CA"/>
    <w:rsid w:val="00EF011A"/>
    <w:rsid w:val="00EF56FF"/>
    <w:rsid w:val="00F01BFE"/>
    <w:rsid w:val="00F0741D"/>
    <w:rsid w:val="00F273C7"/>
    <w:rsid w:val="00F30AFF"/>
    <w:rsid w:val="00F33E9B"/>
    <w:rsid w:val="00F36234"/>
    <w:rsid w:val="00F42E21"/>
    <w:rsid w:val="00F44CDF"/>
    <w:rsid w:val="00F4587D"/>
    <w:rsid w:val="00F50C76"/>
    <w:rsid w:val="00F54A9B"/>
    <w:rsid w:val="00F62968"/>
    <w:rsid w:val="00F643F4"/>
    <w:rsid w:val="00F679BD"/>
    <w:rsid w:val="00F73822"/>
    <w:rsid w:val="00F854F3"/>
    <w:rsid w:val="00F86812"/>
    <w:rsid w:val="00F90E2B"/>
    <w:rsid w:val="00F92E88"/>
    <w:rsid w:val="00FA0A89"/>
    <w:rsid w:val="00FA2BC9"/>
    <w:rsid w:val="00FA41AD"/>
    <w:rsid w:val="00FA536B"/>
    <w:rsid w:val="00FA5484"/>
    <w:rsid w:val="00FA7501"/>
    <w:rsid w:val="00FB72F9"/>
    <w:rsid w:val="00FC2D53"/>
    <w:rsid w:val="00FD0F2C"/>
    <w:rsid w:val="00FD218E"/>
    <w:rsid w:val="00FD2898"/>
    <w:rsid w:val="00FD46FB"/>
    <w:rsid w:val="00FD4E37"/>
    <w:rsid w:val="00FD597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846699E"/>
  <w15:chartTrackingRefBased/>
  <w15:docId w15:val="{06445AD7-2D1F-4164-8DC1-F872539F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5C"/>
    <w:rPr>
      <w:rFonts w:ascii="BR-01T" w:hAnsi="BR-01T"/>
      <w:lang w:val="fr-FR" w:eastAsia="fr-FR"/>
    </w:rPr>
  </w:style>
  <w:style w:type="paragraph" w:styleId="Titre1">
    <w:name w:val="heading 1"/>
    <w:basedOn w:val="Normal"/>
    <w:next w:val="Normal"/>
    <w:qFormat/>
    <w:pPr>
      <w:keepNext/>
      <w:tabs>
        <w:tab w:val="left" w:leader="dot" w:pos="9214"/>
      </w:tabs>
      <w:ind w:left="284" w:hanging="104"/>
      <w:jc w:val="both"/>
      <w:outlineLvl w:val="0"/>
    </w:pPr>
    <w:rPr>
      <w:rFonts w:ascii="Century Gothic" w:hAnsi="Century Gothic"/>
      <w:sz w:val="22"/>
      <w:u w:val="single"/>
    </w:rPr>
  </w:style>
  <w:style w:type="paragraph" w:styleId="Titre2">
    <w:name w:val="heading 2"/>
    <w:basedOn w:val="Normal"/>
    <w:next w:val="Normal"/>
    <w:qFormat/>
    <w:pPr>
      <w:keepNext/>
      <w:tabs>
        <w:tab w:val="left" w:leader="dot" w:pos="9214"/>
      </w:tabs>
      <w:ind w:firstLine="180"/>
      <w:jc w:val="both"/>
      <w:outlineLvl w:val="1"/>
    </w:pPr>
    <w:rPr>
      <w:rFonts w:ascii="Century Gothic" w:hAnsi="Century Gothic"/>
      <w:sz w:val="22"/>
      <w:u w:val="single"/>
    </w:rPr>
  </w:style>
  <w:style w:type="paragraph" w:styleId="Titre3">
    <w:name w:val="heading 3"/>
    <w:basedOn w:val="Normal"/>
    <w:next w:val="Normal"/>
    <w:qFormat/>
    <w:pPr>
      <w:keepNext/>
      <w:tabs>
        <w:tab w:val="left" w:leader="dot" w:pos="9214"/>
      </w:tabs>
      <w:ind w:left="284"/>
      <w:jc w:val="both"/>
      <w:outlineLvl w:val="2"/>
    </w:pPr>
    <w:rPr>
      <w:rFonts w:ascii="Century Gothic" w:hAnsi="Century Gothic"/>
      <w:sz w:val="22"/>
      <w:u w:val="single"/>
    </w:rPr>
  </w:style>
  <w:style w:type="paragraph" w:styleId="Titre4">
    <w:name w:val="heading 4"/>
    <w:basedOn w:val="Normal"/>
    <w:next w:val="Normal"/>
    <w:link w:val="Titre4Car"/>
    <w:qFormat/>
    <w:rsid w:val="00805EFA"/>
    <w:pPr>
      <w:keepNext/>
      <w:ind w:left="540"/>
      <w:jc w:val="both"/>
      <w:outlineLvl w:val="3"/>
    </w:pPr>
    <w:rPr>
      <w:rFonts w:ascii="Times New Roman" w:hAnsi="Times New Roman"/>
      <w:b/>
      <w:sz w:val="26"/>
      <w:szCs w:val="24"/>
      <w:u w:val="single"/>
      <w:lang w:val="x-none" w:eastAsia="x-none"/>
    </w:rPr>
  </w:style>
  <w:style w:type="paragraph" w:styleId="Titre5">
    <w:name w:val="heading 5"/>
    <w:basedOn w:val="Normal"/>
    <w:next w:val="Normal"/>
    <w:link w:val="Titre5Car"/>
    <w:qFormat/>
    <w:rsid w:val="00805EFA"/>
    <w:pPr>
      <w:keepNext/>
      <w:ind w:left="540"/>
      <w:jc w:val="both"/>
      <w:outlineLvl w:val="4"/>
    </w:pPr>
    <w:rPr>
      <w:rFonts w:ascii="Times New Roman" w:hAnsi="Times New Roman"/>
      <w:sz w:val="24"/>
      <w:szCs w:val="24"/>
      <w:u w:val="single"/>
      <w:lang w:val="x-none" w:eastAsia="x-none"/>
    </w:rPr>
  </w:style>
  <w:style w:type="paragraph" w:styleId="Titre6">
    <w:name w:val="heading 6"/>
    <w:basedOn w:val="Normal"/>
    <w:next w:val="Normal"/>
    <w:link w:val="Titre6Car"/>
    <w:qFormat/>
    <w:rsid w:val="00805EFA"/>
    <w:pPr>
      <w:keepNext/>
      <w:ind w:left="540"/>
      <w:jc w:val="both"/>
      <w:outlineLvl w:val="5"/>
    </w:pPr>
    <w:rPr>
      <w:rFonts w:ascii="Times New Roman" w:hAnsi="Times New Roman"/>
      <w:b/>
      <w:i/>
      <w:sz w:val="24"/>
      <w:szCs w:val="24"/>
      <w:u w:val="single"/>
      <w:lang w:val="x-none" w:eastAsia="x-none"/>
    </w:rPr>
  </w:style>
  <w:style w:type="paragraph" w:styleId="Titre8">
    <w:name w:val="heading 8"/>
    <w:basedOn w:val="Normal"/>
    <w:next w:val="Normal"/>
    <w:link w:val="Titre8Car"/>
    <w:uiPriority w:val="9"/>
    <w:unhideWhenUsed/>
    <w:qFormat/>
    <w:rsid w:val="0079626B"/>
    <w:pPr>
      <w:spacing w:before="240" w:after="60"/>
      <w:outlineLvl w:val="7"/>
    </w:pPr>
    <w:rPr>
      <w:rFonts w:ascii="Calibri" w:hAnsi="Calibri"/>
      <w:i/>
      <w:iCs/>
      <w:sz w:val="24"/>
      <w:szCs w:val="24"/>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pPr>
      <w:jc w:val="both"/>
    </w:pPr>
    <w:rPr>
      <w:rFonts w:ascii="Century Gothic" w:hAnsi="Century Gothic"/>
      <w:sz w:val="22"/>
    </w:rPr>
  </w:style>
  <w:style w:type="paragraph" w:styleId="Titre">
    <w:name w:val="Title"/>
    <w:basedOn w:val="Normal"/>
    <w:link w:val="TitreCar"/>
    <w:uiPriority w:val="99"/>
    <w:qFormat/>
    <w:pPr>
      <w:jc w:val="center"/>
    </w:pPr>
    <w:rPr>
      <w:rFonts w:ascii="Century Gothic" w:hAnsi="Century Gothic"/>
      <w:b/>
      <w:bCs/>
      <w:spacing w:val="18"/>
      <w:sz w:val="40"/>
      <w:szCs w:val="40"/>
      <w:u w:val="single"/>
    </w:rPr>
  </w:style>
  <w:style w:type="paragraph" w:styleId="Retraitcorpsdetexte">
    <w:name w:val="Body Text Indent"/>
    <w:basedOn w:val="Normal"/>
    <w:pPr>
      <w:tabs>
        <w:tab w:val="left" w:leader="dot" w:pos="2694"/>
        <w:tab w:val="left" w:leader="dot" w:pos="9072"/>
      </w:tabs>
      <w:spacing w:before="60"/>
      <w:ind w:left="238"/>
      <w:jc w:val="both"/>
    </w:pPr>
    <w:rPr>
      <w:rFonts w:ascii="Century Gothic" w:hAnsi="Century Gothic"/>
    </w:rPr>
  </w:style>
  <w:style w:type="paragraph" w:styleId="Retraitcorpsdetexte2">
    <w:name w:val="Body Text Indent 2"/>
    <w:basedOn w:val="Normal"/>
    <w:pPr>
      <w:tabs>
        <w:tab w:val="left" w:pos="728"/>
        <w:tab w:val="left" w:leader="dot" w:pos="2128"/>
        <w:tab w:val="left" w:leader="dot" w:pos="5208"/>
        <w:tab w:val="left" w:leader="dot" w:pos="9214"/>
      </w:tabs>
      <w:ind w:left="1021" w:hanging="436"/>
      <w:jc w:val="both"/>
    </w:pPr>
    <w:rPr>
      <w:rFonts w:ascii="Century Gothic" w:hAnsi="Century Gothic"/>
    </w:rPr>
  </w:style>
  <w:style w:type="paragraph" w:styleId="Retraitcorpsdetexte3">
    <w:name w:val="Body Text Indent 3"/>
    <w:basedOn w:val="Normal"/>
    <w:pPr>
      <w:tabs>
        <w:tab w:val="left" w:leader="dot" w:pos="4253"/>
        <w:tab w:val="left" w:leader="dot" w:pos="7230"/>
        <w:tab w:val="left" w:leader="dot" w:pos="10219"/>
      </w:tabs>
      <w:ind w:left="720"/>
      <w:jc w:val="both"/>
      <w:outlineLvl w:val="0"/>
    </w:pPr>
    <w:rPr>
      <w:rFonts w:ascii="Century Gothic" w:hAnsi="Century Gothic"/>
    </w:rPr>
  </w:style>
  <w:style w:type="paragraph" w:customStyle="1" w:styleId="Default">
    <w:name w:val="Default"/>
    <w:pPr>
      <w:autoSpaceDE w:val="0"/>
      <w:autoSpaceDN w:val="0"/>
      <w:adjustRightInd w:val="0"/>
    </w:pPr>
    <w:rPr>
      <w:rFonts w:ascii="Century Gothic" w:hAnsi="Century Gothic"/>
      <w:color w:val="000000"/>
      <w:sz w:val="24"/>
      <w:szCs w:val="24"/>
    </w:rPr>
  </w:style>
  <w:style w:type="paragraph" w:customStyle="1" w:styleId="101">
    <w:name w:val="10..1."/>
    <w:basedOn w:val="Normal"/>
    <w:uiPriority w:val="99"/>
    <w:rsid w:val="000815E8"/>
    <w:pPr>
      <w:numPr>
        <w:numId w:val="2"/>
      </w:numPr>
    </w:pPr>
    <w:rPr>
      <w:rFonts w:ascii="Century Gothic" w:hAnsi="Century Gothic"/>
    </w:rPr>
  </w:style>
  <w:style w:type="paragraph" w:styleId="Paragraphedeliste">
    <w:name w:val="List Paragraph"/>
    <w:basedOn w:val="Normal"/>
    <w:uiPriority w:val="34"/>
    <w:qFormat/>
    <w:rsid w:val="008F1E4D"/>
    <w:pPr>
      <w:ind w:left="720"/>
    </w:pPr>
  </w:style>
  <w:style w:type="paragraph" w:customStyle="1" w:styleId="41">
    <w:name w:val="4.1"/>
    <w:basedOn w:val="Normal"/>
    <w:rsid w:val="00EB7788"/>
    <w:pPr>
      <w:numPr>
        <w:numId w:val="5"/>
      </w:numPr>
      <w:jc w:val="both"/>
    </w:pPr>
    <w:rPr>
      <w:rFonts w:ascii="Century Gothic" w:hAnsi="Century Gothic"/>
    </w:rPr>
  </w:style>
  <w:style w:type="paragraph" w:customStyle="1" w:styleId="11">
    <w:name w:val="1.1."/>
    <w:basedOn w:val="Normal"/>
    <w:uiPriority w:val="99"/>
    <w:rsid w:val="00046739"/>
    <w:pPr>
      <w:numPr>
        <w:numId w:val="7"/>
      </w:numPr>
      <w:spacing w:line="240" w:lineRule="atLeast"/>
      <w:outlineLvl w:val="0"/>
    </w:pPr>
    <w:rPr>
      <w:rFonts w:ascii="Century Gothic" w:hAnsi="Century Gothic"/>
      <w:b/>
      <w:bCs/>
      <w:sz w:val="22"/>
      <w:szCs w:val="22"/>
      <w:lang w:val="fr-BE"/>
    </w:rPr>
  </w:style>
  <w:style w:type="paragraph" w:styleId="Normalcentr">
    <w:name w:val="Block Text"/>
    <w:basedOn w:val="Normal"/>
    <w:rsid w:val="003B18BF"/>
    <w:pPr>
      <w:tabs>
        <w:tab w:val="left" w:leader="dot" w:pos="9214"/>
      </w:tabs>
      <w:ind w:left="567" w:right="-426"/>
      <w:jc w:val="both"/>
    </w:pPr>
    <w:rPr>
      <w:rFonts w:ascii="Times New Roman" w:hAnsi="Times New Roman"/>
      <w:sz w:val="26"/>
      <w:szCs w:val="26"/>
    </w:rPr>
  </w:style>
  <w:style w:type="character" w:customStyle="1" w:styleId="TitreCar">
    <w:name w:val="Titre Car"/>
    <w:link w:val="Titre"/>
    <w:uiPriority w:val="99"/>
    <w:locked/>
    <w:rsid w:val="003F5D50"/>
    <w:rPr>
      <w:rFonts w:ascii="Century Gothic" w:hAnsi="Century Gothic"/>
      <w:b/>
      <w:bCs/>
      <w:spacing w:val="18"/>
      <w:sz w:val="40"/>
      <w:szCs w:val="40"/>
      <w:u w:val="single"/>
      <w:lang w:val="fr-FR" w:eastAsia="fr-FR" w:bidi="ar-SA"/>
    </w:rPr>
  </w:style>
  <w:style w:type="character" w:styleId="Lienhypertexte">
    <w:name w:val="Hyperlink"/>
    <w:rsid w:val="006B2283"/>
    <w:rPr>
      <w:rFonts w:cs="Times New Roman"/>
      <w:color w:val="0000FF"/>
      <w:u w:val="single"/>
    </w:rPr>
  </w:style>
  <w:style w:type="table" w:styleId="Grilledutableau">
    <w:name w:val="Table Grid"/>
    <w:basedOn w:val="TableauNormal"/>
    <w:rsid w:val="00AC6B10"/>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
    <w:name w:val="Titre 8 Car"/>
    <w:link w:val="Titre8"/>
    <w:uiPriority w:val="9"/>
    <w:semiHidden/>
    <w:rsid w:val="0079626B"/>
    <w:rPr>
      <w:rFonts w:ascii="Calibri" w:eastAsia="Times New Roman" w:hAnsi="Calibri" w:cs="Times New Roman"/>
      <w:i/>
      <w:iCs/>
      <w:sz w:val="24"/>
      <w:szCs w:val="24"/>
    </w:rPr>
  </w:style>
  <w:style w:type="paragraph" w:customStyle="1" w:styleId="151">
    <w:name w:val="15.1"/>
    <w:basedOn w:val="Normal"/>
    <w:autoRedefine/>
    <w:uiPriority w:val="99"/>
    <w:semiHidden/>
    <w:rsid w:val="0012456F"/>
    <w:pPr>
      <w:tabs>
        <w:tab w:val="left" w:pos="1080"/>
      </w:tabs>
      <w:ind w:left="284" w:firstLine="425"/>
      <w:jc w:val="both"/>
    </w:pPr>
    <w:rPr>
      <w:rFonts w:ascii="Century Gothic" w:hAnsi="Century Gothic"/>
      <w:bCs/>
    </w:rPr>
  </w:style>
  <w:style w:type="paragraph" w:styleId="En-tte">
    <w:name w:val="header"/>
    <w:basedOn w:val="Normal"/>
    <w:link w:val="En-tteCar"/>
    <w:semiHidden/>
    <w:rsid w:val="00373C23"/>
    <w:pPr>
      <w:widowControl w:val="0"/>
      <w:tabs>
        <w:tab w:val="center" w:pos="4819"/>
        <w:tab w:val="right" w:pos="9071"/>
      </w:tabs>
      <w:suppressAutoHyphens/>
    </w:pPr>
    <w:rPr>
      <w:lang w:val="x-none" w:eastAsia="ar-SA"/>
    </w:rPr>
  </w:style>
  <w:style w:type="character" w:customStyle="1" w:styleId="En-tteCar">
    <w:name w:val="En-tête Car"/>
    <w:link w:val="En-tte"/>
    <w:semiHidden/>
    <w:rsid w:val="00373C23"/>
    <w:rPr>
      <w:rFonts w:ascii="BR-01T" w:hAnsi="BR-01T"/>
      <w:lang w:eastAsia="ar-SA"/>
    </w:rPr>
  </w:style>
  <w:style w:type="paragraph" w:customStyle="1" w:styleId="Paragraphedeliste1">
    <w:name w:val="Paragraphe de liste1"/>
    <w:basedOn w:val="Normal"/>
    <w:rsid w:val="00373C23"/>
    <w:pPr>
      <w:widowControl w:val="0"/>
      <w:suppressAutoHyphens/>
      <w:ind w:left="720"/>
      <w:contextualSpacing/>
    </w:pPr>
    <w:rPr>
      <w:rFonts w:ascii="Century Gothic" w:hAnsi="Century Gothic"/>
      <w:sz w:val="22"/>
      <w:szCs w:val="22"/>
      <w:lang w:val="fr-BE" w:eastAsia="en-US"/>
    </w:rPr>
  </w:style>
  <w:style w:type="paragraph" w:styleId="Sous-titre">
    <w:name w:val="Subtitle"/>
    <w:basedOn w:val="Normal"/>
    <w:link w:val="Sous-titreCar"/>
    <w:uiPriority w:val="99"/>
    <w:qFormat/>
    <w:rsid w:val="00C261A1"/>
    <w:pPr>
      <w:widowControl w:val="0"/>
      <w:suppressAutoHyphens/>
      <w:spacing w:after="60"/>
      <w:jc w:val="center"/>
      <w:outlineLvl w:val="1"/>
    </w:pPr>
    <w:rPr>
      <w:rFonts w:ascii="Cambria" w:hAnsi="Cambria"/>
      <w:sz w:val="24"/>
      <w:szCs w:val="24"/>
      <w:lang w:val="x-none" w:eastAsia="ar-SA"/>
    </w:rPr>
  </w:style>
  <w:style w:type="character" w:customStyle="1" w:styleId="Sous-titreCar">
    <w:name w:val="Sous-titre Car"/>
    <w:link w:val="Sous-titre"/>
    <w:uiPriority w:val="99"/>
    <w:rsid w:val="00C261A1"/>
    <w:rPr>
      <w:rFonts w:ascii="Cambria" w:hAnsi="Cambria"/>
      <w:sz w:val="24"/>
      <w:szCs w:val="24"/>
      <w:lang w:eastAsia="ar-SA"/>
    </w:rPr>
  </w:style>
  <w:style w:type="character" w:customStyle="1" w:styleId="Titre4Car">
    <w:name w:val="Titre 4 Car"/>
    <w:link w:val="Titre4"/>
    <w:rsid w:val="00805EFA"/>
    <w:rPr>
      <w:b/>
      <w:sz w:val="26"/>
      <w:szCs w:val="24"/>
      <w:u w:val="single"/>
    </w:rPr>
  </w:style>
  <w:style w:type="character" w:customStyle="1" w:styleId="Titre5Car">
    <w:name w:val="Titre 5 Car"/>
    <w:link w:val="Titre5"/>
    <w:rsid w:val="00805EFA"/>
    <w:rPr>
      <w:sz w:val="24"/>
      <w:szCs w:val="24"/>
      <w:u w:val="single"/>
    </w:rPr>
  </w:style>
  <w:style w:type="character" w:customStyle="1" w:styleId="Titre6Car">
    <w:name w:val="Titre 6 Car"/>
    <w:link w:val="Titre6"/>
    <w:rsid w:val="00805EFA"/>
    <w:rPr>
      <w:b/>
      <w:i/>
      <w:sz w:val="24"/>
      <w:szCs w:val="24"/>
      <w:u w:val="single"/>
    </w:rPr>
  </w:style>
  <w:style w:type="numbering" w:customStyle="1" w:styleId="Aucuneliste1">
    <w:name w:val="Aucune liste1"/>
    <w:next w:val="Aucuneliste"/>
    <w:semiHidden/>
    <w:rsid w:val="00805EFA"/>
  </w:style>
  <w:style w:type="character" w:customStyle="1" w:styleId="5yl5">
    <w:name w:val="_5yl5"/>
    <w:basedOn w:val="Policepardfaut"/>
    <w:rsid w:val="00805EFA"/>
  </w:style>
  <w:style w:type="table" w:customStyle="1" w:styleId="Grilledutableau1">
    <w:name w:val="Grille du tableau1"/>
    <w:basedOn w:val="TableauNormal"/>
    <w:next w:val="Grilledutableau"/>
    <w:rsid w:val="00805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805EF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805EFA"/>
    <w:rPr>
      <w:color w:val="800080"/>
      <w:u w:val="single"/>
    </w:rPr>
  </w:style>
  <w:style w:type="character" w:styleId="lev">
    <w:name w:val="Strong"/>
    <w:qFormat/>
    <w:rsid w:val="00805EFA"/>
    <w:rPr>
      <w:b/>
      <w:bCs/>
    </w:rPr>
  </w:style>
  <w:style w:type="paragraph" w:customStyle="1" w:styleId="Paragraphedeliste2">
    <w:name w:val="Paragraphe de liste2"/>
    <w:basedOn w:val="Normal"/>
    <w:rsid w:val="00805EFA"/>
    <w:pPr>
      <w:widowControl w:val="0"/>
      <w:suppressAutoHyphens/>
      <w:ind w:left="720"/>
      <w:contextualSpacing/>
    </w:pPr>
    <w:rPr>
      <w:rFonts w:ascii="Century Gothic" w:hAnsi="Century Gothic"/>
      <w:sz w:val="22"/>
      <w:szCs w:val="22"/>
      <w:lang w:val="fr-BE" w:eastAsia="en-US"/>
    </w:rPr>
  </w:style>
  <w:style w:type="paragraph" w:styleId="Corpsdetexte">
    <w:name w:val="Body Text"/>
    <w:basedOn w:val="Normal"/>
    <w:link w:val="CorpsdetexteCar"/>
    <w:rsid w:val="00805EFA"/>
    <w:pPr>
      <w:widowControl w:val="0"/>
      <w:suppressAutoHyphens/>
      <w:spacing w:after="120"/>
    </w:pPr>
    <w:rPr>
      <w:lang w:val="x-none" w:eastAsia="ar-SA"/>
    </w:rPr>
  </w:style>
  <w:style w:type="character" w:customStyle="1" w:styleId="CorpsdetexteCar">
    <w:name w:val="Corps de texte Car"/>
    <w:link w:val="Corpsdetexte"/>
    <w:rsid w:val="00805EFA"/>
    <w:rPr>
      <w:rFonts w:ascii="BR-01T" w:hAnsi="BR-01T"/>
      <w:lang w:eastAsia="ar-SA"/>
    </w:rPr>
  </w:style>
  <w:style w:type="paragraph" w:styleId="NormalWeb">
    <w:name w:val="Normal (Web)"/>
    <w:basedOn w:val="Normal"/>
    <w:semiHidden/>
    <w:rsid w:val="00805EFA"/>
    <w:pPr>
      <w:spacing w:before="100" w:beforeAutospacing="1" w:after="100" w:afterAutospacing="1"/>
    </w:pPr>
    <w:rPr>
      <w:rFonts w:ascii="Times New Roman" w:hAnsi="Times New Roman"/>
      <w:sz w:val="24"/>
      <w:szCs w:val="24"/>
    </w:rPr>
  </w:style>
  <w:style w:type="character" w:customStyle="1" w:styleId="Mentionnonrsolue1">
    <w:name w:val="Mention non résolue1"/>
    <w:uiPriority w:val="99"/>
    <w:semiHidden/>
    <w:unhideWhenUsed/>
    <w:rsid w:val="00EC3E66"/>
    <w:rPr>
      <w:color w:val="605E5C"/>
      <w:shd w:val="clear" w:color="auto" w:fill="E1DFDD"/>
    </w:rPr>
  </w:style>
  <w:style w:type="character" w:customStyle="1" w:styleId="Corpsdetexte2Car">
    <w:name w:val="Corps de texte 2 Car"/>
    <w:basedOn w:val="Policepardfaut"/>
    <w:link w:val="Corpsdetexte2"/>
    <w:rsid w:val="00B01FD3"/>
    <w:rPr>
      <w:rFonts w:ascii="Century Gothic" w:hAnsi="Century Gothic"/>
      <w:sz w:val="22"/>
      <w:lang w:val="fr-FR" w:eastAsia="fr-FR"/>
    </w:rPr>
  </w:style>
  <w:style w:type="character" w:customStyle="1" w:styleId="Mentionnonrsolue2">
    <w:name w:val="Mention non résolue2"/>
    <w:basedOn w:val="Policepardfaut"/>
    <w:uiPriority w:val="99"/>
    <w:semiHidden/>
    <w:unhideWhenUsed/>
    <w:rsid w:val="00C820A7"/>
    <w:rPr>
      <w:color w:val="605E5C"/>
      <w:shd w:val="clear" w:color="auto" w:fill="E1DFDD"/>
    </w:rPr>
  </w:style>
  <w:style w:type="character" w:styleId="Marquedecommentaire">
    <w:name w:val="annotation reference"/>
    <w:basedOn w:val="Policepardfaut"/>
    <w:uiPriority w:val="99"/>
    <w:semiHidden/>
    <w:unhideWhenUsed/>
    <w:rsid w:val="005003BB"/>
    <w:rPr>
      <w:sz w:val="16"/>
      <w:szCs w:val="16"/>
    </w:rPr>
  </w:style>
  <w:style w:type="paragraph" w:styleId="Commentaire">
    <w:name w:val="annotation text"/>
    <w:basedOn w:val="Normal"/>
    <w:link w:val="CommentaireCar"/>
    <w:uiPriority w:val="99"/>
    <w:semiHidden/>
    <w:unhideWhenUsed/>
    <w:rsid w:val="005003BB"/>
  </w:style>
  <w:style w:type="character" w:customStyle="1" w:styleId="CommentaireCar">
    <w:name w:val="Commentaire Car"/>
    <w:basedOn w:val="Policepardfaut"/>
    <w:link w:val="Commentaire"/>
    <w:uiPriority w:val="99"/>
    <w:semiHidden/>
    <w:rsid w:val="005003BB"/>
    <w:rPr>
      <w:rFonts w:ascii="BR-01T" w:hAnsi="BR-01T"/>
      <w:lang w:val="fr-FR" w:eastAsia="fr-FR"/>
    </w:rPr>
  </w:style>
  <w:style w:type="paragraph" w:styleId="Objetducommentaire">
    <w:name w:val="annotation subject"/>
    <w:basedOn w:val="Commentaire"/>
    <w:next w:val="Commentaire"/>
    <w:link w:val="ObjetducommentaireCar"/>
    <w:uiPriority w:val="99"/>
    <w:semiHidden/>
    <w:unhideWhenUsed/>
    <w:rsid w:val="005003BB"/>
    <w:rPr>
      <w:b/>
      <w:bCs/>
    </w:rPr>
  </w:style>
  <w:style w:type="character" w:customStyle="1" w:styleId="ObjetducommentaireCar">
    <w:name w:val="Objet du commentaire Car"/>
    <w:basedOn w:val="CommentaireCar"/>
    <w:link w:val="Objetducommentaire"/>
    <w:uiPriority w:val="99"/>
    <w:semiHidden/>
    <w:rsid w:val="005003BB"/>
    <w:rPr>
      <w:rFonts w:ascii="BR-01T" w:hAnsi="BR-01T"/>
      <w:b/>
      <w:bCs/>
      <w:lang w:val="fr-FR" w:eastAsia="fr-FR"/>
    </w:rPr>
  </w:style>
  <w:style w:type="paragraph" w:styleId="Textedebulles">
    <w:name w:val="Balloon Text"/>
    <w:basedOn w:val="Normal"/>
    <w:link w:val="TextedebullesCar"/>
    <w:uiPriority w:val="99"/>
    <w:semiHidden/>
    <w:unhideWhenUsed/>
    <w:rsid w:val="005003BB"/>
    <w:rPr>
      <w:rFonts w:ascii="Segoe UI" w:hAnsi="Segoe UI" w:cs="Segoe UI"/>
      <w:sz w:val="18"/>
      <w:szCs w:val="18"/>
    </w:rPr>
  </w:style>
  <w:style w:type="character" w:customStyle="1" w:styleId="TextedebullesCar">
    <w:name w:val="Texte de bulles Car"/>
    <w:basedOn w:val="Policepardfaut"/>
    <w:link w:val="Textedebulles"/>
    <w:uiPriority w:val="99"/>
    <w:semiHidden/>
    <w:rsid w:val="005003BB"/>
    <w:rPr>
      <w:rFonts w:ascii="Segoe UI" w:hAnsi="Segoe UI" w:cs="Segoe UI"/>
      <w:sz w:val="18"/>
      <w:szCs w:val="18"/>
      <w:lang w:val="fr-FR" w:eastAsia="fr-FR"/>
    </w:rPr>
  </w:style>
  <w:style w:type="character" w:styleId="Mentionnonrsolue">
    <w:name w:val="Unresolved Mention"/>
    <w:basedOn w:val="Policepardfaut"/>
    <w:uiPriority w:val="99"/>
    <w:semiHidden/>
    <w:unhideWhenUsed/>
    <w:rsid w:val="00216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23231">
      <w:bodyDiv w:val="1"/>
      <w:marLeft w:val="0"/>
      <w:marRight w:val="0"/>
      <w:marTop w:val="0"/>
      <w:marBottom w:val="0"/>
      <w:divBdr>
        <w:top w:val="none" w:sz="0" w:space="0" w:color="auto"/>
        <w:left w:val="none" w:sz="0" w:space="0" w:color="auto"/>
        <w:bottom w:val="none" w:sz="0" w:space="0" w:color="auto"/>
        <w:right w:val="none" w:sz="0" w:space="0" w:color="auto"/>
      </w:divBdr>
    </w:div>
    <w:div w:id="71165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philippedohy@yahoo.fr"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mceben.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734F6-BCD9-4C8D-BC70-61D420E39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5718</Words>
  <Characters>31455</Characters>
  <Application>Microsoft Office Word</Application>
  <DocSecurity>4</DocSecurity>
  <Lines>262</Lines>
  <Paragraphs>74</Paragraphs>
  <ScaleCrop>false</ScaleCrop>
  <HeadingPairs>
    <vt:vector size="2" baseType="variant">
      <vt:variant>
        <vt:lpstr>Titre</vt:lpstr>
      </vt:variant>
      <vt:variant>
        <vt:i4>1</vt:i4>
      </vt:variant>
    </vt:vector>
  </HeadingPairs>
  <TitlesOfParts>
    <vt:vector size="1" baseType="lpstr">
      <vt:lpstr>"REGLEMENT-TYPE" des Courses de Côte et Sprints</vt:lpstr>
    </vt:vector>
  </TitlesOfParts>
  <Company>ASAF</Company>
  <LinksUpToDate>false</LinksUpToDate>
  <CharactersWithSpaces>37099</CharactersWithSpaces>
  <SharedDoc>false</SharedDoc>
  <HLinks>
    <vt:vector size="30" baseType="variant">
      <vt:variant>
        <vt:i4>6291495</vt:i4>
      </vt:variant>
      <vt:variant>
        <vt:i4>12</vt:i4>
      </vt:variant>
      <vt:variant>
        <vt:i4>0</vt:i4>
      </vt:variant>
      <vt:variant>
        <vt:i4>5</vt:i4>
      </vt:variant>
      <vt:variant>
        <vt:lpwstr>http://www.asaf.be/</vt:lpwstr>
      </vt:variant>
      <vt:variant>
        <vt:lpwstr/>
      </vt:variant>
      <vt:variant>
        <vt:i4>2097165</vt:i4>
      </vt:variant>
      <vt:variant>
        <vt:i4>9</vt:i4>
      </vt:variant>
      <vt:variant>
        <vt:i4>0</vt:i4>
      </vt:variant>
      <vt:variant>
        <vt:i4>5</vt:i4>
      </vt:variant>
      <vt:variant>
        <vt:lpwstr>mailto:secretariat@asaf.be</vt:lpwstr>
      </vt:variant>
      <vt:variant>
        <vt:lpwstr/>
      </vt:variant>
      <vt:variant>
        <vt:i4>2097165</vt:i4>
      </vt:variant>
      <vt:variant>
        <vt:i4>6</vt:i4>
      </vt:variant>
      <vt:variant>
        <vt:i4>0</vt:i4>
      </vt:variant>
      <vt:variant>
        <vt:i4>5</vt:i4>
      </vt:variant>
      <vt:variant>
        <vt:lpwstr>mailto:secretariat@asaf.be</vt:lpwstr>
      </vt:variant>
      <vt:variant>
        <vt:lpwstr/>
      </vt:variant>
      <vt:variant>
        <vt:i4>6291495</vt:i4>
      </vt:variant>
      <vt:variant>
        <vt:i4>3</vt:i4>
      </vt:variant>
      <vt:variant>
        <vt:i4>0</vt:i4>
      </vt:variant>
      <vt:variant>
        <vt:i4>5</vt:i4>
      </vt:variant>
      <vt:variant>
        <vt:lpwstr>http://www.asaf.be/</vt:lpwstr>
      </vt:variant>
      <vt:variant>
        <vt:lpwstr/>
      </vt:variant>
      <vt:variant>
        <vt:i4>6291495</vt:i4>
      </vt:variant>
      <vt:variant>
        <vt:i4>0</vt:i4>
      </vt:variant>
      <vt:variant>
        <vt:i4>0</vt:i4>
      </vt:variant>
      <vt:variant>
        <vt:i4>5</vt:i4>
      </vt:variant>
      <vt:variant>
        <vt:lpwstr>http://www.asaf.be/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"REGLEMENT-TYPE" des Courses de Côte et Sprints</dc:title>
  <dc:subject/>
  <dc:creator>PerrineBodart</dc:creator>
  <cp:keywords/>
  <cp:lastModifiedBy>Christine Fiasse</cp:lastModifiedBy>
  <cp:revision>2</cp:revision>
  <cp:lastPrinted>2020-06-27T13:07:00Z</cp:lastPrinted>
  <dcterms:created xsi:type="dcterms:W3CDTF">2023-04-20T13:35:00Z</dcterms:created>
  <dcterms:modified xsi:type="dcterms:W3CDTF">2023-04-20T13:35:00Z</dcterms:modified>
</cp:coreProperties>
</file>